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682" w:rsidRDefault="00EF5682" w:rsidP="00EF5682">
      <w:pPr>
        <w:autoSpaceDE w:val="0"/>
        <w:autoSpaceDN w:val="0"/>
        <w:rPr>
          <w:rFonts w:ascii="Helvetica+2" w:hAnsi="Helvetica+2" w:cs="Helvetica+2"/>
          <w:b/>
          <w:sz w:val="18"/>
          <w:szCs w:val="18"/>
        </w:rPr>
      </w:pPr>
    </w:p>
    <w:p w:rsidR="00EF5682" w:rsidRDefault="00EF5682" w:rsidP="00EF5682">
      <w:pPr>
        <w:pStyle w:val="line"/>
      </w:pPr>
    </w:p>
    <w:p w:rsidR="00EF5682" w:rsidRDefault="00EF5682" w:rsidP="00EF5682">
      <w:pPr>
        <w:pStyle w:val="a4"/>
        <w:jc w:val="center"/>
        <w:rPr>
          <w:lang w:eastAsia="zh-CN"/>
        </w:rPr>
      </w:pPr>
      <w:r>
        <w:rPr>
          <w:rFonts w:hint="eastAsia"/>
          <w:lang w:eastAsia="zh-CN"/>
        </w:rPr>
        <w:t>物流企业管理系统</w:t>
      </w:r>
      <w:r>
        <w:rPr>
          <w:rFonts w:hint="eastAsia"/>
          <w:lang w:eastAsia="zh-CN"/>
        </w:rPr>
        <w:t xml:space="preserve"> MSLE(Management System of </w:t>
      </w:r>
      <w:hyperlink r:id="rId5" w:tgtFrame="_blank" w:history="1">
        <w:r>
          <w:rPr>
            <w:rFonts w:hint="eastAsia"/>
            <w:lang w:eastAsia="zh-CN"/>
          </w:rPr>
          <w:t>L</w:t>
        </w:r>
        <w:r>
          <w:rPr>
            <w:lang w:eastAsia="zh-CN"/>
          </w:rPr>
          <w:t xml:space="preserve">ogistics </w:t>
        </w:r>
        <w:r>
          <w:rPr>
            <w:rFonts w:hint="eastAsia"/>
            <w:lang w:eastAsia="zh-CN"/>
          </w:rPr>
          <w:t>E</w:t>
        </w:r>
        <w:r>
          <w:rPr>
            <w:lang w:eastAsia="zh-CN"/>
          </w:rPr>
          <w:t>nterprises</w:t>
        </w:r>
      </w:hyperlink>
      <w:r>
        <w:rPr>
          <w:rFonts w:hint="eastAsia"/>
          <w:lang w:eastAsia="zh-CN"/>
        </w:rPr>
        <w:t>)</w:t>
      </w:r>
    </w:p>
    <w:p w:rsidR="00EF5682" w:rsidRDefault="00EF5682" w:rsidP="00EF5682">
      <w:pPr>
        <w:pStyle w:val="a4"/>
        <w:jc w:val="center"/>
        <w:rPr>
          <w:lang w:eastAsia="zh-CN"/>
        </w:rPr>
      </w:pPr>
      <w:r>
        <w:rPr>
          <w:rFonts w:hint="eastAsia"/>
          <w:lang w:eastAsia="zh-CN"/>
        </w:rPr>
        <w:t>测试用例</w:t>
      </w:r>
    </w:p>
    <w:p w:rsidR="00EF5682" w:rsidRDefault="00EF5682" w:rsidP="00EF5682">
      <w:pPr>
        <w:pStyle w:val="a4"/>
        <w:jc w:val="center"/>
        <w:rPr>
          <w:lang w:eastAsia="zh-CN"/>
        </w:rPr>
      </w:pPr>
      <w:r>
        <w:rPr>
          <w:rFonts w:hint="eastAsia"/>
          <w:lang w:eastAsia="zh-CN"/>
        </w:rPr>
        <w:t xml:space="preserve">V2.0 </w:t>
      </w:r>
      <w:r>
        <w:rPr>
          <w:rFonts w:hint="eastAsia"/>
          <w:lang w:eastAsia="zh-CN"/>
        </w:rPr>
        <w:t>正式版</w:t>
      </w:r>
    </w:p>
    <w:p w:rsidR="00EF5682" w:rsidRDefault="00EF5682" w:rsidP="00EF5682">
      <w:pPr>
        <w:pStyle w:val="ByLine"/>
        <w:rPr>
          <w:lang w:eastAsia="zh-CN"/>
        </w:rPr>
      </w:pPr>
    </w:p>
    <w:p w:rsidR="00EF5682" w:rsidRDefault="00EF5682" w:rsidP="00EF5682">
      <w:pPr>
        <w:pStyle w:val="ByLine"/>
        <w:jc w:val="center"/>
        <w:rPr>
          <w:sz w:val="40"/>
          <w:lang w:eastAsia="zh-CN"/>
        </w:rPr>
      </w:pPr>
      <w:proofErr w:type="gramStart"/>
      <w:r>
        <w:rPr>
          <w:rFonts w:hint="eastAsia"/>
          <w:sz w:val="40"/>
          <w:lang w:eastAsia="zh-CN"/>
        </w:rPr>
        <w:t>源涂工作室</w:t>
      </w:r>
      <w:proofErr w:type="gramEnd"/>
      <w:r>
        <w:rPr>
          <w:rFonts w:hint="eastAsia"/>
          <w:sz w:val="40"/>
          <w:lang w:eastAsia="zh-CN"/>
        </w:rPr>
        <w:t>纯白组</w:t>
      </w:r>
    </w:p>
    <w:p w:rsidR="00EF5682" w:rsidRDefault="00EF5682" w:rsidP="00EF5682">
      <w:pPr>
        <w:pStyle w:val="ByLine"/>
        <w:jc w:val="center"/>
        <w:rPr>
          <w:lang w:eastAsia="zh-CN"/>
        </w:rPr>
      </w:pPr>
      <w:r>
        <w:rPr>
          <w:rFonts w:hint="eastAsia"/>
          <w:lang w:eastAsia="zh-CN"/>
        </w:rPr>
        <w:t>组员</w:t>
      </w:r>
      <w:r>
        <w:rPr>
          <w:rFonts w:hint="eastAsia"/>
          <w:lang w:eastAsia="zh-CN"/>
        </w:rPr>
        <w:t>:</w:t>
      </w:r>
      <w:r>
        <w:rPr>
          <w:rFonts w:hint="eastAsia"/>
          <w:lang w:eastAsia="zh-CN"/>
        </w:rPr>
        <w:t>缪宇坤，邰世豪，张其凡，李晓宇</w:t>
      </w:r>
    </w:p>
    <w:p w:rsidR="00EF5682" w:rsidRDefault="00EF5682" w:rsidP="00EF5682">
      <w:pPr>
        <w:jc w:val="center"/>
        <w:rPr>
          <w:sz w:val="40"/>
        </w:rPr>
      </w:pPr>
      <w:r>
        <w:rPr>
          <w:rFonts w:hint="eastAsia"/>
          <w:sz w:val="40"/>
        </w:rPr>
        <w:t>2019-06-16</w:t>
      </w:r>
    </w:p>
    <w:p w:rsidR="00EF5682" w:rsidRPr="00EF5682" w:rsidRDefault="00EF5682" w:rsidP="00EF5682">
      <w:pPr>
        <w:pStyle w:val="1"/>
        <w:rPr>
          <w:rFonts w:hint="eastAsia"/>
          <w:lang w:eastAsia="zh-CN"/>
        </w:rPr>
      </w:pPr>
      <w:r>
        <w:rPr>
          <w:rFonts w:hint="eastAsia"/>
          <w:lang w:eastAsia="zh-CN"/>
        </w:rPr>
        <w:lastRenderedPageBreak/>
        <w:t>更新历史</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EF5682" w:rsidTr="002963D8">
        <w:tc>
          <w:tcPr>
            <w:tcW w:w="1668" w:type="dxa"/>
            <w:tcBorders>
              <w:bottom w:val="double" w:sz="12" w:space="0" w:color="auto"/>
            </w:tcBorders>
          </w:tcPr>
          <w:p w:rsidR="00EF5682" w:rsidRDefault="00EF5682" w:rsidP="002963D8">
            <w:pPr>
              <w:spacing w:before="40" w:after="40"/>
              <w:rPr>
                <w:b/>
              </w:rPr>
            </w:pPr>
            <w:r>
              <w:rPr>
                <w:rFonts w:hint="eastAsia"/>
                <w:b/>
              </w:rPr>
              <w:t>修改人员</w:t>
            </w:r>
          </w:p>
        </w:tc>
        <w:tc>
          <w:tcPr>
            <w:tcW w:w="1662" w:type="dxa"/>
            <w:tcBorders>
              <w:bottom w:val="double" w:sz="12" w:space="0" w:color="auto"/>
            </w:tcBorders>
          </w:tcPr>
          <w:p w:rsidR="00EF5682" w:rsidRDefault="00EF5682" w:rsidP="002963D8">
            <w:pPr>
              <w:spacing w:before="40" w:after="40"/>
              <w:rPr>
                <w:b/>
              </w:rPr>
            </w:pPr>
            <w:r>
              <w:rPr>
                <w:rFonts w:hint="eastAsia"/>
                <w:b/>
              </w:rPr>
              <w:t>日期</w:t>
            </w:r>
          </w:p>
        </w:tc>
        <w:tc>
          <w:tcPr>
            <w:tcW w:w="4954" w:type="dxa"/>
            <w:tcBorders>
              <w:bottom w:val="double" w:sz="12" w:space="0" w:color="auto"/>
            </w:tcBorders>
          </w:tcPr>
          <w:p w:rsidR="00EF5682" w:rsidRDefault="00EF5682" w:rsidP="002963D8">
            <w:pPr>
              <w:spacing w:before="40" w:after="40"/>
              <w:rPr>
                <w:b/>
              </w:rPr>
            </w:pPr>
            <w:r>
              <w:rPr>
                <w:rFonts w:hint="eastAsia"/>
                <w:b/>
              </w:rPr>
              <w:t>变更原因</w:t>
            </w:r>
          </w:p>
        </w:tc>
        <w:tc>
          <w:tcPr>
            <w:tcW w:w="1584" w:type="dxa"/>
            <w:tcBorders>
              <w:bottom w:val="double" w:sz="12" w:space="0" w:color="auto"/>
            </w:tcBorders>
          </w:tcPr>
          <w:p w:rsidR="00EF5682" w:rsidRDefault="00EF5682" w:rsidP="002963D8">
            <w:pPr>
              <w:spacing w:before="40" w:after="40"/>
              <w:rPr>
                <w:b/>
              </w:rPr>
            </w:pPr>
            <w:r>
              <w:rPr>
                <w:rFonts w:hint="eastAsia"/>
                <w:b/>
              </w:rPr>
              <w:t>版本号</w:t>
            </w:r>
          </w:p>
        </w:tc>
      </w:tr>
      <w:tr w:rsidR="00EF5682" w:rsidTr="002963D8">
        <w:tc>
          <w:tcPr>
            <w:tcW w:w="1668" w:type="dxa"/>
            <w:tcBorders>
              <w:top w:val="nil"/>
            </w:tcBorders>
          </w:tcPr>
          <w:p w:rsidR="00EF5682" w:rsidRDefault="00EF5682" w:rsidP="002963D8">
            <w:pPr>
              <w:spacing w:before="40" w:after="40"/>
            </w:pPr>
            <w:r>
              <w:rPr>
                <w:rFonts w:hint="eastAsia"/>
              </w:rPr>
              <w:t>缪宇坤</w:t>
            </w:r>
          </w:p>
        </w:tc>
        <w:tc>
          <w:tcPr>
            <w:tcW w:w="1662" w:type="dxa"/>
            <w:tcBorders>
              <w:top w:val="nil"/>
            </w:tcBorders>
          </w:tcPr>
          <w:p w:rsidR="00EF5682" w:rsidRDefault="00EF5682" w:rsidP="002963D8">
            <w:pPr>
              <w:spacing w:before="40" w:after="40"/>
            </w:pPr>
            <w:r>
              <w:rPr>
                <w:rFonts w:hint="eastAsia"/>
              </w:rPr>
              <w:t>2019-06-16</w:t>
            </w:r>
          </w:p>
        </w:tc>
        <w:tc>
          <w:tcPr>
            <w:tcW w:w="4954" w:type="dxa"/>
            <w:tcBorders>
              <w:top w:val="nil"/>
            </w:tcBorders>
          </w:tcPr>
          <w:p w:rsidR="00EF5682" w:rsidRDefault="00EF5682" w:rsidP="002963D8">
            <w:pPr>
              <w:spacing w:before="40" w:after="40"/>
            </w:pPr>
            <w:r>
              <w:rPr>
                <w:rFonts w:hint="eastAsia"/>
              </w:rPr>
              <w:t>最初草稿</w:t>
            </w:r>
          </w:p>
        </w:tc>
        <w:tc>
          <w:tcPr>
            <w:tcW w:w="1584" w:type="dxa"/>
            <w:tcBorders>
              <w:top w:val="nil"/>
            </w:tcBorders>
          </w:tcPr>
          <w:p w:rsidR="00EF5682" w:rsidRDefault="00EF5682" w:rsidP="002963D8">
            <w:pPr>
              <w:spacing w:before="40" w:after="40"/>
            </w:pPr>
            <w:r>
              <w:rPr>
                <w:rFonts w:hint="eastAsia"/>
              </w:rPr>
              <w:t xml:space="preserve">V1.0 </w:t>
            </w:r>
            <w:r>
              <w:rPr>
                <w:rFonts w:hint="eastAsia"/>
              </w:rPr>
              <w:t>草稿</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Pr="00A65F4F" w:rsidRDefault="00EF5682" w:rsidP="00EF5682">
      <w:pPr>
        <w:pStyle w:val="1"/>
      </w:pPr>
      <w:proofErr w:type="spellStart"/>
      <w:r>
        <w:rPr>
          <w:rFonts w:hint="eastAsia"/>
        </w:rPr>
        <w:lastRenderedPageBreak/>
        <w:t>寄件人</w:t>
      </w:r>
      <w:proofErr w:type="spellEnd"/>
    </w:p>
    <w:p w:rsidR="00EF5682" w:rsidRPr="00A65F4F" w:rsidRDefault="00EF5682" w:rsidP="00EF5682">
      <w:pPr>
        <w:pStyle w:val="1"/>
        <w:rPr>
          <w:rFonts w:ascii="Calibri" w:hAnsi="Calibri"/>
        </w:rPr>
      </w:pPr>
      <w:r>
        <w:rPr>
          <w:rFonts w:ascii="Calibri" w:hAnsi="Calibri" w:hint="eastAsia"/>
        </w:rPr>
        <w:t xml:space="preserve">1.1 </w:t>
      </w:r>
      <w:proofErr w:type="spellStart"/>
      <w:r>
        <w:rPr>
          <w:rFonts w:ascii="Calibri" w:hAnsi="Calibri" w:hint="eastAsia"/>
        </w:rPr>
        <w:t>预约寄件</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开始用户预约寄件验证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选择用户预约寄件</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正确进入预约寄件页面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w:t>
            </w:r>
            <w:r>
              <w:rPr>
                <w:rFonts w:ascii="宋体" w:eastAsia="宋体" w:hAnsi="宋体" w:cs="宋体" w:hint="eastAsia"/>
                <w:sz w:val="20"/>
                <w:szCs w:val="20"/>
              </w:rPr>
              <w:t>用户信息填写</w:t>
            </w:r>
            <w:r>
              <w:rPr>
                <w:rFonts w:ascii="宋体" w:eastAsia="宋体" w:hAnsi="宋体" w:cs="宋体"/>
                <w:sz w:val="20"/>
                <w:szCs w:val="20"/>
              </w:rPr>
              <w:t>条目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正确填写用户姓名</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系统显示用户姓名</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w:t>
            </w:r>
            <w:r>
              <w:rPr>
                <w:rFonts w:ascii="宋体" w:eastAsia="宋体" w:hAnsi="宋体" w:cs="宋体" w:hint="eastAsia"/>
                <w:sz w:val="20"/>
                <w:szCs w:val="20"/>
              </w:rPr>
              <w:t>用户信息取消填写</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选择取消信息填写</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系统提示是否确认取消</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验证用户确认取消填写</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选择确认取消填写</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验证用户放弃取消</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选择放弃取消</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系统返回到条目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验证用户信息填写不完整</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相关信息填写不完整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系统提示信息不能为空并返回到条目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验证用户信息非法填写</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sz w:val="20"/>
                <w:szCs w:val="20"/>
              </w:rPr>
              <w:t xml:space="preserve"> </w:t>
            </w:r>
            <w:r>
              <w:rPr>
                <w:rFonts w:ascii="Arial" w:eastAsia="宋体" w:hAnsi="Arial" w:cs="Arial" w:hint="eastAsia"/>
                <w:sz w:val="20"/>
                <w:szCs w:val="20"/>
              </w:rPr>
              <w:t>填写非法字符</w:t>
            </w:r>
          </w:p>
        </w:tc>
        <w:tc>
          <w:tcPr>
            <w:tcW w:w="3705" w:type="dxa"/>
            <w:tcBorders>
              <w:top w:val="nil"/>
              <w:left w:val="nil"/>
              <w:bottom w:val="nil"/>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系统提示信息输入无效</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验证用户不同意服务协议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不同意服务协议</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系统提示请确认同意服务协议</w:t>
            </w:r>
          </w:p>
        </w:tc>
      </w:tr>
      <w:tr w:rsidR="00EF5682" w:rsidRPr="00A65F4F" w:rsidTr="002963D8">
        <w:trPr>
          <w:trHeight w:val="6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验证用户正确输入信息同意服务协议并确认下单</w:t>
            </w:r>
          </w:p>
        </w:tc>
        <w:tc>
          <w:tcPr>
            <w:tcW w:w="345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信息正确无误同意服务协议并下单</w:t>
            </w:r>
          </w:p>
        </w:tc>
        <w:tc>
          <w:tcPr>
            <w:tcW w:w="370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系统返回下单成功和快递员先关信息</w:t>
            </w:r>
          </w:p>
        </w:tc>
      </w:tr>
    </w:tbl>
    <w:p w:rsidR="00EF5682" w:rsidRPr="00A60924" w:rsidRDefault="00EF5682" w:rsidP="00EF5682">
      <w:pPr>
        <w:pStyle w:val="1"/>
      </w:pPr>
      <w:r w:rsidRPr="00A60924">
        <w:rPr>
          <w:rFonts w:hint="eastAsia"/>
        </w:rPr>
        <w:t xml:space="preserve">1.2 </w:t>
      </w:r>
      <w:proofErr w:type="spellStart"/>
      <w:r>
        <w:rPr>
          <w:rFonts w:hint="eastAsia"/>
        </w:rPr>
        <w:t>查询物流</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开始物流查询验证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物流查询</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正确进入物流查询页面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验证物流信息查询</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w:t>
            </w:r>
            <w:r>
              <w:rPr>
                <w:rFonts w:ascii="Arial" w:eastAsia="宋体" w:hAnsi="Arial" w:cs="Arial" w:hint="eastAsia"/>
                <w:sz w:val="20"/>
                <w:szCs w:val="20"/>
              </w:rPr>
              <w:t>选择物流信息查询</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系统提示输入单号</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验证物流单号</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输入了错误的单号</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系统提示单号不存在，返回到输入单号</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验证用户取消输入单号</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选择取消输入单号</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验证输入正确的单号</w:t>
            </w:r>
          </w:p>
        </w:tc>
        <w:tc>
          <w:tcPr>
            <w:tcW w:w="345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sz w:val="20"/>
                <w:szCs w:val="20"/>
              </w:rPr>
              <w:t>.</w:t>
            </w:r>
            <w:r>
              <w:rPr>
                <w:rFonts w:ascii="Arial" w:eastAsia="宋体" w:hAnsi="Arial" w:cs="Arial" w:hint="eastAsia"/>
                <w:sz w:val="20"/>
                <w:szCs w:val="20"/>
              </w:rPr>
              <w:t>输入了正确的单号</w:t>
            </w:r>
          </w:p>
        </w:tc>
        <w:tc>
          <w:tcPr>
            <w:tcW w:w="370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系统显示订单的物流状态，历史轨迹</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rPr>
          <w:rFonts w:ascii="Calibri" w:hAnsi="Calibri"/>
        </w:rPr>
      </w:pPr>
      <w:proofErr w:type="spellStart"/>
      <w:r>
        <w:rPr>
          <w:rFonts w:ascii="Calibri" w:hAnsi="Calibri" w:hint="eastAsia"/>
        </w:rPr>
        <w:lastRenderedPageBreak/>
        <w:t>快递员</w:t>
      </w:r>
      <w:proofErr w:type="spellEnd"/>
    </w:p>
    <w:p w:rsidR="00EF5682" w:rsidRPr="00A65F4F" w:rsidRDefault="00EF5682" w:rsidP="00EF5682">
      <w:pPr>
        <w:pStyle w:val="1"/>
        <w:rPr>
          <w:rFonts w:ascii="Calibri" w:hAnsi="Calibri"/>
        </w:rPr>
      </w:pPr>
      <w:r>
        <w:rPr>
          <w:rFonts w:ascii="Calibri" w:hAnsi="Calibri" w:hint="eastAsia"/>
        </w:rPr>
        <w:t xml:space="preserve">2.1 </w:t>
      </w:r>
      <w:proofErr w:type="spellStart"/>
      <w:r>
        <w:rPr>
          <w:rFonts w:ascii="Calibri" w:hAnsi="Calibri" w:hint="eastAsia"/>
        </w:rPr>
        <w:t>寄件</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开始寄件输入验证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选择寄件输入</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正确进入寄件页面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验证快递员添加订单</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sz w:val="20"/>
                <w:szCs w:val="20"/>
              </w:rPr>
              <w:t>.</w:t>
            </w:r>
            <w:r>
              <w:rPr>
                <w:rFonts w:ascii="Arial" w:eastAsia="宋体" w:hAnsi="Arial" w:cs="Arial" w:hint="eastAsia"/>
                <w:sz w:val="20"/>
                <w:szCs w:val="20"/>
              </w:rPr>
              <w:t>选择快递员添加订单</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系统提示输入预约单编号</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w:t>
            </w:r>
            <w:r>
              <w:rPr>
                <w:rFonts w:ascii="宋体" w:eastAsia="宋体" w:hAnsi="宋体" w:cs="宋体" w:hint="eastAsia"/>
                <w:sz w:val="20"/>
                <w:szCs w:val="20"/>
              </w:rPr>
              <w:t>用户预约单编号</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sz w:val="20"/>
                <w:szCs w:val="20"/>
              </w:rPr>
              <w:t>.</w:t>
            </w:r>
            <w:r>
              <w:rPr>
                <w:rFonts w:ascii="Arial" w:eastAsia="宋体" w:hAnsi="Arial" w:cs="Arial" w:hint="eastAsia"/>
                <w:sz w:val="20"/>
                <w:szCs w:val="20"/>
              </w:rPr>
              <w:t>输入用户预约单编号</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系统显示订单条目且用户预约时的内容自动生成在订单条目里面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w:t>
            </w:r>
            <w:r>
              <w:rPr>
                <w:rFonts w:ascii="宋体" w:eastAsia="宋体" w:hAnsi="宋体" w:cs="宋体" w:hint="eastAsia"/>
                <w:sz w:val="20"/>
                <w:szCs w:val="20"/>
              </w:rPr>
              <w:t>订单条目信息</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sidRPr="00DD65C5">
              <w:rPr>
                <w:rFonts w:ascii="宋体" w:hAnsi="宋体" w:hint="eastAsia"/>
                <w:sz w:val="21"/>
                <w:szCs w:val="21"/>
              </w:rPr>
              <w:t xml:space="preserve"> </w:t>
            </w:r>
            <w:r>
              <w:rPr>
                <w:rFonts w:ascii="Arial" w:eastAsia="宋体" w:hAnsi="Arial" w:cs="Arial" w:hint="eastAsia"/>
                <w:sz w:val="20"/>
                <w:szCs w:val="20"/>
              </w:rPr>
              <w:t>输入对应的信息并确定输入完成</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系统显示订单条形码和订单号，报价及预估时间，显示添加订单完成</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w:t>
            </w:r>
            <w:proofErr w:type="gramStart"/>
            <w:r>
              <w:rPr>
                <w:rFonts w:ascii="宋体" w:eastAsia="宋体" w:hAnsi="宋体" w:cs="宋体" w:hint="eastAsia"/>
                <w:sz w:val="20"/>
                <w:szCs w:val="20"/>
              </w:rPr>
              <w:t>员取消</w:t>
            </w:r>
            <w:proofErr w:type="gramEnd"/>
            <w:r>
              <w:rPr>
                <w:rFonts w:ascii="宋体" w:eastAsia="宋体" w:hAnsi="宋体" w:cs="宋体" w:hint="eastAsia"/>
                <w:sz w:val="20"/>
                <w:szCs w:val="20"/>
              </w:rPr>
              <w:t>信息填写</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快递</w:t>
            </w:r>
            <w:proofErr w:type="gramStart"/>
            <w:r>
              <w:rPr>
                <w:rFonts w:ascii="Arial" w:eastAsia="宋体" w:hAnsi="Arial" w:cs="Arial" w:hint="eastAsia"/>
                <w:sz w:val="20"/>
                <w:szCs w:val="20"/>
              </w:rPr>
              <w:t>员取消</w:t>
            </w:r>
            <w:proofErr w:type="gramEnd"/>
            <w:r>
              <w:rPr>
                <w:rFonts w:ascii="Arial" w:eastAsia="宋体" w:hAnsi="Arial" w:cs="Arial" w:hint="eastAsia"/>
                <w:sz w:val="20"/>
                <w:szCs w:val="20"/>
              </w:rPr>
              <w:t>信息填写</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系统提示是否确认取消</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验证快递员确认取消信息填写</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快递员确认取消</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验证快递员放弃取消</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快递员放弃取消</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系统返回到订单条目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验证快递员填写信息不完整</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快递员有未填写的信息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系统提示不能为空并返回到订单条目</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验证快递员没有预约单</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用户没有预约过</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系统显示订单条目，所以的信息都得填写，正常执行</w:t>
            </w:r>
          </w:p>
        </w:tc>
      </w:tr>
    </w:tbl>
    <w:p w:rsidR="00EF5682" w:rsidRPr="00A60924" w:rsidRDefault="00EF5682" w:rsidP="00EF5682">
      <w:pPr>
        <w:pStyle w:val="1"/>
      </w:pPr>
      <w:r>
        <w:rPr>
          <w:rFonts w:hint="eastAsia"/>
        </w:rPr>
        <w:t>2</w:t>
      </w:r>
      <w:r w:rsidRPr="00A60924">
        <w:rPr>
          <w:rFonts w:hint="eastAsia"/>
        </w:rPr>
        <w:t xml:space="preserve">.2 </w:t>
      </w:r>
      <w:proofErr w:type="spellStart"/>
      <w:r>
        <w:rPr>
          <w:rFonts w:hint="eastAsia"/>
        </w:rPr>
        <w:t>收件信息输入</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开始快递员收件信息输入验证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选择收件信息输入</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正确进入收件信息页面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验证快递员输入收件信息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w:t>
            </w:r>
            <w:r>
              <w:rPr>
                <w:rFonts w:ascii="Arial" w:eastAsia="宋体" w:hAnsi="Arial" w:cs="Arial" w:hint="eastAsia"/>
                <w:sz w:val="20"/>
                <w:szCs w:val="20"/>
              </w:rPr>
              <w:t>快递员输入收件信息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系统返回收件信息填写列表</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验证快递员填写信息不完整</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快递</w:t>
            </w:r>
            <w:proofErr w:type="gramStart"/>
            <w:r>
              <w:rPr>
                <w:rFonts w:ascii="宋体" w:eastAsia="宋体" w:hAnsi="宋体" w:cs="Arial" w:hint="eastAsia"/>
                <w:sz w:val="20"/>
                <w:szCs w:val="20"/>
              </w:rPr>
              <w:t>员信息</w:t>
            </w:r>
            <w:proofErr w:type="gramEnd"/>
            <w:r>
              <w:rPr>
                <w:rFonts w:ascii="宋体" w:eastAsia="宋体" w:hAnsi="宋体" w:cs="Arial" w:hint="eastAsia"/>
                <w:sz w:val="20"/>
                <w:szCs w:val="20"/>
              </w:rPr>
              <w:t>有未填写</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系统提示编号不存在，返回到信息填写列表</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验证快递员输入了非法信息</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输入非法字符</w:t>
            </w:r>
            <w:r w:rsidRPr="00A65F4F">
              <w:rPr>
                <w:rFonts w:ascii="Arial" w:eastAsia="宋体" w:hAnsi="Arial" w:cs="Arial"/>
                <w:sz w:val="20"/>
                <w:szCs w:val="20"/>
              </w:rPr>
              <w:t xml:space="preserve"> </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系统提示输入信息无效</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验证快递员输入信息正确</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输入信息正确并确认提交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系统改变订单状态并更新物流信息传到营业厅</w:t>
            </w:r>
          </w:p>
        </w:tc>
      </w:tr>
    </w:tbl>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proofErr w:type="spellStart"/>
      <w:r>
        <w:rPr>
          <w:rFonts w:hint="eastAsia"/>
        </w:rPr>
        <w:lastRenderedPageBreak/>
        <w:t>营业厅</w:t>
      </w:r>
      <w:r w:rsidRPr="00A65F4F">
        <w:rPr>
          <w:rFonts w:hint="eastAsia"/>
        </w:rPr>
        <w:t>业务员</w:t>
      </w:r>
      <w:proofErr w:type="spellEnd"/>
    </w:p>
    <w:p w:rsidR="00EF5682" w:rsidRPr="00A65F4F" w:rsidRDefault="00EF5682" w:rsidP="00EF5682">
      <w:pPr>
        <w:pStyle w:val="1"/>
      </w:pPr>
      <w:r>
        <w:rPr>
          <w:rFonts w:hint="eastAsia"/>
        </w:rPr>
        <w:t xml:space="preserve">3.1 </w:t>
      </w:r>
      <w:proofErr w:type="spellStart"/>
      <w:r>
        <w:rPr>
          <w:rFonts w:hint="eastAsia"/>
        </w:rPr>
        <w:t>车辆装车</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开始车辆装车业务验证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选择车辆装车</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正确进入车辆装车页面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验证装车单数据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本</w:t>
            </w:r>
            <w:r>
              <w:rPr>
                <w:rFonts w:ascii="Arial" w:eastAsia="宋体" w:hAnsi="Arial" w:cs="Arial"/>
                <w:sz w:val="20"/>
                <w:szCs w:val="20"/>
              </w:rPr>
              <w:t>营业厅编号格式有误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本</w:t>
            </w:r>
            <w:r>
              <w:rPr>
                <w:rFonts w:ascii="Arial" w:eastAsia="宋体" w:hAnsi="Arial" w:cs="Arial"/>
                <w:sz w:val="20"/>
                <w:szCs w:val="20"/>
              </w:rPr>
              <w:t>营业厅编号格式有误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验证装车单数据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 xml:space="preserve"> </w:t>
            </w:r>
            <w:r>
              <w:rPr>
                <w:rFonts w:ascii="Arial" w:eastAsia="宋体" w:hAnsi="Arial" w:cs="Arial" w:hint="eastAsia"/>
                <w:sz w:val="20"/>
                <w:szCs w:val="20"/>
              </w:rPr>
              <w:t>本</w:t>
            </w:r>
            <w:r>
              <w:rPr>
                <w:rFonts w:ascii="Arial" w:eastAsia="宋体" w:hAnsi="Arial" w:cs="Arial"/>
                <w:sz w:val="20"/>
                <w:szCs w:val="20"/>
              </w:rPr>
              <w:t>营业厅编号格式无误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验证装车单数据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sidRPr="00DA48C4">
              <w:rPr>
                <w:rFonts w:ascii="Arial" w:eastAsia="宋体" w:hAnsi="Arial" w:cs="Arial" w:hint="eastAsia"/>
                <w:sz w:val="20"/>
                <w:szCs w:val="20"/>
              </w:rPr>
              <w:t>汽运</w:t>
            </w:r>
            <w:r w:rsidRPr="00C67718">
              <w:rPr>
                <w:rFonts w:ascii="Arial" w:eastAsia="宋体" w:hAnsi="Arial" w:cs="Arial" w:hint="eastAsia"/>
                <w:sz w:val="20"/>
                <w:szCs w:val="20"/>
              </w:rPr>
              <w:t>编号</w:t>
            </w:r>
            <w:r>
              <w:rPr>
                <w:rFonts w:ascii="Arial" w:eastAsia="宋体" w:hAnsi="Arial" w:cs="Arial"/>
                <w:sz w:val="20"/>
                <w:szCs w:val="20"/>
              </w:rPr>
              <w:t>填写</w:t>
            </w:r>
            <w:r>
              <w:rPr>
                <w:rFonts w:ascii="Arial" w:eastAsia="宋体" w:hAnsi="Arial" w:cs="Arial" w:hint="eastAsia"/>
                <w:sz w:val="20"/>
                <w:szCs w:val="20"/>
              </w:rPr>
              <w:t>格式错误</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系统提示汽运编号格式错误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验证装车单数据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汽</w:t>
            </w:r>
            <w:r w:rsidRPr="00C67718">
              <w:rPr>
                <w:rFonts w:ascii="Arial" w:eastAsia="宋体" w:hAnsi="Arial" w:cs="Arial" w:hint="eastAsia"/>
                <w:sz w:val="20"/>
                <w:szCs w:val="20"/>
              </w:rPr>
              <w:t>运编号</w:t>
            </w:r>
            <w:r>
              <w:rPr>
                <w:rFonts w:ascii="Arial" w:eastAsia="宋体" w:hAnsi="Arial" w:cs="Arial"/>
                <w:sz w:val="20"/>
                <w:szCs w:val="20"/>
              </w:rPr>
              <w:t>填写</w:t>
            </w:r>
            <w:r>
              <w:rPr>
                <w:rFonts w:ascii="Arial" w:eastAsia="宋体" w:hAnsi="Arial" w:cs="Arial" w:hint="eastAsia"/>
                <w:sz w:val="20"/>
                <w:szCs w:val="20"/>
              </w:rPr>
              <w:t>格式无误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验证装车单数据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验证装车单数据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验证运费计算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正确输入目的地，出发地，装运方式</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系统正确得出运费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验证取消填写装车单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取消填写装车单条目信息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正确填写装车单并确认提交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正确填写装车单并确认提交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系统将装车</w:t>
            </w:r>
            <w:proofErr w:type="gramStart"/>
            <w:r>
              <w:rPr>
                <w:rFonts w:ascii="宋体" w:eastAsia="宋体" w:hAnsi="宋体" w:cs="宋体" w:hint="eastAsia"/>
                <w:sz w:val="20"/>
                <w:szCs w:val="20"/>
              </w:rPr>
              <w:t>单正确</w:t>
            </w:r>
            <w:proofErr w:type="gramEnd"/>
            <w:r>
              <w:rPr>
                <w:rFonts w:ascii="宋体" w:eastAsia="宋体" w:hAnsi="宋体" w:cs="宋体" w:hint="eastAsia"/>
                <w:sz w:val="20"/>
                <w:szCs w:val="20"/>
              </w:rPr>
              <w:t>储存</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验证快递位置信息改变</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正确填写装车单并确认提交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系统修改快递状态</w:t>
            </w:r>
          </w:p>
        </w:tc>
      </w:tr>
    </w:tbl>
    <w:p w:rsidR="00EF5682" w:rsidRPr="00A65F4F" w:rsidRDefault="00EF5682" w:rsidP="00EF5682">
      <w:pPr>
        <w:pStyle w:val="1"/>
      </w:pPr>
      <w:r>
        <w:rPr>
          <w:rFonts w:hint="eastAsia"/>
        </w:rPr>
        <w:t>3.2</w:t>
      </w:r>
      <w:r>
        <w:rPr>
          <w:rFonts w:hint="eastAsia"/>
        </w:rPr>
        <w:t>接件管理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w:t>
            </w:r>
            <w:proofErr w:type="gramStart"/>
            <w:r>
              <w:rPr>
                <w:rFonts w:ascii="宋体" w:eastAsia="宋体" w:hAnsi="宋体" w:cs="宋体" w:hint="eastAsia"/>
                <w:sz w:val="20"/>
                <w:szCs w:val="20"/>
              </w:rPr>
              <w:t>接件管理</w:t>
            </w:r>
            <w:proofErr w:type="gramEnd"/>
            <w:r>
              <w:rPr>
                <w:rFonts w:ascii="宋体" w:eastAsia="宋体" w:hAnsi="宋体" w:cs="宋体" w:hint="eastAsia"/>
                <w:sz w:val="20"/>
                <w:szCs w:val="20"/>
              </w:rPr>
              <w:t>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proofErr w:type="gramStart"/>
            <w:r>
              <w:rPr>
                <w:rFonts w:ascii="宋体" w:eastAsia="宋体" w:hAnsi="宋体" w:cs="Arial" w:hint="eastAsia"/>
                <w:sz w:val="20"/>
                <w:szCs w:val="20"/>
              </w:rPr>
              <w:t>接件管理</w:t>
            </w:r>
            <w:proofErr w:type="gramEnd"/>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proofErr w:type="gramStart"/>
            <w:r>
              <w:rPr>
                <w:rFonts w:ascii="宋体" w:eastAsia="宋体" w:hAnsi="宋体" w:cs="宋体" w:hint="eastAsia"/>
                <w:sz w:val="20"/>
                <w:szCs w:val="20"/>
              </w:rPr>
              <w:t>接件管理</w:t>
            </w:r>
            <w:proofErr w:type="gramEnd"/>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验证接收单数据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proofErr w:type="gramStart"/>
            <w:r>
              <w:rPr>
                <w:rFonts w:ascii="Arial" w:eastAsia="宋体" w:hAnsi="Arial" w:cs="Arial" w:hint="eastAsia"/>
                <w:sz w:val="20"/>
                <w:szCs w:val="20"/>
              </w:rPr>
              <w:t>中准单编号</w:t>
            </w:r>
            <w:proofErr w:type="gramEnd"/>
            <w:r>
              <w:rPr>
                <w:rFonts w:ascii="Arial" w:eastAsia="宋体" w:hAnsi="Arial" w:cs="Arial"/>
                <w:sz w:val="20"/>
                <w:szCs w:val="20"/>
              </w:rPr>
              <w:t>有误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中转单编号</w:t>
            </w:r>
            <w:r>
              <w:rPr>
                <w:rFonts w:ascii="Arial" w:eastAsia="宋体" w:hAnsi="Arial" w:cs="Arial"/>
                <w:sz w:val="20"/>
                <w:szCs w:val="20"/>
              </w:rPr>
              <w:t>有误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验证接收单数据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 xml:space="preserve"> </w:t>
            </w:r>
            <w:r>
              <w:rPr>
                <w:rFonts w:ascii="Arial" w:eastAsia="宋体" w:hAnsi="Arial" w:cs="Arial" w:hint="eastAsia"/>
                <w:sz w:val="20"/>
                <w:szCs w:val="20"/>
              </w:rPr>
              <w:t>中转单编号</w:t>
            </w:r>
            <w:r>
              <w:rPr>
                <w:rFonts w:ascii="Arial" w:eastAsia="宋体" w:hAnsi="Arial" w:cs="Arial"/>
                <w:sz w:val="20"/>
                <w:szCs w:val="20"/>
              </w:rPr>
              <w:t>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验证取消填写接收单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取消填写接收单条目信息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正确填写接收单并确认提交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正确填写接收单并确认提交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系统将接收</w:t>
            </w:r>
            <w:proofErr w:type="gramStart"/>
            <w:r>
              <w:rPr>
                <w:rFonts w:ascii="宋体" w:eastAsia="宋体" w:hAnsi="宋体" w:cs="宋体" w:hint="eastAsia"/>
                <w:sz w:val="20"/>
                <w:szCs w:val="20"/>
              </w:rPr>
              <w:t>单正确</w:t>
            </w:r>
            <w:proofErr w:type="gramEnd"/>
            <w:r>
              <w:rPr>
                <w:rFonts w:ascii="宋体" w:eastAsia="宋体" w:hAnsi="宋体" w:cs="宋体" w:hint="eastAsia"/>
                <w:sz w:val="20"/>
                <w:szCs w:val="20"/>
              </w:rPr>
              <w:t>储存</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验证快递位置信息改变</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正确填写接收单并确认提交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系统修改快递状态</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Pr="00101F27" w:rsidRDefault="00EF5682" w:rsidP="00EF5682">
      <w:pPr>
        <w:pStyle w:val="1"/>
      </w:pPr>
      <w:r>
        <w:rPr>
          <w:rFonts w:hint="eastAsia"/>
        </w:rPr>
        <w:lastRenderedPageBreak/>
        <w:t>3.3</w:t>
      </w:r>
      <w:r>
        <w:rPr>
          <w:rFonts w:hint="eastAsia"/>
        </w:rPr>
        <w:t>派件管理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w:t>
            </w:r>
            <w:proofErr w:type="gramStart"/>
            <w:r>
              <w:rPr>
                <w:rFonts w:ascii="宋体" w:eastAsia="宋体" w:hAnsi="宋体" w:cs="宋体" w:hint="eastAsia"/>
                <w:sz w:val="20"/>
                <w:szCs w:val="20"/>
              </w:rPr>
              <w:t>派件管理</w:t>
            </w:r>
            <w:proofErr w:type="gramEnd"/>
            <w:r>
              <w:rPr>
                <w:rFonts w:ascii="宋体" w:eastAsia="宋体" w:hAnsi="宋体" w:cs="宋体" w:hint="eastAsia"/>
                <w:sz w:val="20"/>
                <w:szCs w:val="20"/>
              </w:rPr>
              <w:t>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proofErr w:type="gramStart"/>
            <w:r>
              <w:rPr>
                <w:rFonts w:ascii="宋体" w:eastAsia="宋体" w:hAnsi="宋体" w:cs="Arial" w:hint="eastAsia"/>
                <w:sz w:val="20"/>
                <w:szCs w:val="20"/>
              </w:rPr>
              <w:t>派件管理</w:t>
            </w:r>
            <w:proofErr w:type="gramEnd"/>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proofErr w:type="gramStart"/>
            <w:r>
              <w:rPr>
                <w:rFonts w:ascii="宋体" w:eastAsia="宋体" w:hAnsi="宋体" w:cs="宋体" w:hint="eastAsia"/>
                <w:sz w:val="20"/>
                <w:szCs w:val="20"/>
              </w:rPr>
              <w:t>派件管理</w:t>
            </w:r>
            <w:proofErr w:type="gramEnd"/>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验证派件单数</w:t>
            </w:r>
            <w:proofErr w:type="gramEnd"/>
            <w:r>
              <w:rPr>
                <w:rFonts w:ascii="宋体" w:eastAsia="宋体" w:hAnsi="宋体" w:cs="宋体" w:hint="eastAsia"/>
                <w:sz w:val="20"/>
                <w:szCs w:val="20"/>
              </w:rPr>
              <w:t>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验证派件单数</w:t>
            </w:r>
            <w:proofErr w:type="gramEnd"/>
            <w:r>
              <w:rPr>
                <w:rFonts w:ascii="宋体" w:eastAsia="宋体" w:hAnsi="宋体" w:cs="宋体" w:hint="eastAsia"/>
                <w:sz w:val="20"/>
                <w:szCs w:val="20"/>
              </w:rPr>
              <w:t>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w:t>
            </w:r>
            <w:proofErr w:type="gramStart"/>
            <w:r>
              <w:rPr>
                <w:rFonts w:ascii="宋体" w:eastAsia="宋体" w:hAnsi="宋体" w:cs="宋体" w:hint="eastAsia"/>
                <w:sz w:val="20"/>
                <w:szCs w:val="20"/>
              </w:rPr>
              <w:t>派件单</w:t>
            </w:r>
            <w:proofErr w:type="gramEnd"/>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取消填写接收单条目信息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proofErr w:type="gramStart"/>
            <w:r>
              <w:rPr>
                <w:rFonts w:ascii="宋体" w:eastAsia="宋体" w:hAnsi="宋体" w:cs="宋体" w:hint="eastAsia"/>
                <w:sz w:val="20"/>
                <w:szCs w:val="20"/>
              </w:rPr>
              <w:t>派件</w:t>
            </w:r>
            <w:r>
              <w:rPr>
                <w:rFonts w:ascii="Arial" w:eastAsia="宋体" w:hAnsi="Arial" w:cs="Arial" w:hint="eastAsia"/>
                <w:sz w:val="20"/>
                <w:szCs w:val="20"/>
              </w:rPr>
              <w:t>单</w:t>
            </w:r>
            <w:proofErr w:type="gramEnd"/>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proofErr w:type="gramStart"/>
            <w:r>
              <w:rPr>
                <w:rFonts w:ascii="宋体" w:eastAsia="宋体" w:hAnsi="宋体" w:cs="宋体" w:hint="eastAsia"/>
                <w:sz w:val="20"/>
                <w:szCs w:val="20"/>
              </w:rPr>
              <w:t>派件</w:t>
            </w:r>
            <w:r>
              <w:rPr>
                <w:rFonts w:ascii="Arial" w:eastAsia="宋体" w:hAnsi="Arial" w:cs="Arial" w:hint="eastAsia"/>
                <w:sz w:val="20"/>
                <w:szCs w:val="20"/>
              </w:rPr>
              <w:t>单</w:t>
            </w:r>
            <w:proofErr w:type="gramEnd"/>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w:t>
            </w:r>
            <w:proofErr w:type="gramStart"/>
            <w:r>
              <w:rPr>
                <w:rFonts w:ascii="宋体" w:eastAsia="宋体" w:hAnsi="宋体" w:cs="宋体" w:hint="eastAsia"/>
                <w:sz w:val="20"/>
                <w:szCs w:val="20"/>
              </w:rPr>
              <w:t>派件单正确</w:t>
            </w:r>
            <w:proofErr w:type="gramEnd"/>
            <w:r>
              <w:rPr>
                <w:rFonts w:ascii="宋体" w:eastAsia="宋体" w:hAnsi="宋体" w:cs="宋体" w:hint="eastAsia"/>
                <w:sz w:val="20"/>
                <w:szCs w:val="20"/>
              </w:rPr>
              <w:t>储存</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验证快递位置信息改变</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proofErr w:type="gramStart"/>
            <w:r>
              <w:rPr>
                <w:rFonts w:ascii="宋体" w:eastAsia="宋体" w:hAnsi="宋体" w:cs="宋体" w:hint="eastAsia"/>
                <w:sz w:val="20"/>
                <w:szCs w:val="20"/>
              </w:rPr>
              <w:t>派件</w:t>
            </w:r>
            <w:r>
              <w:rPr>
                <w:rFonts w:ascii="Arial" w:eastAsia="宋体" w:hAnsi="Arial" w:cs="Arial" w:hint="eastAsia"/>
                <w:sz w:val="20"/>
                <w:szCs w:val="20"/>
              </w:rPr>
              <w:t>单</w:t>
            </w:r>
            <w:proofErr w:type="gramEnd"/>
            <w:r>
              <w:rPr>
                <w:rFonts w:ascii="Arial" w:eastAsia="宋体" w:hAnsi="Arial" w:cs="Arial" w:hint="eastAsia"/>
                <w:sz w:val="20"/>
                <w:szCs w:val="20"/>
              </w:rPr>
              <w:t>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系统修改快递状态</w:t>
            </w:r>
          </w:p>
        </w:tc>
      </w:tr>
    </w:tbl>
    <w:p w:rsidR="00EF5682" w:rsidRPr="00101F27" w:rsidRDefault="00EF5682" w:rsidP="00EF5682">
      <w:pPr>
        <w:spacing w:line="220" w:lineRule="atLeast"/>
        <w:rPr>
          <w:rFonts w:ascii="Calibri" w:eastAsia="宋体" w:hAnsi="Calibri" w:cs="Times New Roman" w:hint="eastAsia"/>
          <w:b/>
          <w:bCs/>
          <w:kern w:val="44"/>
          <w:sz w:val="44"/>
          <w:szCs w:val="44"/>
        </w:rPr>
      </w:pPr>
    </w:p>
    <w:p w:rsidR="00EF5682" w:rsidRPr="00A65F4F" w:rsidRDefault="00EF5682" w:rsidP="00EF5682">
      <w:pPr>
        <w:pStyle w:val="1"/>
      </w:pPr>
      <w:r>
        <w:rPr>
          <w:rFonts w:hint="eastAsia"/>
        </w:rPr>
        <w:t>3.4</w:t>
      </w:r>
      <w:r>
        <w:rPr>
          <w:rFonts w:hint="eastAsia"/>
        </w:rPr>
        <w:t>记录收款</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开始记录收款业务验证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选择记录收款管理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正确进入记录收款管理页面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验证收款单数据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验证收款单数据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验证取消填写收款单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取消填写接收单条目信息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proofErr w:type="gramStart"/>
            <w:r>
              <w:rPr>
                <w:rFonts w:ascii="宋体" w:eastAsia="宋体" w:hAnsi="宋体" w:cs="宋体" w:hint="eastAsia"/>
                <w:sz w:val="20"/>
                <w:szCs w:val="20"/>
              </w:rPr>
              <w:t>派件</w:t>
            </w:r>
            <w:r>
              <w:rPr>
                <w:rFonts w:ascii="Arial" w:eastAsia="宋体" w:hAnsi="Arial" w:cs="Arial" w:hint="eastAsia"/>
                <w:sz w:val="20"/>
                <w:szCs w:val="20"/>
              </w:rPr>
              <w:t>单</w:t>
            </w:r>
            <w:proofErr w:type="gramEnd"/>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proofErr w:type="gramStart"/>
            <w:r>
              <w:rPr>
                <w:rFonts w:ascii="宋体" w:eastAsia="宋体" w:hAnsi="宋体" w:cs="宋体" w:hint="eastAsia"/>
                <w:sz w:val="20"/>
                <w:szCs w:val="20"/>
              </w:rPr>
              <w:t>派件</w:t>
            </w:r>
            <w:r>
              <w:rPr>
                <w:rFonts w:ascii="Arial" w:eastAsia="宋体" w:hAnsi="Arial" w:cs="Arial" w:hint="eastAsia"/>
                <w:sz w:val="20"/>
                <w:szCs w:val="20"/>
              </w:rPr>
              <w:t>单</w:t>
            </w:r>
            <w:proofErr w:type="gramEnd"/>
            <w:r>
              <w:rPr>
                <w:rFonts w:ascii="Arial" w:eastAsia="宋体" w:hAnsi="Arial" w:cs="Arial" w:hint="eastAsia"/>
                <w:sz w:val="20"/>
                <w:szCs w:val="20"/>
              </w:rPr>
              <w:t>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w:t>
            </w:r>
            <w:proofErr w:type="gramStart"/>
            <w:r>
              <w:rPr>
                <w:rFonts w:ascii="宋体" w:eastAsia="宋体" w:hAnsi="宋体" w:cs="宋体" w:hint="eastAsia"/>
                <w:sz w:val="20"/>
                <w:szCs w:val="20"/>
              </w:rPr>
              <w:t>派件单正确</w:t>
            </w:r>
            <w:proofErr w:type="gramEnd"/>
            <w:r>
              <w:rPr>
                <w:rFonts w:ascii="宋体" w:eastAsia="宋体" w:hAnsi="宋体" w:cs="宋体" w:hint="eastAsia"/>
                <w:sz w:val="20"/>
                <w:szCs w:val="20"/>
              </w:rPr>
              <w:t>储存</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r>
        <w:rPr>
          <w:rFonts w:hint="eastAsia"/>
        </w:rPr>
        <w:lastRenderedPageBreak/>
        <w:t>3.5</w:t>
      </w:r>
      <w:r>
        <w:rPr>
          <w:rFonts w:hint="eastAsia"/>
        </w:rPr>
        <w:t>车辆管理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开始车辆管理业务验证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选择车辆管理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正确进入车辆管理页面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进入车辆管理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系统显示正确车辆信息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选择增加车辆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系统进入增加车辆页面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增加车辆信息填写有误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系统提示车辆信息有误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正确填写车辆信息并保存</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验证车辆删除</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选择待删除车辆并删除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系统正确删除车辆</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选择待修改车辆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系统将车辆信息改为可修改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修改车辆信息有误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系统提示修改信息有误，并保存原有数据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正确修改车辆并保存</w:t>
            </w:r>
            <w:r>
              <w:rPr>
                <w:rFonts w:ascii="Arial" w:eastAsia="宋体" w:hAnsi="Arial" w:cs="Arial" w:hint="eastAsia"/>
                <w:sz w:val="20"/>
                <w:szCs w:val="20"/>
              </w:rPr>
              <w:t xml:space="preserve"> </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选择按编号查找车辆</w:t>
            </w:r>
            <w:r>
              <w:rPr>
                <w:rFonts w:ascii="Arial" w:eastAsia="宋体" w:hAnsi="Arial" w:cs="Arial" w:hint="eastAsia"/>
                <w:sz w:val="20"/>
                <w:szCs w:val="20"/>
              </w:rPr>
              <w:t>.</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输入错误编号查找车辆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系统提示车辆编号有误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验证车辆精确查找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输入正确编号查找车辆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系统正确显示车辆信息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验证取消车辆管理</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取消车辆管理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验证取消增加车辆</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取消增加车辆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系统退回显示车辆信息页面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验证取消查找车辆</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取消查找车辆</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系统退回至主页面</w:t>
            </w:r>
          </w:p>
        </w:tc>
      </w:tr>
    </w:tbl>
    <w:p w:rsidR="00EF5682" w:rsidRPr="00101F27" w:rsidRDefault="00EF5682" w:rsidP="00EF5682">
      <w:pPr>
        <w:spacing w:line="220" w:lineRule="atLeast"/>
        <w:rPr>
          <w:rFonts w:ascii="Calibri" w:eastAsia="宋体" w:hAnsi="Calibri" w:cs="Times New Roman" w:hint="eastAsia"/>
          <w:b/>
          <w:bCs/>
          <w:kern w:val="44"/>
          <w:sz w:val="44"/>
          <w:szCs w:val="44"/>
        </w:rPr>
      </w:pPr>
    </w:p>
    <w:p w:rsidR="00EF5682" w:rsidRPr="00A65F4F" w:rsidRDefault="00EF5682" w:rsidP="00EF5682">
      <w:pPr>
        <w:pStyle w:val="1"/>
      </w:pPr>
      <w:r>
        <w:rPr>
          <w:rFonts w:hint="eastAsia"/>
        </w:rPr>
        <w:t>3.6</w:t>
      </w:r>
      <w:r>
        <w:rPr>
          <w:rFonts w:hint="eastAsia"/>
        </w:rPr>
        <w:t>司机管理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开始司机管理业务验证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司机</w:t>
            </w:r>
            <w:r>
              <w:rPr>
                <w:rFonts w:ascii="宋体" w:eastAsia="宋体" w:hAnsi="宋体" w:cs="Arial" w:hint="eastAsia"/>
                <w:sz w:val="20"/>
                <w:szCs w:val="20"/>
              </w:rPr>
              <w:t>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正确进入司机管理页面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Pr>
                <w:rFonts w:ascii="宋体" w:eastAsia="宋体" w:hAnsi="宋体" w:cs="宋体" w:hint="eastAsia"/>
                <w:sz w:val="20"/>
                <w:szCs w:val="20"/>
              </w:rPr>
              <w:t>司机</w:t>
            </w:r>
            <w:r>
              <w:rPr>
                <w:rFonts w:ascii="Arial" w:eastAsia="宋体" w:hAnsi="Arial" w:cs="Arial" w:hint="eastAsia"/>
                <w:sz w:val="20"/>
                <w:szCs w:val="20"/>
              </w:rPr>
              <w:t>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系统显示正确司机信息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选择增加</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系统进入增加司机页面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增加</w:t>
            </w:r>
            <w:r>
              <w:rPr>
                <w:rFonts w:ascii="宋体" w:eastAsia="宋体" w:hAnsi="宋体" w:cs="宋体" w:hint="eastAsia"/>
                <w:sz w:val="20"/>
                <w:szCs w:val="20"/>
              </w:rPr>
              <w:t>司机</w:t>
            </w:r>
            <w:r>
              <w:rPr>
                <w:rFonts w:ascii="Arial" w:eastAsia="宋体" w:hAnsi="Arial" w:cs="Arial" w:hint="eastAsia"/>
                <w:sz w:val="20"/>
                <w:szCs w:val="20"/>
              </w:rPr>
              <w:t>信息填写有误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系统提示司机信息有误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司机</w:t>
            </w:r>
            <w:r>
              <w:rPr>
                <w:rFonts w:ascii="Arial" w:eastAsia="宋体" w:hAnsi="Arial" w:cs="Arial" w:hint="eastAsia"/>
                <w:sz w:val="20"/>
                <w:szCs w:val="20"/>
              </w:rPr>
              <w:t>信息并保存</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验证司机删除</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选择待删除</w:t>
            </w:r>
            <w:r>
              <w:rPr>
                <w:rFonts w:ascii="宋体" w:eastAsia="宋体" w:hAnsi="宋体" w:cs="宋体" w:hint="eastAsia"/>
                <w:sz w:val="20"/>
                <w:szCs w:val="20"/>
              </w:rPr>
              <w:t>司机</w:t>
            </w:r>
            <w:r>
              <w:rPr>
                <w:rFonts w:ascii="Arial" w:eastAsia="宋体" w:hAnsi="Arial" w:cs="Arial" w:hint="eastAsia"/>
                <w:sz w:val="20"/>
                <w:szCs w:val="20"/>
              </w:rPr>
              <w:t>并删除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系统正确删除司机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选择待修改</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系统将司机信息改为可修改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w:t>
            </w:r>
            <w:r>
              <w:rPr>
                <w:rFonts w:ascii="宋体" w:eastAsia="宋体" w:hAnsi="宋体" w:cs="宋体" w:hint="eastAsia"/>
                <w:sz w:val="20"/>
                <w:szCs w:val="20"/>
              </w:rPr>
              <w:t>司机</w:t>
            </w:r>
            <w:r>
              <w:rPr>
                <w:rFonts w:ascii="Arial" w:eastAsia="宋体" w:hAnsi="Arial" w:cs="Arial" w:hint="eastAsia"/>
                <w:sz w:val="20"/>
                <w:szCs w:val="20"/>
              </w:rPr>
              <w:t>信息有误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系统提示修改信息有误，并保存原有数据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验证司机修改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w:t>
            </w:r>
            <w:r>
              <w:rPr>
                <w:rFonts w:ascii="宋体" w:eastAsia="宋体" w:hAnsi="宋体" w:cs="宋体" w:hint="eastAsia"/>
                <w:sz w:val="20"/>
                <w:szCs w:val="20"/>
              </w:rPr>
              <w:t>司机</w:t>
            </w:r>
            <w:r>
              <w:rPr>
                <w:rFonts w:ascii="Arial" w:eastAsia="宋体" w:hAnsi="Arial" w:cs="Arial" w:hint="eastAsia"/>
                <w:sz w:val="20"/>
                <w:szCs w:val="20"/>
              </w:rPr>
              <w:t>并保存</w:t>
            </w:r>
            <w:r>
              <w:rPr>
                <w:rFonts w:ascii="Arial" w:eastAsia="宋体" w:hAnsi="Arial" w:cs="Arial" w:hint="eastAsia"/>
                <w:sz w:val="20"/>
                <w:szCs w:val="20"/>
              </w:rPr>
              <w:t xml:space="preserve"> </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选择按编号查找</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系统提示司机编号有误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验证司机精确查找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系统正确显示司机信息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验证取消司机管理</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w:t>
            </w:r>
            <w:r>
              <w:rPr>
                <w:rFonts w:ascii="宋体" w:eastAsia="宋体" w:hAnsi="宋体" w:cs="宋体" w:hint="eastAsia"/>
                <w:sz w:val="20"/>
                <w:szCs w:val="20"/>
              </w:rPr>
              <w:t>司机</w:t>
            </w:r>
            <w:r>
              <w:rPr>
                <w:rFonts w:ascii="Arial" w:eastAsia="宋体" w:hAnsi="Arial" w:cs="Arial" w:hint="eastAsia"/>
                <w:sz w:val="20"/>
                <w:szCs w:val="20"/>
              </w:rPr>
              <w:t>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验证取消增加司机</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取消增加</w:t>
            </w:r>
            <w:r>
              <w:rPr>
                <w:rFonts w:ascii="宋体" w:eastAsia="宋体" w:hAnsi="宋体" w:cs="宋体" w:hint="eastAsia"/>
                <w:sz w:val="20"/>
                <w:szCs w:val="20"/>
              </w:rPr>
              <w:t>司机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系统退回显示司机信息页面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验证取消查找司机</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取消查找</w:t>
            </w:r>
            <w:r>
              <w:rPr>
                <w:rFonts w:ascii="宋体" w:eastAsia="宋体" w:hAnsi="宋体" w:cs="宋体" w:hint="eastAsia"/>
                <w:sz w:val="20"/>
                <w:szCs w:val="20"/>
              </w:rPr>
              <w:t>司机</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系统退回至主页面</w:t>
            </w:r>
          </w:p>
        </w:tc>
      </w:tr>
    </w:tbl>
    <w:p w:rsidR="00EF5682" w:rsidRPr="00A65F4F" w:rsidRDefault="00EF5682" w:rsidP="00EF5682">
      <w:pPr>
        <w:pStyle w:val="1"/>
      </w:pPr>
      <w:proofErr w:type="spellStart"/>
      <w:r w:rsidRPr="00A65F4F">
        <w:rPr>
          <w:rFonts w:hint="eastAsia"/>
        </w:rPr>
        <w:lastRenderedPageBreak/>
        <w:t>中转中心业务员</w:t>
      </w:r>
      <w:proofErr w:type="spellEnd"/>
    </w:p>
    <w:p w:rsidR="00EF5682" w:rsidRPr="00A65F4F" w:rsidRDefault="00EF5682" w:rsidP="00EF5682">
      <w:pPr>
        <w:pStyle w:val="1"/>
      </w:pPr>
      <w:r>
        <w:rPr>
          <w:rFonts w:hint="eastAsia"/>
        </w:rPr>
        <w:t xml:space="preserve">4.1 </w:t>
      </w:r>
      <w:proofErr w:type="spellStart"/>
      <w:r>
        <w:rPr>
          <w:rFonts w:hint="eastAsia"/>
        </w:rPr>
        <w:t>装运管理</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开始装运管理业务验证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选择装运管理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正确进入装运管理页面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验证装运单条目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sz w:val="20"/>
                <w:szCs w:val="20"/>
              </w:rPr>
              <w:t>装运方式选择火车装运</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系统显示为车次号</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验证装运单条目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装运方式选择飞机装运</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系统显示为航班号</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验证装运单数据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sidRPr="00DD65C5">
              <w:rPr>
                <w:rFonts w:ascii="宋体" w:hAnsi="宋体" w:hint="eastAsia"/>
                <w:sz w:val="21"/>
                <w:szCs w:val="21"/>
              </w:rPr>
              <w:t xml:space="preserve"> </w:t>
            </w:r>
            <w:r w:rsidRPr="00C67718">
              <w:rPr>
                <w:rFonts w:ascii="Arial" w:eastAsia="宋体" w:hAnsi="Arial" w:cs="Arial" w:hint="eastAsia"/>
                <w:sz w:val="20"/>
                <w:szCs w:val="20"/>
              </w:rPr>
              <w:t>本中转中心航运编号</w:t>
            </w:r>
            <w:r>
              <w:rPr>
                <w:rFonts w:ascii="Arial" w:eastAsia="宋体" w:hAnsi="Arial" w:cs="Arial"/>
                <w:sz w:val="20"/>
                <w:szCs w:val="20"/>
              </w:rPr>
              <w:t>填写</w:t>
            </w:r>
            <w:r>
              <w:rPr>
                <w:rFonts w:ascii="Arial" w:eastAsia="宋体" w:hAnsi="Arial" w:cs="Arial" w:hint="eastAsia"/>
                <w:sz w:val="20"/>
                <w:szCs w:val="20"/>
              </w:rPr>
              <w:t>格式错误</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系统提示本中心航运编号格式错误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验证装运单数据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本中转中心</w:t>
            </w:r>
            <w:r w:rsidRPr="00C67718">
              <w:rPr>
                <w:rFonts w:ascii="Arial" w:eastAsia="宋体" w:hAnsi="Arial" w:cs="Arial" w:hint="eastAsia"/>
                <w:sz w:val="20"/>
                <w:szCs w:val="20"/>
              </w:rPr>
              <w:t>航运编号</w:t>
            </w:r>
            <w:r>
              <w:rPr>
                <w:rFonts w:ascii="Arial" w:eastAsia="宋体" w:hAnsi="Arial" w:cs="Arial"/>
                <w:sz w:val="20"/>
                <w:szCs w:val="20"/>
              </w:rPr>
              <w:t>填写</w:t>
            </w:r>
            <w:r>
              <w:rPr>
                <w:rFonts w:ascii="Arial" w:eastAsia="宋体" w:hAnsi="Arial" w:cs="Arial" w:hint="eastAsia"/>
                <w:sz w:val="20"/>
                <w:szCs w:val="20"/>
              </w:rPr>
              <w:t>格式无误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验证装运单数据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验证装运单数据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验证运费计算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正确输入目的地，出发地，装运方式</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系统正确得出运费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验证取消选择装运方式</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进入装运管理后选择取消装运方式</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验证取消填写装运单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选择完装运方式后取消填写</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系统退回至装运管理界面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正确填写装运单并确认提交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正确填写装运单并确认提交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系统将装运单正确储存</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验证快递位置信息改变</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正确填写装运单并确认提交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系统修改快递状态</w:t>
            </w:r>
          </w:p>
        </w:tc>
      </w:tr>
    </w:tbl>
    <w:p w:rsidR="00EF5682" w:rsidRDefault="00EF5682" w:rsidP="00EF5682">
      <w:pPr>
        <w:spacing w:line="220" w:lineRule="atLeast"/>
        <w:rPr>
          <w:rFonts w:ascii="Calibri" w:eastAsia="宋体" w:hAnsi="Calibri" w:cs="Times New Roman"/>
          <w:b/>
          <w:bCs/>
          <w:kern w:val="44"/>
          <w:sz w:val="44"/>
          <w:szCs w:val="44"/>
        </w:rPr>
      </w:pPr>
    </w:p>
    <w:p w:rsidR="00EF5682" w:rsidRPr="00A60924" w:rsidRDefault="00EF5682" w:rsidP="00EF5682">
      <w:pPr>
        <w:pStyle w:val="1"/>
      </w:pPr>
      <w:r>
        <w:rPr>
          <w:rFonts w:hint="eastAsia"/>
        </w:rPr>
        <w:t>4</w:t>
      </w:r>
      <w:r w:rsidRPr="00A60924">
        <w:rPr>
          <w:rFonts w:hint="eastAsia"/>
        </w:rPr>
        <w:t xml:space="preserve">.2 </w:t>
      </w:r>
      <w:proofErr w:type="spellStart"/>
      <w:r>
        <w:rPr>
          <w:rFonts w:hint="eastAsia"/>
        </w:rPr>
        <w:t>中转接收</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开始中转接收业务验证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sidRPr="00A60924">
              <w:rPr>
                <w:rFonts w:ascii="宋体" w:eastAsia="宋体" w:hAnsi="宋体" w:cs="宋体" w:hint="eastAsia"/>
                <w:sz w:val="20"/>
                <w:szCs w:val="20"/>
              </w:rPr>
              <w:t>中转接收</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r w:rsidRPr="00A60924">
              <w:rPr>
                <w:rFonts w:ascii="宋体" w:eastAsia="宋体" w:hAnsi="宋体" w:cs="宋体" w:hint="eastAsia"/>
                <w:sz w:val="20"/>
                <w:szCs w:val="20"/>
              </w:rPr>
              <w:t>中转接收</w:t>
            </w:r>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车辆</w:t>
            </w:r>
            <w:r>
              <w:rPr>
                <w:rFonts w:ascii="Arial" w:eastAsia="宋体" w:hAnsi="Arial" w:cs="Arial"/>
                <w:sz w:val="20"/>
                <w:szCs w:val="20"/>
              </w:rPr>
              <w:t>代号填写格式错误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proofErr w:type="gramStart"/>
            <w:r>
              <w:rPr>
                <w:rFonts w:ascii="宋体" w:eastAsia="宋体" w:hAnsi="宋体" w:cs="宋体" w:hint="eastAsia"/>
                <w:sz w:val="20"/>
                <w:szCs w:val="20"/>
              </w:rPr>
              <w:t>本车辆</w:t>
            </w:r>
            <w:proofErr w:type="gramEnd"/>
            <w:r>
              <w:rPr>
                <w:rFonts w:ascii="宋体" w:eastAsia="宋体" w:hAnsi="宋体" w:cs="宋体" w:hint="eastAsia"/>
                <w:sz w:val="20"/>
                <w:szCs w:val="20"/>
              </w:rPr>
              <w:t>代号格式错误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车辆代号填写格式无误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sidRPr="00DD65C5">
              <w:rPr>
                <w:rFonts w:ascii="宋体" w:hAnsi="宋体" w:hint="eastAsia"/>
                <w:sz w:val="21"/>
                <w:szCs w:val="21"/>
              </w:rPr>
              <w:t xml:space="preserve"> </w:t>
            </w:r>
            <w:r>
              <w:rPr>
                <w:rFonts w:ascii="Arial" w:eastAsia="宋体" w:hAnsi="Arial" w:cs="Arial" w:hint="eastAsia"/>
                <w:sz w:val="20"/>
                <w:szCs w:val="20"/>
              </w:rPr>
              <w:t>本中转中心汽</w:t>
            </w:r>
            <w:r w:rsidRPr="00C67718">
              <w:rPr>
                <w:rFonts w:ascii="Arial" w:eastAsia="宋体" w:hAnsi="Arial" w:cs="Arial" w:hint="eastAsia"/>
                <w:sz w:val="20"/>
                <w:szCs w:val="20"/>
              </w:rPr>
              <w:t>运编号</w:t>
            </w:r>
            <w:r>
              <w:rPr>
                <w:rFonts w:ascii="Arial" w:eastAsia="宋体" w:hAnsi="Arial" w:cs="Arial"/>
                <w:sz w:val="20"/>
                <w:szCs w:val="20"/>
              </w:rPr>
              <w:t>填写</w:t>
            </w:r>
            <w:r>
              <w:rPr>
                <w:rFonts w:ascii="Arial" w:eastAsia="宋体" w:hAnsi="Arial" w:cs="Arial" w:hint="eastAsia"/>
                <w:sz w:val="20"/>
                <w:szCs w:val="20"/>
              </w:rPr>
              <w:t>格式错误</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系统提示本中心汽运编号格式错误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本中转中心汽</w:t>
            </w:r>
            <w:r w:rsidRPr="00C67718">
              <w:rPr>
                <w:rFonts w:ascii="Arial" w:eastAsia="宋体" w:hAnsi="Arial" w:cs="Arial" w:hint="eastAsia"/>
                <w:sz w:val="20"/>
                <w:szCs w:val="20"/>
              </w:rPr>
              <w:t>运编号</w:t>
            </w:r>
            <w:r>
              <w:rPr>
                <w:rFonts w:ascii="Arial" w:eastAsia="宋体" w:hAnsi="Arial" w:cs="Arial"/>
                <w:sz w:val="20"/>
                <w:szCs w:val="20"/>
              </w:rPr>
              <w:t>填写</w:t>
            </w:r>
            <w:r>
              <w:rPr>
                <w:rFonts w:ascii="Arial" w:eastAsia="宋体" w:hAnsi="Arial" w:cs="Arial" w:hint="eastAsia"/>
                <w:sz w:val="20"/>
                <w:szCs w:val="20"/>
              </w:rPr>
              <w:t>格式无误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验证接收单数据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验证运费计算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正确输入目的地，出发地，装运方式</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系统正确得出运费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验证取消填写接收单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选填写接收单条目时取消填写</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接收单</w:t>
            </w:r>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接收单</w:t>
            </w:r>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系统将接收</w:t>
            </w:r>
            <w:proofErr w:type="gramStart"/>
            <w:r>
              <w:rPr>
                <w:rFonts w:ascii="宋体" w:eastAsia="宋体" w:hAnsi="宋体" w:cs="宋体" w:hint="eastAsia"/>
                <w:sz w:val="20"/>
                <w:szCs w:val="20"/>
              </w:rPr>
              <w:t>单正确</w:t>
            </w:r>
            <w:proofErr w:type="gramEnd"/>
            <w:r>
              <w:rPr>
                <w:rFonts w:ascii="宋体" w:eastAsia="宋体" w:hAnsi="宋体" w:cs="宋体" w:hint="eastAsia"/>
                <w:sz w:val="20"/>
                <w:szCs w:val="20"/>
              </w:rPr>
              <w:t>储存</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验证快递位置信息改变</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接收单</w:t>
            </w:r>
            <w:r>
              <w:rPr>
                <w:rFonts w:ascii="Arial" w:eastAsia="宋体" w:hAnsi="Arial" w:cs="Arial" w:hint="eastAsia"/>
                <w:sz w:val="20"/>
                <w:szCs w:val="20"/>
              </w:rPr>
              <w:t>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系统修改快递状态</w:t>
            </w:r>
          </w:p>
        </w:tc>
      </w:tr>
    </w:tbl>
    <w:p w:rsidR="00EF5682" w:rsidRPr="00A65F4F" w:rsidRDefault="00EF5682" w:rsidP="00EF5682">
      <w:pPr>
        <w:pStyle w:val="1"/>
      </w:pPr>
      <w:proofErr w:type="spellStart"/>
      <w:r>
        <w:rPr>
          <w:rFonts w:hint="eastAsia"/>
        </w:rPr>
        <w:lastRenderedPageBreak/>
        <w:t>中转中心仓库管理员</w:t>
      </w:r>
      <w:proofErr w:type="spellEnd"/>
    </w:p>
    <w:p w:rsidR="00EF5682" w:rsidRPr="00A65F4F" w:rsidRDefault="00EF5682" w:rsidP="00EF5682">
      <w:pPr>
        <w:pStyle w:val="1"/>
      </w:pPr>
      <w:r>
        <w:rPr>
          <w:rFonts w:hint="eastAsia"/>
        </w:rPr>
        <w:t xml:space="preserve">5.1 </w:t>
      </w:r>
      <w:proofErr w:type="spellStart"/>
      <w:r>
        <w:rPr>
          <w:rFonts w:hint="eastAsia"/>
        </w:rPr>
        <w:t>修改库存预警线</w:t>
      </w:r>
      <w:proofErr w:type="spellEnd"/>
    </w:p>
    <w:tbl>
      <w:tblPr>
        <w:tblW w:w="11122" w:type="dxa"/>
        <w:tblInd w:w="-1800" w:type="dxa"/>
        <w:tblLook w:val="04A0" w:firstRow="1" w:lastRow="0" w:firstColumn="1" w:lastColumn="0" w:noHBand="0" w:noVBand="1"/>
      </w:tblPr>
      <w:tblGrid>
        <w:gridCol w:w="540"/>
        <w:gridCol w:w="3300"/>
        <w:gridCol w:w="3455"/>
        <w:gridCol w:w="3827"/>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827"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w:t>
            </w:r>
            <w:r w:rsidRPr="00C73812">
              <w:rPr>
                <w:rFonts w:ascii="宋体" w:eastAsia="宋体" w:hAnsi="宋体" w:cs="宋体" w:hint="eastAsia"/>
                <w:sz w:val="20"/>
                <w:szCs w:val="20"/>
              </w:rPr>
              <w:t>修改库存预警</w:t>
            </w:r>
            <w:proofErr w:type="gramStart"/>
            <w:r w:rsidRPr="00C73812">
              <w:rPr>
                <w:rFonts w:ascii="宋体" w:eastAsia="宋体" w:hAnsi="宋体" w:cs="宋体" w:hint="eastAsia"/>
                <w:sz w:val="20"/>
                <w:szCs w:val="20"/>
              </w:rPr>
              <w:t>线</w:t>
            </w:r>
            <w:r>
              <w:rPr>
                <w:rFonts w:ascii="宋体" w:eastAsia="宋体" w:hAnsi="宋体" w:cs="宋体" w:hint="eastAsia"/>
                <w:sz w:val="20"/>
                <w:szCs w:val="20"/>
              </w:rPr>
              <w:t>业务</w:t>
            </w:r>
            <w:proofErr w:type="gramEnd"/>
            <w:r>
              <w:rPr>
                <w:rFonts w:ascii="宋体" w:eastAsia="宋体" w:hAnsi="宋体" w:cs="宋体" w:hint="eastAsia"/>
                <w:sz w:val="20"/>
                <w:szCs w:val="20"/>
              </w:rPr>
              <w:t>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sidRPr="00C73812">
              <w:rPr>
                <w:rFonts w:ascii="宋体" w:eastAsia="宋体" w:hAnsi="宋体" w:cs="Arial" w:hint="eastAsia"/>
                <w:sz w:val="20"/>
                <w:szCs w:val="20"/>
              </w:rPr>
              <w:t>修改库存预警线</w:t>
            </w:r>
          </w:p>
        </w:tc>
        <w:tc>
          <w:tcPr>
            <w:tcW w:w="3827"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r w:rsidRPr="00C73812">
              <w:rPr>
                <w:rFonts w:ascii="宋体" w:eastAsia="宋体" w:hAnsi="宋体" w:cs="Arial" w:hint="eastAsia"/>
                <w:sz w:val="20"/>
                <w:szCs w:val="20"/>
              </w:rPr>
              <w:t>修改库存预警线</w:t>
            </w:r>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验证初始预警线数值</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第一次</w:t>
            </w:r>
            <w:r>
              <w:rPr>
                <w:rFonts w:ascii="Arial" w:eastAsia="宋体" w:hAnsi="Arial" w:cs="Arial"/>
                <w:sz w:val="20"/>
                <w:szCs w:val="20"/>
              </w:rPr>
              <w:t>设置预警线</w:t>
            </w:r>
          </w:p>
        </w:tc>
        <w:tc>
          <w:tcPr>
            <w:tcW w:w="3827"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系统默认值为100%</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验证预警线数值</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sz w:val="20"/>
                <w:szCs w:val="20"/>
              </w:rPr>
              <w:t>新</w:t>
            </w:r>
            <w:r>
              <w:rPr>
                <w:rFonts w:ascii="宋体" w:eastAsia="宋体" w:hAnsi="宋体" w:cs="Arial" w:hint="eastAsia"/>
                <w:sz w:val="20"/>
                <w:szCs w:val="20"/>
              </w:rPr>
              <w:t>预警线数值大于100%或小于0%</w:t>
            </w:r>
          </w:p>
        </w:tc>
        <w:tc>
          <w:tcPr>
            <w:tcW w:w="3827"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系统提示预警线</w:t>
            </w:r>
            <w:proofErr w:type="gramStart"/>
            <w:r>
              <w:rPr>
                <w:rFonts w:ascii="宋体" w:eastAsia="宋体" w:hAnsi="宋体" w:cs="宋体" w:hint="eastAsia"/>
                <w:sz w:val="20"/>
                <w:szCs w:val="20"/>
              </w:rPr>
              <w:t>值错误</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验证预警线数值</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新预警线值与原预警线值相同</w:t>
            </w:r>
          </w:p>
        </w:tc>
        <w:tc>
          <w:tcPr>
            <w:tcW w:w="3827"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新预警线值与原预警线值相同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验证预警线数值</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新预警线数值设置无误</w:t>
            </w:r>
          </w:p>
        </w:tc>
        <w:tc>
          <w:tcPr>
            <w:tcW w:w="3827"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正确修改预警线并提交</w:t>
            </w:r>
          </w:p>
        </w:tc>
        <w:tc>
          <w:tcPr>
            <w:tcW w:w="3827"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系统将预警</w:t>
            </w:r>
            <w:proofErr w:type="gramStart"/>
            <w:r>
              <w:rPr>
                <w:rFonts w:ascii="宋体" w:eastAsia="宋体" w:hAnsi="宋体" w:cs="宋体" w:hint="eastAsia"/>
                <w:sz w:val="20"/>
                <w:szCs w:val="20"/>
              </w:rPr>
              <w:t>线正确</w:t>
            </w:r>
            <w:proofErr w:type="gramEnd"/>
            <w:r>
              <w:rPr>
                <w:rFonts w:ascii="宋体" w:eastAsia="宋体" w:hAnsi="宋体" w:cs="宋体" w:hint="eastAsia"/>
                <w:sz w:val="20"/>
                <w:szCs w:val="20"/>
              </w:rPr>
              <w:t>保存</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验证取消选择分区</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取消选择分区</w:t>
            </w:r>
          </w:p>
        </w:tc>
        <w:tc>
          <w:tcPr>
            <w:tcW w:w="3827"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验证取消输入新的预警值</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取消输入新的预警值</w:t>
            </w:r>
          </w:p>
        </w:tc>
        <w:tc>
          <w:tcPr>
            <w:tcW w:w="3827"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至修改</w:t>
            </w:r>
            <w:proofErr w:type="gramEnd"/>
            <w:r>
              <w:rPr>
                <w:rFonts w:ascii="宋体" w:eastAsia="宋体" w:hAnsi="宋体" w:cs="宋体" w:hint="eastAsia"/>
                <w:sz w:val="20"/>
                <w:szCs w:val="20"/>
              </w:rPr>
              <w:t>库存预警线页面</w:t>
            </w:r>
          </w:p>
        </w:tc>
      </w:tr>
    </w:tbl>
    <w:p w:rsidR="00EF5682" w:rsidRDefault="00EF5682" w:rsidP="00EF5682">
      <w:pPr>
        <w:pStyle w:val="a7"/>
        <w:spacing w:line="220" w:lineRule="atLeast"/>
        <w:ind w:left="360" w:firstLineChars="0" w:firstLine="0"/>
        <w:rPr>
          <w:rFonts w:ascii="Calibri" w:eastAsia="宋体" w:hAnsi="Calibri" w:cs="Times New Roman"/>
          <w:b/>
          <w:bCs/>
          <w:kern w:val="44"/>
          <w:sz w:val="44"/>
          <w:szCs w:val="44"/>
        </w:rPr>
      </w:pPr>
    </w:p>
    <w:p w:rsidR="00EF5682" w:rsidRPr="00A65F4F" w:rsidRDefault="00EF5682" w:rsidP="00EF5682">
      <w:pPr>
        <w:pStyle w:val="1"/>
      </w:pPr>
      <w:r>
        <w:rPr>
          <w:rFonts w:hint="eastAsia"/>
        </w:rPr>
        <w:t xml:space="preserve">5.2 </w:t>
      </w:r>
      <w:proofErr w:type="spellStart"/>
      <w:r>
        <w:rPr>
          <w:rFonts w:hint="eastAsia"/>
        </w:rPr>
        <w:t>入库管理</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w:t>
            </w:r>
            <w:r w:rsidRPr="000B1FD1">
              <w:rPr>
                <w:rFonts w:ascii="宋体" w:eastAsia="宋体" w:hAnsi="宋体" w:cs="宋体" w:hint="eastAsia"/>
                <w:sz w:val="20"/>
                <w:szCs w:val="20"/>
              </w:rPr>
              <w:t>入库管理</w:t>
            </w:r>
            <w:r>
              <w:rPr>
                <w:rFonts w:ascii="宋体" w:eastAsia="宋体" w:hAnsi="宋体" w:cs="宋体" w:hint="eastAsia"/>
                <w:sz w:val="20"/>
                <w:szCs w:val="20"/>
              </w:rPr>
              <w:t>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sidRPr="000B1FD1">
              <w:rPr>
                <w:rFonts w:ascii="宋体" w:eastAsia="宋体" w:hAnsi="宋体" w:cs="宋体" w:hint="eastAsia"/>
                <w:sz w:val="20"/>
                <w:szCs w:val="20"/>
              </w:rPr>
              <w:t>入库管理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r w:rsidRPr="000B1FD1">
              <w:rPr>
                <w:rFonts w:ascii="宋体" w:eastAsia="宋体" w:hAnsi="宋体" w:cs="宋体" w:hint="eastAsia"/>
                <w:sz w:val="20"/>
                <w:szCs w:val="20"/>
              </w:rPr>
              <w:t>入库管理</w:t>
            </w:r>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验证入库单数据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快递编号</w:t>
            </w:r>
            <w:r>
              <w:rPr>
                <w:rFonts w:ascii="Arial" w:eastAsia="宋体" w:hAnsi="Arial" w:cs="Arial"/>
                <w:sz w:val="20"/>
                <w:szCs w:val="20"/>
              </w:rPr>
              <w:t>填写格式错误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快递编号</w:t>
            </w:r>
            <w:r>
              <w:rPr>
                <w:rFonts w:ascii="宋体" w:eastAsia="宋体" w:hAnsi="宋体" w:cs="宋体" w:hint="eastAsia"/>
                <w:sz w:val="20"/>
                <w:szCs w:val="20"/>
              </w:rPr>
              <w:t>格式错误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验证入库单数据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 xml:space="preserve"> </w:t>
            </w:r>
            <w:r>
              <w:rPr>
                <w:rFonts w:ascii="Arial" w:eastAsia="宋体" w:hAnsi="Arial" w:cs="Arial" w:hint="eastAsia"/>
                <w:sz w:val="20"/>
                <w:szCs w:val="20"/>
              </w:rPr>
              <w:t>快递编号</w:t>
            </w:r>
            <w:r>
              <w:rPr>
                <w:rFonts w:ascii="宋体" w:eastAsia="宋体" w:hAnsi="宋体" w:cs="Arial" w:hint="eastAsia"/>
                <w:sz w:val="20"/>
                <w:szCs w:val="20"/>
              </w:rPr>
              <w:t>填写格式无误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验证入库单数据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验证入库单数据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验证取消填写入库单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选填写入库单条目时取消填写</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入库单</w:t>
            </w:r>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入库单</w:t>
            </w:r>
            <w:r>
              <w:rPr>
                <w:rFonts w:ascii="Arial" w:eastAsia="宋体" w:hAnsi="Arial" w:cs="Arial" w:hint="eastAsia"/>
                <w:sz w:val="20"/>
                <w:szCs w:val="20"/>
              </w:rPr>
              <w:t>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系统将入库</w:t>
            </w:r>
            <w:proofErr w:type="gramStart"/>
            <w:r>
              <w:rPr>
                <w:rFonts w:ascii="宋体" w:eastAsia="宋体" w:hAnsi="宋体" w:cs="宋体" w:hint="eastAsia"/>
                <w:sz w:val="20"/>
                <w:szCs w:val="20"/>
              </w:rPr>
              <w:t>单正确</w:t>
            </w:r>
            <w:proofErr w:type="gramEnd"/>
            <w:r>
              <w:rPr>
                <w:rFonts w:ascii="宋体" w:eastAsia="宋体" w:hAnsi="宋体" w:cs="宋体" w:hint="eastAsia"/>
                <w:sz w:val="20"/>
                <w:szCs w:val="20"/>
              </w:rPr>
              <w:t>储存</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r>
        <w:rPr>
          <w:rFonts w:hint="eastAsia"/>
        </w:rPr>
        <w:lastRenderedPageBreak/>
        <w:t>5.3</w:t>
      </w:r>
      <w:r>
        <w:rPr>
          <w:rFonts w:hint="eastAsia"/>
        </w:rPr>
        <w:t>出库管理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开始出</w:t>
            </w:r>
            <w:r w:rsidRPr="000B1FD1">
              <w:rPr>
                <w:rFonts w:ascii="宋体" w:eastAsia="宋体" w:hAnsi="宋体" w:cs="宋体" w:hint="eastAsia"/>
                <w:sz w:val="20"/>
                <w:szCs w:val="20"/>
              </w:rPr>
              <w:t>库管理</w:t>
            </w:r>
            <w:r>
              <w:rPr>
                <w:rFonts w:ascii="宋体" w:eastAsia="宋体" w:hAnsi="宋体" w:cs="宋体" w:hint="eastAsia"/>
                <w:sz w:val="20"/>
                <w:szCs w:val="20"/>
              </w:rPr>
              <w:t>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出</w:t>
            </w:r>
            <w:r w:rsidRPr="000B1FD1">
              <w:rPr>
                <w:rFonts w:ascii="宋体" w:eastAsia="宋体" w:hAnsi="宋体" w:cs="宋体" w:hint="eastAsia"/>
                <w:sz w:val="20"/>
                <w:szCs w:val="20"/>
              </w:rPr>
              <w:t>库管理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正确进入出</w:t>
            </w:r>
            <w:r w:rsidRPr="000B1FD1">
              <w:rPr>
                <w:rFonts w:ascii="宋体" w:eastAsia="宋体" w:hAnsi="宋体" w:cs="宋体" w:hint="eastAsia"/>
                <w:sz w:val="20"/>
                <w:szCs w:val="20"/>
              </w:rPr>
              <w:t>库管理</w:t>
            </w:r>
            <w:r>
              <w:rPr>
                <w:rFonts w:ascii="宋体" w:eastAsia="宋体" w:hAnsi="宋体" w:cs="宋体" w:hint="eastAsia"/>
                <w:sz w:val="20"/>
                <w:szCs w:val="20"/>
              </w:rPr>
              <w:t>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验证出库单数据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快递编号</w:t>
            </w:r>
            <w:r>
              <w:rPr>
                <w:rFonts w:ascii="Arial" w:eastAsia="宋体" w:hAnsi="Arial" w:cs="Arial"/>
                <w:sz w:val="20"/>
                <w:szCs w:val="20"/>
              </w:rPr>
              <w:t>填写格式错误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快递编号</w:t>
            </w:r>
            <w:r>
              <w:rPr>
                <w:rFonts w:ascii="宋体" w:eastAsia="宋体" w:hAnsi="宋体" w:cs="宋体" w:hint="eastAsia"/>
                <w:sz w:val="20"/>
                <w:szCs w:val="20"/>
              </w:rPr>
              <w:t>格式错误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验证出库单数据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 xml:space="preserve"> </w:t>
            </w:r>
            <w:r>
              <w:rPr>
                <w:rFonts w:ascii="Arial" w:eastAsia="宋体" w:hAnsi="Arial" w:cs="Arial" w:hint="eastAsia"/>
                <w:sz w:val="20"/>
                <w:szCs w:val="20"/>
              </w:rPr>
              <w:t>快递编号</w:t>
            </w:r>
            <w:r>
              <w:rPr>
                <w:rFonts w:ascii="宋体" w:eastAsia="宋体" w:hAnsi="宋体" w:cs="Arial" w:hint="eastAsia"/>
                <w:sz w:val="20"/>
                <w:szCs w:val="20"/>
              </w:rPr>
              <w:t>填写格式无误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验证出库单数据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相关参数填写不完整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系统提示参数不完整</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验证出库单数据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相关参数填写完整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系统继续执行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验证取消填写出库单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选填写出库单条目是取消填写</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出库单</w:t>
            </w:r>
            <w:r>
              <w:rPr>
                <w:rFonts w:ascii="Arial" w:eastAsia="宋体" w:hAnsi="Arial" w:cs="Arial" w:hint="eastAsia"/>
                <w:sz w:val="20"/>
                <w:szCs w:val="20"/>
              </w:rPr>
              <w:t>并确认提交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系统提交给经理审核</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出库单</w:t>
            </w:r>
            <w:r>
              <w:rPr>
                <w:rFonts w:ascii="Arial" w:eastAsia="宋体" w:hAnsi="Arial" w:cs="Arial" w:hint="eastAsia"/>
                <w:sz w:val="20"/>
                <w:szCs w:val="20"/>
              </w:rPr>
              <w:t>并确认提交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系统将出库</w:t>
            </w:r>
            <w:proofErr w:type="gramStart"/>
            <w:r>
              <w:rPr>
                <w:rFonts w:ascii="宋体" w:eastAsia="宋体" w:hAnsi="宋体" w:cs="宋体" w:hint="eastAsia"/>
                <w:sz w:val="20"/>
                <w:szCs w:val="20"/>
              </w:rPr>
              <w:t>单正确</w:t>
            </w:r>
            <w:proofErr w:type="gramEnd"/>
            <w:r>
              <w:rPr>
                <w:rFonts w:ascii="宋体" w:eastAsia="宋体" w:hAnsi="宋体" w:cs="宋体" w:hint="eastAsia"/>
                <w:sz w:val="20"/>
                <w:szCs w:val="20"/>
              </w:rPr>
              <w:t>储存</w:t>
            </w:r>
          </w:p>
        </w:tc>
      </w:tr>
    </w:tbl>
    <w:p w:rsidR="00EF5682" w:rsidRDefault="00EF5682" w:rsidP="00EF5682">
      <w:pPr>
        <w:spacing w:line="220" w:lineRule="atLeast"/>
        <w:rPr>
          <w:rFonts w:ascii="Calibri" w:eastAsia="宋体" w:hAnsi="Calibri" w:cs="Times New Roman" w:hint="eastAsia"/>
          <w:b/>
          <w:bCs/>
          <w:kern w:val="44"/>
          <w:sz w:val="44"/>
          <w:szCs w:val="44"/>
        </w:rPr>
      </w:pPr>
    </w:p>
    <w:p w:rsidR="00EF5682" w:rsidRPr="00A65F4F" w:rsidRDefault="00EF5682" w:rsidP="00EF5682">
      <w:pPr>
        <w:pStyle w:val="1"/>
      </w:pPr>
      <w:r>
        <w:rPr>
          <w:rFonts w:hint="eastAsia"/>
        </w:rPr>
        <w:t>5.4</w:t>
      </w:r>
      <w:r>
        <w:rPr>
          <w:rFonts w:hint="eastAsia"/>
        </w:rPr>
        <w:t>库存盘点</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开始库存盘点业务验证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库存盘点</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正确进入库存盘点页面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验证截止点</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选择库存盘点</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系统正确生成截止点</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验证分区快递数据</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选择分区</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系统正确显示分区内的快递信息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验证修改分区快递数据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修改快递状态</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系统正确显示新的快递状态</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验证更换分区</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进入某个分区后选择更换分区</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系统显示分区列表</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验证取消库存盘点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进入某个分区后选择取消库存盘点</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系统退回至分区列表</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验证退出库存盘点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分区列表页面选择退出库存盘点</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修改快递状态后确认提交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系统将新的快递状态正确储存</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验证中断库存盘点后的截止点</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取消库存盘点</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系统取消最新的截止点</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验证中断库存盘点后的截止点</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库存盘点未完成</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系统取消最新的截止点</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r>
        <w:rPr>
          <w:rFonts w:hint="eastAsia"/>
        </w:rPr>
        <w:lastRenderedPageBreak/>
        <w:t>5.5</w:t>
      </w:r>
      <w:r>
        <w:rPr>
          <w:rFonts w:hint="eastAsia"/>
        </w:rPr>
        <w:t>库存报警</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开始库存报警业务验证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入库后超出预警线</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系统发出预警信息 库存超过警戒线</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不触发库存报警业务</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入库</w:t>
            </w:r>
            <w:r>
              <w:rPr>
                <w:rFonts w:ascii="Arial" w:eastAsia="宋体" w:hAnsi="Arial" w:cs="Arial"/>
                <w:sz w:val="20"/>
                <w:szCs w:val="20"/>
              </w:rPr>
              <w:t>后不超过警戒线</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系统正常运行</w:t>
            </w:r>
          </w:p>
        </w:tc>
      </w:tr>
    </w:tbl>
    <w:p w:rsidR="00EF5682" w:rsidRDefault="00EF5682" w:rsidP="00EF5682">
      <w:pPr>
        <w:spacing w:line="220" w:lineRule="atLeast"/>
        <w:rPr>
          <w:rFonts w:ascii="Calibri" w:eastAsia="宋体" w:hAnsi="Calibri" w:cs="Times New Roman"/>
          <w:b/>
          <w:bCs/>
          <w:kern w:val="44"/>
          <w:sz w:val="44"/>
          <w:szCs w:val="44"/>
        </w:rPr>
      </w:pPr>
    </w:p>
    <w:p w:rsidR="00EF5682" w:rsidRPr="00A65F4F" w:rsidRDefault="00EF5682" w:rsidP="00EF5682">
      <w:pPr>
        <w:pStyle w:val="1"/>
      </w:pPr>
      <w:r>
        <w:rPr>
          <w:rFonts w:hint="eastAsia"/>
        </w:rPr>
        <w:t>5.6</w:t>
      </w:r>
      <w:r>
        <w:rPr>
          <w:rFonts w:hint="eastAsia"/>
        </w:rPr>
        <w:t>库区调整</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开始库区调整业务验证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库区调整</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正确进入库区调整页面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验证原库区快递列表</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选择原库区</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系统正确显示原库区快递列表</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验证新库区</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选择新库区</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系统正确显示新库区内的空闲位置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验证调整</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原库区新库区相同</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系统提示两次库区相同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验证调整</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新库区超出预警线</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系统提示新库区超出预警线</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验证取消库区调整</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选择取消库区调整</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验证系统存储</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修改快递位置后确认提交</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系统将新的快递位置正确储存</w:t>
            </w:r>
          </w:p>
        </w:tc>
      </w:tr>
    </w:tbl>
    <w:p w:rsidR="00EF5682" w:rsidRDefault="00EF5682" w:rsidP="00EF5682">
      <w:pPr>
        <w:spacing w:line="220" w:lineRule="atLeast"/>
        <w:rPr>
          <w:rFonts w:ascii="Calibri" w:eastAsia="宋体" w:hAnsi="Calibri" w:cs="Times New Roman"/>
          <w:b/>
          <w:bCs/>
          <w:kern w:val="44"/>
          <w:sz w:val="44"/>
          <w:szCs w:val="44"/>
        </w:rPr>
      </w:pPr>
    </w:p>
    <w:p w:rsidR="00EF5682" w:rsidRPr="00A65F4F" w:rsidRDefault="00EF5682" w:rsidP="00EF5682">
      <w:pPr>
        <w:pStyle w:val="1"/>
      </w:pPr>
      <w:r>
        <w:rPr>
          <w:rFonts w:hint="eastAsia"/>
        </w:rPr>
        <w:t>5.7</w:t>
      </w:r>
      <w:r>
        <w:rPr>
          <w:rFonts w:hint="eastAsia"/>
        </w:rPr>
        <w:t>库存信息初始化</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开始库存信息初始化验证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初始化库存信息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正确进入库存初始化页面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验证库存信息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快递编号输入有误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系统提示快递编号输入有误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验证库存信息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快递编号输入无误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系统继续运行</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006C09">
              <w:rPr>
                <w:rFonts w:ascii="宋体" w:eastAsia="宋体" w:hAnsi="宋体" w:cs="宋体" w:hint="eastAsia"/>
                <w:sz w:val="20"/>
                <w:szCs w:val="20"/>
              </w:rPr>
              <w:t>删除库存单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选择删除库存单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sidRPr="00006C09">
              <w:rPr>
                <w:rFonts w:ascii="宋体" w:eastAsia="宋体" w:hAnsi="宋体" w:cs="宋体" w:hint="eastAsia"/>
                <w:sz w:val="20"/>
                <w:szCs w:val="20"/>
              </w:rPr>
              <w:t>系统返回库存单列表</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006C09">
              <w:rPr>
                <w:rFonts w:ascii="宋体" w:eastAsia="宋体" w:hAnsi="宋体" w:cs="宋体" w:hint="eastAsia"/>
                <w:sz w:val="20"/>
                <w:szCs w:val="20"/>
              </w:rPr>
              <w:t>删除库存单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hint="eastAsia"/>
                <w:sz w:val="21"/>
                <w:szCs w:val="21"/>
              </w:rPr>
              <w:t xml:space="preserve"> </w:t>
            </w:r>
            <w:r w:rsidRPr="00006C09">
              <w:rPr>
                <w:rFonts w:ascii="Arial" w:eastAsia="宋体" w:hAnsi="Arial" w:cs="Arial" w:hint="eastAsia"/>
                <w:sz w:val="20"/>
                <w:szCs w:val="20"/>
              </w:rPr>
              <w:t>用户选择</w:t>
            </w:r>
            <w:r>
              <w:rPr>
                <w:rFonts w:ascii="Arial" w:eastAsia="宋体" w:hAnsi="Arial" w:cs="Arial" w:hint="eastAsia"/>
                <w:sz w:val="20"/>
                <w:szCs w:val="20"/>
              </w:rPr>
              <w:t>欲删除的</w:t>
            </w:r>
            <w:r w:rsidRPr="00006C09">
              <w:rPr>
                <w:rFonts w:ascii="Arial" w:eastAsia="宋体" w:hAnsi="Arial" w:cs="Arial" w:hint="eastAsia"/>
                <w:sz w:val="20"/>
                <w:szCs w:val="20"/>
              </w:rPr>
              <w:t>库存单并删除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系统提示删除成功并显示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006C09">
              <w:rPr>
                <w:rFonts w:ascii="宋体" w:eastAsia="宋体" w:hAnsi="宋体" w:cs="宋体" w:hint="eastAsia"/>
                <w:sz w:val="20"/>
                <w:szCs w:val="20"/>
              </w:rPr>
              <w:t>删除库存单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用户确认删除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 xml:space="preserve">系统正确储存信息 </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验证添加库存单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选择添加库存单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系统返回库存条目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验证添加库存单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正确添加库存单并确认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系统正确存储</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取消库存信息初始化</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取消库存信息初始化任务</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系统返回主界面</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Pr="00A65F4F" w:rsidRDefault="00EF5682" w:rsidP="00EF5682">
      <w:pPr>
        <w:pStyle w:val="1"/>
      </w:pPr>
      <w:bookmarkStart w:id="0" w:name="_Hlk14769524"/>
      <w:r>
        <w:rPr>
          <w:rFonts w:hint="eastAsia"/>
        </w:rPr>
        <w:lastRenderedPageBreak/>
        <w:t>5.8</w:t>
      </w:r>
      <w:r w:rsidRPr="00F57CF2">
        <w:rPr>
          <w:rFonts w:hint="eastAsia"/>
        </w:rPr>
        <w:t>查看库存入库出库信息</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开始查询入库出库信息验证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查询入库出库信息业务</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正确查看库存入库出库页面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验证起止时间</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终止时间早于起始时间</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Pr>
                <w:rFonts w:ascii="Arial" w:eastAsia="宋体" w:hAnsi="Arial" w:cs="Arial" w:hint="eastAsia"/>
                <w:sz w:val="20"/>
                <w:szCs w:val="20"/>
              </w:rPr>
              <w:t>终止时间早于起始时间</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验证库存信息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正确选择起止时间，单据类型后</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系统正确显示对应的快递信息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验证取消查看库存入库出库信息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选择取消查看</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sidRPr="00006C09">
              <w:rPr>
                <w:rFonts w:ascii="宋体" w:eastAsia="宋体" w:hAnsi="宋体" w:cs="宋体" w:hint="eastAsia"/>
                <w:sz w:val="20"/>
                <w:szCs w:val="20"/>
              </w:rPr>
              <w:t>系统</w:t>
            </w:r>
            <w:r>
              <w:rPr>
                <w:rFonts w:ascii="宋体" w:eastAsia="宋体" w:hAnsi="宋体" w:cs="宋体" w:hint="eastAsia"/>
                <w:sz w:val="20"/>
                <w:szCs w:val="20"/>
              </w:rPr>
              <w:t>退回主页面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验证结束查询入库出库任务</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选择结束查看</w:t>
            </w:r>
          </w:p>
        </w:tc>
        <w:tc>
          <w:tcPr>
            <w:tcW w:w="3705" w:type="dxa"/>
            <w:tcBorders>
              <w:top w:val="nil"/>
              <w:left w:val="nil"/>
              <w:bottom w:val="single" w:sz="4" w:space="0" w:color="auto"/>
              <w:right w:val="single" w:sz="4" w:space="0" w:color="auto"/>
            </w:tcBorders>
            <w:shd w:val="clear" w:color="auto" w:fill="auto"/>
            <w:vAlign w:val="center"/>
            <w:hideMark/>
          </w:tcPr>
          <w:p w:rsidR="00EF5682" w:rsidRPr="00006C09"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bl>
    <w:p w:rsidR="00EF5682" w:rsidRDefault="00EF5682" w:rsidP="00EF5682">
      <w:pPr>
        <w:spacing w:line="220" w:lineRule="atLeast"/>
        <w:rPr>
          <w:rFonts w:ascii="Calibri" w:eastAsia="宋体" w:hAnsi="Calibri" w:cs="Times New Roman" w:hint="eastAsia"/>
          <w:b/>
          <w:bCs/>
          <w:kern w:val="44"/>
          <w:sz w:val="44"/>
          <w:szCs w:val="44"/>
        </w:rPr>
      </w:pPr>
    </w:p>
    <w:p w:rsidR="00EF5682" w:rsidRPr="00A65F4F" w:rsidRDefault="00EF5682" w:rsidP="00EF5682">
      <w:pPr>
        <w:pStyle w:val="1"/>
      </w:pPr>
      <w:r>
        <w:rPr>
          <w:rFonts w:hint="eastAsia"/>
        </w:rPr>
        <w:t>5.9</w:t>
      </w:r>
      <w:r>
        <w:rPr>
          <w:rFonts w:hint="eastAsia"/>
        </w:rPr>
        <w:t>查看库存信息</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开始查询库存信息验证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查询库存信息业务</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正确查看库存页面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验证快递编号</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选择分区</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系统正确显示快递编号列表</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验证快递库存信息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选择具体快递</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系统正确显示对应的快递信息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验证取消查看库存信息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选择取消查看</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sidRPr="00006C09">
              <w:rPr>
                <w:rFonts w:ascii="宋体" w:eastAsia="宋体" w:hAnsi="宋体" w:cs="宋体" w:hint="eastAsia"/>
                <w:sz w:val="20"/>
                <w:szCs w:val="20"/>
              </w:rPr>
              <w:t>系统</w:t>
            </w:r>
            <w:r>
              <w:rPr>
                <w:rFonts w:ascii="宋体" w:eastAsia="宋体" w:hAnsi="宋体" w:cs="宋体" w:hint="eastAsia"/>
                <w:sz w:val="20"/>
                <w:szCs w:val="20"/>
              </w:rPr>
              <w:t>退回主页面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p>
        </w:tc>
        <w:tc>
          <w:tcPr>
            <w:tcW w:w="3705" w:type="dxa"/>
            <w:tcBorders>
              <w:top w:val="nil"/>
              <w:left w:val="nil"/>
              <w:bottom w:val="nil"/>
              <w:right w:val="single" w:sz="4" w:space="0" w:color="auto"/>
            </w:tcBorders>
            <w:shd w:val="clear" w:color="auto" w:fill="auto"/>
            <w:vAlign w:val="center"/>
            <w:hideMark/>
          </w:tcPr>
          <w:p w:rsidR="00EF5682" w:rsidRPr="00006C09" w:rsidRDefault="00EF5682" w:rsidP="002963D8">
            <w:pPr>
              <w:adjustRightInd/>
              <w:snapToGrid/>
              <w:spacing w:after="0"/>
              <w:rPr>
                <w:rFonts w:ascii="宋体" w:eastAsia="宋体" w:hAnsi="宋体" w:cs="宋体"/>
                <w:sz w:val="20"/>
                <w:szCs w:val="20"/>
              </w:rPr>
            </w:pP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验证结束查询入库出库任务</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选择结束查看</w:t>
            </w:r>
          </w:p>
        </w:tc>
        <w:tc>
          <w:tcPr>
            <w:tcW w:w="3705" w:type="dxa"/>
            <w:tcBorders>
              <w:top w:val="nil"/>
              <w:left w:val="nil"/>
              <w:bottom w:val="nil"/>
              <w:right w:val="single" w:sz="4" w:space="0" w:color="auto"/>
            </w:tcBorders>
            <w:shd w:val="clear" w:color="auto" w:fill="auto"/>
            <w:vAlign w:val="center"/>
            <w:hideMark/>
          </w:tcPr>
          <w:p w:rsidR="00EF5682" w:rsidRPr="00006C09"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bookmarkEnd w:id="0"/>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242C5E" w:rsidRDefault="00EF5682" w:rsidP="00EF5682">
      <w:pPr>
        <w:pStyle w:val="1"/>
      </w:pPr>
      <w:proofErr w:type="spellStart"/>
      <w:r w:rsidRPr="00242C5E">
        <w:rPr>
          <w:rFonts w:hint="eastAsia"/>
        </w:rPr>
        <w:lastRenderedPageBreak/>
        <w:t>财务人员</w:t>
      </w:r>
      <w:proofErr w:type="spellEnd"/>
    </w:p>
    <w:p w:rsidR="00EF5682" w:rsidRPr="00A65F4F" w:rsidRDefault="00EF5682" w:rsidP="00EF5682">
      <w:pPr>
        <w:pStyle w:val="1"/>
      </w:pPr>
      <w:r>
        <w:rPr>
          <w:rFonts w:hint="eastAsia"/>
        </w:rPr>
        <w:t xml:space="preserve">6.1 </w:t>
      </w:r>
      <w:proofErr w:type="spellStart"/>
      <w:r>
        <w:rPr>
          <w:rFonts w:hint="eastAsia"/>
        </w:rPr>
        <w:t>结算管理</w:t>
      </w:r>
      <w:proofErr w:type="spellEnd"/>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开始结算管理业务验证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选择结算管理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正确进入结算管理页面</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验证查看账户信息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选择查看公司账户信息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系统正确显示公司账户信息</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sz w:val="20"/>
                <w:szCs w:val="20"/>
              </w:rPr>
              <w:t>验证查看营业厅账号信息</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 xml:space="preserve"> </w:t>
            </w:r>
            <w:r>
              <w:rPr>
                <w:rFonts w:ascii="Arial" w:eastAsia="宋体" w:hAnsi="Arial" w:cs="Arial" w:hint="eastAsia"/>
                <w:sz w:val="20"/>
                <w:szCs w:val="20"/>
              </w:rPr>
              <w:t>选择查看营业厅账号信息</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系统正确显示各营业厅账号信息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验证查看收款单信息</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Arial" w:eastAsia="宋体" w:hAnsi="Arial" w:cs="Arial" w:hint="eastAsia"/>
                <w:sz w:val="20"/>
                <w:szCs w:val="20"/>
              </w:rPr>
              <w:t>选择查看收款单信息</w:t>
            </w:r>
          </w:p>
        </w:tc>
        <w:tc>
          <w:tcPr>
            <w:tcW w:w="370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系统正确显示收款单信息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验证按天查看收款单信息</w:t>
            </w:r>
          </w:p>
        </w:tc>
        <w:tc>
          <w:tcPr>
            <w:tcW w:w="3455" w:type="dxa"/>
            <w:tcBorders>
              <w:top w:val="nil"/>
              <w:left w:val="nil"/>
              <w:bottom w:val="nil"/>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正确选择日期查看收款单信息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系统正确显示当日的收款单信息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验证按</w:t>
            </w:r>
            <w:proofErr w:type="gramEnd"/>
            <w:r>
              <w:rPr>
                <w:rFonts w:ascii="宋体" w:eastAsia="宋体" w:hAnsi="宋体" w:cs="宋体" w:hint="eastAsia"/>
                <w:sz w:val="20"/>
                <w:szCs w:val="20"/>
              </w:rPr>
              <w:t>营业厅查看收款单信息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正确选择营业厅查看收款单信息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系统正确显示营业厅收款单信息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验证结束查看公司账户信息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退出查看公司账户信息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系统退回结算管理页面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验证结束查看营业厅账号信息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退出查看营业厅账号信息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系统退回结算管理页面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验证结束管理结算业务</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退出结算管理任务</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完成查看公司账户信息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完成查看营业厅账户信息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完成查看收款单信息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完成按日期查看收款单信息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宋体" w:eastAsia="宋体" w:hAnsi="宋体" w:cs="宋体" w:hint="eastAsia"/>
                <w:sz w:val="20"/>
                <w:szCs w:val="20"/>
              </w:rPr>
              <w:t xml:space="preserve"> 完成按营业厅查看收款单信息</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r>
        <w:rPr>
          <w:rFonts w:hint="eastAsia"/>
        </w:rPr>
        <w:lastRenderedPageBreak/>
        <w:t>6.2</w:t>
      </w:r>
      <w:r>
        <w:rPr>
          <w:rFonts w:hint="eastAsia"/>
        </w:rPr>
        <w:t>租金管理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w:t>
            </w:r>
            <w:r w:rsidRPr="00997BA0">
              <w:rPr>
                <w:rFonts w:ascii="宋体" w:eastAsia="宋体" w:hAnsi="宋体" w:cs="宋体" w:hint="eastAsia"/>
                <w:sz w:val="20"/>
                <w:szCs w:val="20"/>
              </w:rPr>
              <w:t>租金</w:t>
            </w:r>
            <w:r>
              <w:rPr>
                <w:rFonts w:ascii="宋体" w:eastAsia="宋体" w:hAnsi="宋体" w:cs="宋体" w:hint="eastAsia"/>
                <w:sz w:val="20"/>
                <w:szCs w:val="20"/>
              </w:rPr>
              <w:t>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sidRPr="00997BA0">
              <w:rPr>
                <w:rFonts w:ascii="宋体" w:eastAsia="宋体" w:hAnsi="宋体" w:cs="宋体" w:hint="eastAsia"/>
                <w:sz w:val="20"/>
                <w:szCs w:val="20"/>
              </w:rPr>
              <w:t>租金</w:t>
            </w:r>
            <w:r>
              <w:rPr>
                <w:rFonts w:ascii="宋体" w:eastAsia="宋体" w:hAnsi="宋体" w:cs="Arial" w:hint="eastAsia"/>
                <w:sz w:val="20"/>
                <w:szCs w:val="20"/>
              </w:rPr>
              <w:t>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w:t>
            </w:r>
            <w:r w:rsidRPr="00997BA0">
              <w:rPr>
                <w:rFonts w:ascii="宋体" w:eastAsia="宋体" w:hAnsi="宋体" w:cs="宋体" w:hint="eastAsia"/>
                <w:sz w:val="20"/>
                <w:szCs w:val="20"/>
              </w:rPr>
              <w:t>租金</w:t>
            </w:r>
            <w:r>
              <w:rPr>
                <w:rFonts w:ascii="宋体" w:eastAsia="宋体" w:hAnsi="宋体" w:cs="宋体" w:hint="eastAsia"/>
                <w:sz w:val="20"/>
                <w:szCs w:val="20"/>
              </w:rPr>
              <w:t>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单数据</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sidRPr="00997BA0">
              <w:rPr>
                <w:rFonts w:ascii="宋体" w:eastAsia="宋体" w:hAnsi="宋体" w:cs="宋体" w:hint="eastAsia"/>
                <w:sz w:val="20"/>
                <w:szCs w:val="20"/>
              </w:rPr>
              <w:t>租金</w:t>
            </w:r>
            <w:r>
              <w:rPr>
                <w:rFonts w:ascii="Arial" w:eastAsia="宋体" w:hAnsi="Arial" w:cs="Arial" w:hint="eastAsia"/>
                <w:sz w:val="20"/>
                <w:szCs w:val="20"/>
              </w:rPr>
              <w:t>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系统显示正确</w:t>
            </w:r>
            <w:r w:rsidRPr="00997BA0">
              <w:rPr>
                <w:rFonts w:ascii="宋体" w:eastAsia="宋体" w:hAnsi="宋体" w:cs="宋体" w:hint="eastAsia"/>
                <w:sz w:val="20"/>
                <w:szCs w:val="20"/>
              </w:rPr>
              <w:t>租金</w:t>
            </w:r>
            <w:r>
              <w:rPr>
                <w:rFonts w:ascii="宋体" w:eastAsia="宋体" w:hAnsi="宋体" w:cs="宋体" w:hint="eastAsia"/>
                <w:sz w:val="20"/>
                <w:szCs w:val="20"/>
              </w:rPr>
              <w:t>单信息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选择增加</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系统进入增加</w:t>
            </w:r>
            <w:r w:rsidRPr="00997BA0">
              <w:rPr>
                <w:rFonts w:ascii="宋体" w:eastAsia="宋体" w:hAnsi="宋体" w:cs="宋体" w:hint="eastAsia"/>
                <w:sz w:val="20"/>
                <w:szCs w:val="20"/>
              </w:rPr>
              <w:t>租金</w:t>
            </w:r>
            <w:r>
              <w:rPr>
                <w:rFonts w:ascii="宋体" w:eastAsia="宋体" w:hAnsi="宋体" w:cs="宋体" w:hint="eastAsia"/>
                <w:sz w:val="20"/>
                <w:szCs w:val="20"/>
              </w:rPr>
              <w:t>单页面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增加</w:t>
            </w:r>
            <w:r w:rsidRPr="00997BA0">
              <w:rPr>
                <w:rFonts w:ascii="宋体" w:eastAsia="宋体" w:hAnsi="宋体" w:cs="宋体" w:hint="eastAsia"/>
                <w:sz w:val="20"/>
                <w:szCs w:val="20"/>
              </w:rPr>
              <w:t>租金</w:t>
            </w:r>
            <w:r>
              <w:rPr>
                <w:rFonts w:ascii="宋体" w:eastAsia="宋体" w:hAnsi="宋体" w:cs="宋体" w:hint="eastAsia"/>
                <w:sz w:val="20"/>
                <w:szCs w:val="20"/>
              </w:rPr>
              <w:t>单</w:t>
            </w:r>
            <w:r>
              <w:rPr>
                <w:rFonts w:ascii="Arial" w:eastAsia="宋体" w:hAnsi="Arial" w:cs="Arial" w:hint="eastAsia"/>
                <w:sz w:val="20"/>
                <w:szCs w:val="20"/>
              </w:rPr>
              <w:t>信息填写有误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w:t>
            </w:r>
            <w:r w:rsidRPr="00997BA0">
              <w:rPr>
                <w:rFonts w:ascii="宋体" w:eastAsia="宋体" w:hAnsi="宋体" w:cs="宋体" w:hint="eastAsia"/>
                <w:sz w:val="20"/>
                <w:szCs w:val="20"/>
              </w:rPr>
              <w:t>租金</w:t>
            </w:r>
            <w:r>
              <w:rPr>
                <w:rFonts w:ascii="宋体" w:eastAsia="宋体" w:hAnsi="宋体" w:cs="宋体" w:hint="eastAsia"/>
                <w:sz w:val="20"/>
                <w:szCs w:val="20"/>
              </w:rPr>
              <w:t>单信息有误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单增加</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sidRPr="00997BA0">
              <w:rPr>
                <w:rFonts w:ascii="宋体" w:eastAsia="宋体" w:hAnsi="宋体" w:cs="宋体" w:hint="eastAsia"/>
                <w:sz w:val="20"/>
                <w:szCs w:val="20"/>
              </w:rPr>
              <w:t>租金</w:t>
            </w:r>
            <w:r>
              <w:rPr>
                <w:rFonts w:ascii="宋体" w:eastAsia="宋体" w:hAnsi="宋体" w:cs="宋体" w:hint="eastAsia"/>
                <w:sz w:val="20"/>
                <w:szCs w:val="20"/>
              </w:rPr>
              <w:t>单</w:t>
            </w:r>
            <w:r>
              <w:rPr>
                <w:rFonts w:ascii="Arial" w:eastAsia="宋体" w:hAnsi="Arial" w:cs="Arial" w:hint="eastAsia"/>
                <w:sz w:val="20"/>
                <w:szCs w:val="20"/>
              </w:rPr>
              <w:t>信息并保存</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单删除</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选择待删除</w:t>
            </w:r>
            <w:r w:rsidRPr="00997BA0">
              <w:rPr>
                <w:rFonts w:ascii="宋体" w:eastAsia="宋体" w:hAnsi="宋体" w:cs="宋体" w:hint="eastAsia"/>
                <w:sz w:val="20"/>
                <w:szCs w:val="20"/>
              </w:rPr>
              <w:t>租金</w:t>
            </w:r>
            <w:r>
              <w:rPr>
                <w:rFonts w:ascii="宋体" w:eastAsia="宋体" w:hAnsi="宋体" w:cs="宋体" w:hint="eastAsia"/>
                <w:sz w:val="20"/>
                <w:szCs w:val="20"/>
              </w:rPr>
              <w:t>单</w:t>
            </w:r>
            <w:r>
              <w:rPr>
                <w:rFonts w:ascii="Arial" w:eastAsia="宋体" w:hAnsi="Arial" w:cs="Arial" w:hint="eastAsia"/>
                <w:sz w:val="20"/>
                <w:szCs w:val="20"/>
              </w:rPr>
              <w:t>并删除</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系统正确删除</w:t>
            </w:r>
            <w:r w:rsidRPr="00997BA0">
              <w:rPr>
                <w:rFonts w:ascii="宋体" w:eastAsia="宋体" w:hAnsi="宋体" w:cs="宋体" w:hint="eastAsia"/>
                <w:sz w:val="20"/>
                <w:szCs w:val="20"/>
              </w:rPr>
              <w:t>租金</w:t>
            </w:r>
            <w:r>
              <w:rPr>
                <w:rFonts w:ascii="宋体" w:eastAsia="宋体" w:hAnsi="宋体" w:cs="宋体" w:hint="eastAsia"/>
                <w:sz w:val="20"/>
                <w:szCs w:val="20"/>
              </w:rPr>
              <w:t>单</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proofErr w:type="gramStart"/>
            <w:r>
              <w:rPr>
                <w:rFonts w:ascii="宋体" w:eastAsia="宋体" w:hAnsi="宋体" w:cs="宋体" w:hint="eastAsia"/>
                <w:sz w:val="20"/>
                <w:szCs w:val="20"/>
              </w:rPr>
              <w:t>单修改</w:t>
            </w:r>
            <w:proofErr w:type="gramEnd"/>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选择待修改</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系统将租金信息改为可修改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proofErr w:type="gramStart"/>
            <w:r>
              <w:rPr>
                <w:rFonts w:ascii="宋体" w:eastAsia="宋体" w:hAnsi="宋体" w:cs="宋体" w:hint="eastAsia"/>
                <w:sz w:val="20"/>
                <w:szCs w:val="20"/>
              </w:rPr>
              <w:t>单修改</w:t>
            </w:r>
            <w:proofErr w:type="gramEnd"/>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w:t>
            </w:r>
            <w:r w:rsidRPr="00997BA0">
              <w:rPr>
                <w:rFonts w:ascii="宋体" w:eastAsia="宋体" w:hAnsi="宋体" w:cs="宋体" w:hint="eastAsia"/>
                <w:sz w:val="20"/>
                <w:szCs w:val="20"/>
              </w:rPr>
              <w:t>租金</w:t>
            </w:r>
            <w:r>
              <w:rPr>
                <w:rFonts w:ascii="宋体" w:eastAsia="宋体" w:hAnsi="宋体" w:cs="宋体" w:hint="eastAsia"/>
                <w:sz w:val="20"/>
                <w:szCs w:val="20"/>
              </w:rPr>
              <w:t>单</w:t>
            </w:r>
            <w:r>
              <w:rPr>
                <w:rFonts w:ascii="Arial" w:eastAsia="宋体" w:hAnsi="Arial" w:cs="Arial" w:hint="eastAsia"/>
                <w:sz w:val="20"/>
                <w:szCs w:val="20"/>
              </w:rPr>
              <w:t>信息有误</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系统提示修改信息有误，并保存原有数据</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proofErr w:type="gramStart"/>
            <w:r>
              <w:rPr>
                <w:rFonts w:ascii="宋体" w:eastAsia="宋体" w:hAnsi="宋体" w:cs="宋体" w:hint="eastAsia"/>
                <w:sz w:val="20"/>
                <w:szCs w:val="20"/>
              </w:rPr>
              <w:t>单修改</w:t>
            </w:r>
            <w:proofErr w:type="gramEnd"/>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w:t>
            </w:r>
            <w:r w:rsidRPr="00997BA0">
              <w:rPr>
                <w:rFonts w:ascii="宋体" w:eastAsia="宋体" w:hAnsi="宋体" w:cs="宋体" w:hint="eastAsia"/>
                <w:sz w:val="20"/>
                <w:szCs w:val="20"/>
              </w:rPr>
              <w:t>租金</w:t>
            </w:r>
            <w:r>
              <w:rPr>
                <w:rFonts w:ascii="宋体" w:eastAsia="宋体" w:hAnsi="宋体" w:cs="宋体" w:hint="eastAsia"/>
                <w:sz w:val="20"/>
                <w:szCs w:val="20"/>
              </w:rPr>
              <w:t>单</w:t>
            </w:r>
            <w:r>
              <w:rPr>
                <w:rFonts w:ascii="Arial" w:eastAsia="宋体" w:hAnsi="Arial" w:cs="Arial" w:hint="eastAsia"/>
                <w:sz w:val="20"/>
                <w:szCs w:val="20"/>
              </w:rPr>
              <w:t>并保存</w:t>
            </w:r>
            <w:r>
              <w:rPr>
                <w:rFonts w:ascii="Arial" w:eastAsia="宋体" w:hAnsi="Arial" w:cs="Arial" w:hint="eastAsia"/>
                <w:sz w:val="20"/>
                <w:szCs w:val="20"/>
              </w:rPr>
              <w:t xml:space="preserve"> </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选择按编号查找</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系统提示租金单编号有误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w:t>
            </w:r>
            <w:r w:rsidRPr="00997BA0">
              <w:rPr>
                <w:rFonts w:ascii="宋体" w:eastAsia="宋体" w:hAnsi="宋体" w:cs="宋体" w:hint="eastAsia"/>
                <w:sz w:val="20"/>
                <w:szCs w:val="20"/>
              </w:rPr>
              <w:t>租金</w:t>
            </w:r>
            <w:r>
              <w:rPr>
                <w:rFonts w:ascii="宋体" w:eastAsia="宋体" w:hAnsi="宋体" w:cs="宋体" w:hint="eastAsia"/>
                <w:sz w:val="20"/>
                <w:szCs w:val="20"/>
              </w:rPr>
              <w:t>单精确查找</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w:t>
            </w:r>
            <w:r w:rsidRPr="00997BA0">
              <w:rPr>
                <w:rFonts w:ascii="宋体" w:eastAsia="宋体" w:hAnsi="宋体" w:cs="宋体" w:hint="eastAsia"/>
                <w:sz w:val="20"/>
                <w:szCs w:val="20"/>
              </w:rPr>
              <w:t>租金</w:t>
            </w:r>
            <w:r>
              <w:rPr>
                <w:rFonts w:ascii="宋体" w:eastAsia="宋体" w:hAnsi="宋体" w:cs="宋体" w:hint="eastAsia"/>
                <w:sz w:val="20"/>
                <w:szCs w:val="20"/>
              </w:rPr>
              <w:t>单信息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w:t>
            </w:r>
            <w:r w:rsidRPr="00997BA0">
              <w:rPr>
                <w:rFonts w:ascii="宋体" w:eastAsia="宋体" w:hAnsi="宋体" w:cs="宋体" w:hint="eastAsia"/>
                <w:sz w:val="20"/>
                <w:szCs w:val="20"/>
              </w:rPr>
              <w:t>租金</w:t>
            </w:r>
            <w:proofErr w:type="gramStart"/>
            <w:r>
              <w:rPr>
                <w:rFonts w:ascii="宋体" w:eastAsia="宋体" w:hAnsi="宋体" w:cs="宋体" w:hint="eastAsia"/>
                <w:sz w:val="20"/>
                <w:szCs w:val="20"/>
              </w:rPr>
              <w:t>单管理</w:t>
            </w:r>
            <w:proofErr w:type="gramEnd"/>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w:t>
            </w:r>
            <w:r w:rsidRPr="00997BA0">
              <w:rPr>
                <w:rFonts w:ascii="宋体" w:eastAsia="宋体" w:hAnsi="宋体" w:cs="宋体" w:hint="eastAsia"/>
                <w:sz w:val="20"/>
                <w:szCs w:val="20"/>
              </w:rPr>
              <w:t>租金</w:t>
            </w:r>
            <w:r>
              <w:rPr>
                <w:rFonts w:ascii="Arial" w:eastAsia="宋体" w:hAnsi="Arial" w:cs="Arial" w:hint="eastAsia"/>
                <w:sz w:val="20"/>
                <w:szCs w:val="20"/>
              </w:rPr>
              <w:t>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验证取消增加</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取消增加</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系统退回显示</w:t>
            </w:r>
            <w:r w:rsidRPr="00997BA0">
              <w:rPr>
                <w:rFonts w:ascii="宋体" w:eastAsia="宋体" w:hAnsi="宋体" w:cs="宋体" w:hint="eastAsia"/>
                <w:sz w:val="20"/>
                <w:szCs w:val="20"/>
              </w:rPr>
              <w:t>租金</w:t>
            </w:r>
            <w:r>
              <w:rPr>
                <w:rFonts w:ascii="宋体" w:eastAsia="宋体" w:hAnsi="宋体" w:cs="宋体" w:hint="eastAsia"/>
                <w:sz w:val="20"/>
                <w:szCs w:val="20"/>
              </w:rPr>
              <w:t>单信息页面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验证取消查找</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取消查找</w:t>
            </w:r>
            <w:r w:rsidRPr="00997BA0">
              <w:rPr>
                <w:rFonts w:ascii="宋体" w:eastAsia="宋体" w:hAnsi="宋体" w:cs="宋体" w:hint="eastAsia"/>
                <w:sz w:val="20"/>
                <w:szCs w:val="20"/>
              </w:rPr>
              <w:t>租金</w:t>
            </w:r>
            <w:r>
              <w:rPr>
                <w:rFonts w:ascii="宋体" w:eastAsia="宋体" w:hAnsi="宋体" w:cs="宋体" w:hint="eastAsia"/>
                <w:sz w:val="20"/>
                <w:szCs w:val="20"/>
              </w:rPr>
              <w:t>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系统退回至主页面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完成增加租金单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完成删除租金单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完成修改租金单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完成查看租金单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提交增加租金单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提交删除租金单</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22</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提价修改租金单</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rPr>
          <w:rFonts w:hint="eastAsia"/>
        </w:rPr>
      </w:pPr>
    </w:p>
    <w:p w:rsidR="00EF5682" w:rsidRPr="00A65F4F" w:rsidRDefault="00EF5682" w:rsidP="00EF5682">
      <w:pPr>
        <w:pStyle w:val="1"/>
      </w:pPr>
      <w:r>
        <w:rPr>
          <w:rFonts w:hint="eastAsia"/>
        </w:rPr>
        <w:lastRenderedPageBreak/>
        <w:t>6.3</w:t>
      </w:r>
      <w:r>
        <w:rPr>
          <w:rFonts w:hint="eastAsia"/>
        </w:rPr>
        <w:t>运费管理</w:t>
      </w:r>
    </w:p>
    <w:tbl>
      <w:tblPr>
        <w:tblW w:w="11000"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开始运费管理业务验证</w:t>
            </w:r>
          </w:p>
        </w:tc>
        <w:tc>
          <w:tcPr>
            <w:tcW w:w="3455" w:type="dxa"/>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运费</w:t>
            </w:r>
            <w:r>
              <w:rPr>
                <w:rFonts w:ascii="宋体" w:eastAsia="宋体" w:hAnsi="宋体" w:cs="Arial" w:hint="eastAsia"/>
                <w:sz w:val="20"/>
                <w:szCs w:val="20"/>
              </w:rPr>
              <w:t>管理</w:t>
            </w:r>
          </w:p>
        </w:tc>
        <w:tc>
          <w:tcPr>
            <w:tcW w:w="3705"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正确进入运费管理页面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验证运费单数据</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Pr>
                <w:rFonts w:ascii="宋体" w:eastAsia="宋体" w:hAnsi="宋体" w:cs="宋体" w:hint="eastAsia"/>
                <w:sz w:val="20"/>
                <w:szCs w:val="20"/>
              </w:rPr>
              <w:t>运费</w:t>
            </w:r>
            <w:r>
              <w:rPr>
                <w:rFonts w:ascii="Arial" w:eastAsia="宋体" w:hAnsi="Arial" w:cs="Arial" w:hint="eastAsia"/>
                <w:sz w:val="20"/>
                <w:szCs w:val="20"/>
              </w:rPr>
              <w:t>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系统显示正确运费单信息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验证运费单增加</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选择增加</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系统进入增加运费单页面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验证运费单增加</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增加</w:t>
            </w:r>
            <w:r>
              <w:rPr>
                <w:rFonts w:ascii="宋体" w:eastAsia="宋体" w:hAnsi="宋体" w:cs="宋体" w:hint="eastAsia"/>
                <w:sz w:val="20"/>
                <w:szCs w:val="20"/>
              </w:rPr>
              <w:t>运费单</w:t>
            </w:r>
            <w:r>
              <w:rPr>
                <w:rFonts w:ascii="Arial" w:eastAsia="宋体" w:hAnsi="Arial" w:cs="Arial" w:hint="eastAsia"/>
                <w:sz w:val="20"/>
                <w:szCs w:val="20"/>
              </w:rPr>
              <w:t>信息填写有误</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系统提示运费单信息有误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验证运费单增加</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正确填写</w:t>
            </w:r>
            <w:r>
              <w:rPr>
                <w:rFonts w:ascii="宋体" w:eastAsia="宋体" w:hAnsi="宋体" w:cs="宋体" w:hint="eastAsia"/>
                <w:sz w:val="20"/>
                <w:szCs w:val="20"/>
              </w:rPr>
              <w:t>运费单</w:t>
            </w:r>
            <w:r>
              <w:rPr>
                <w:rFonts w:ascii="Arial" w:eastAsia="宋体" w:hAnsi="Arial" w:cs="Arial" w:hint="eastAsia"/>
                <w:sz w:val="20"/>
                <w:szCs w:val="20"/>
              </w:rPr>
              <w:t>信息并保存</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验证运费单删除</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选择待删除</w:t>
            </w:r>
            <w:r>
              <w:rPr>
                <w:rFonts w:ascii="宋体" w:eastAsia="宋体" w:hAnsi="宋体" w:cs="宋体" w:hint="eastAsia"/>
                <w:sz w:val="20"/>
                <w:szCs w:val="20"/>
              </w:rPr>
              <w:t>运费单</w:t>
            </w:r>
            <w:r>
              <w:rPr>
                <w:rFonts w:ascii="Arial" w:eastAsia="宋体" w:hAnsi="Arial" w:cs="Arial" w:hint="eastAsia"/>
                <w:sz w:val="20"/>
                <w:szCs w:val="20"/>
              </w:rPr>
              <w:t>并删除</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系统正确删除运费单</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验证运费单修改</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选择待修改</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系统将运费单信息改为可修改</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验证运费单修改</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w:t>
            </w:r>
            <w:r>
              <w:rPr>
                <w:rFonts w:ascii="宋体" w:eastAsia="宋体" w:hAnsi="宋体" w:cs="宋体" w:hint="eastAsia"/>
                <w:sz w:val="20"/>
                <w:szCs w:val="20"/>
              </w:rPr>
              <w:t>运费单</w:t>
            </w:r>
            <w:r>
              <w:rPr>
                <w:rFonts w:ascii="Arial" w:eastAsia="宋体" w:hAnsi="Arial" w:cs="Arial" w:hint="eastAsia"/>
                <w:sz w:val="20"/>
                <w:szCs w:val="20"/>
              </w:rPr>
              <w:t>信息有误</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系统提示修改信息有误，并保存原有数据</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验证运费单修改</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w:t>
            </w:r>
            <w:r>
              <w:rPr>
                <w:rFonts w:ascii="宋体" w:eastAsia="宋体" w:hAnsi="宋体" w:cs="宋体" w:hint="eastAsia"/>
                <w:sz w:val="20"/>
                <w:szCs w:val="20"/>
              </w:rPr>
              <w:t>运费单</w:t>
            </w:r>
            <w:r>
              <w:rPr>
                <w:rFonts w:ascii="Arial" w:eastAsia="宋体" w:hAnsi="Arial" w:cs="Arial" w:hint="eastAsia"/>
                <w:sz w:val="20"/>
                <w:szCs w:val="20"/>
              </w:rPr>
              <w:t>并保存</w:t>
            </w:r>
            <w:r>
              <w:rPr>
                <w:rFonts w:ascii="Arial" w:eastAsia="宋体" w:hAnsi="Arial" w:cs="Arial" w:hint="eastAsia"/>
                <w:sz w:val="20"/>
                <w:szCs w:val="20"/>
              </w:rPr>
              <w:t xml:space="preserve"> </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验证运费单精确查找</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选择按编号查找</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验证运费单精确查找</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系统提示运费单编号有误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验证运费单精确查找</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系统正确显示运费单信息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验证取消运费单管理</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w:t>
            </w:r>
            <w:r>
              <w:rPr>
                <w:rFonts w:ascii="宋体" w:eastAsia="宋体" w:hAnsi="宋体" w:cs="宋体" w:hint="eastAsia"/>
                <w:sz w:val="20"/>
                <w:szCs w:val="20"/>
              </w:rPr>
              <w:t>运费</w:t>
            </w:r>
            <w:r>
              <w:rPr>
                <w:rFonts w:ascii="Arial" w:eastAsia="宋体" w:hAnsi="Arial" w:cs="Arial" w:hint="eastAsia"/>
                <w:sz w:val="20"/>
                <w:szCs w:val="20"/>
              </w:rPr>
              <w:t>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验证取消增加运费单</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取消增加</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系统退回显示运费单信息页面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15</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验证取消查找运费单</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取消查找</w:t>
            </w:r>
            <w:r>
              <w:rPr>
                <w:rFonts w:ascii="宋体" w:eastAsia="宋体" w:hAnsi="宋体" w:cs="宋体" w:hint="eastAsia"/>
                <w:sz w:val="20"/>
                <w:szCs w:val="20"/>
              </w:rPr>
              <w:t>运费单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系统退回至主页面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16</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完成增加</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17</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完成删除</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18</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完成修改</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19</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完成查看</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20</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提交增加</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21</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提交删除</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提价修改</w:t>
            </w:r>
            <w:r>
              <w:rPr>
                <w:rFonts w:ascii="宋体" w:eastAsia="宋体" w:hAnsi="宋体" w:cs="宋体" w:hint="eastAsia"/>
                <w:sz w:val="20"/>
                <w:szCs w:val="20"/>
              </w:rPr>
              <w:t>运费</w:t>
            </w:r>
            <w:r>
              <w:rPr>
                <w:rFonts w:ascii="Arial" w:eastAsia="宋体" w:hAnsi="Arial" w:cs="Arial" w:hint="eastAsia"/>
                <w:sz w:val="20"/>
                <w:szCs w:val="20"/>
              </w:rPr>
              <w:t>单</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系统正确提交给总经理审核</w:t>
            </w:r>
          </w:p>
        </w:tc>
      </w:tr>
    </w:tbl>
    <w:p w:rsidR="00EF5682" w:rsidRDefault="00EF5682" w:rsidP="00EF5682">
      <w:pPr>
        <w:jc w:val="center"/>
      </w:pPr>
    </w:p>
    <w:p w:rsidR="00EF5682" w:rsidRPr="00A65F4F" w:rsidRDefault="00EF5682" w:rsidP="00EF5682">
      <w:pPr>
        <w:pStyle w:val="1"/>
      </w:pPr>
      <w:r>
        <w:rPr>
          <w:rFonts w:hint="eastAsia"/>
        </w:rPr>
        <w:t>6.4</w:t>
      </w:r>
      <w:r>
        <w:rPr>
          <w:rFonts w:hint="eastAsia"/>
        </w:rPr>
        <w:t>人员工资管理</w:t>
      </w:r>
    </w:p>
    <w:tbl>
      <w:tblPr>
        <w:tblW w:w="11000" w:type="dxa"/>
        <w:tblInd w:w="-1800" w:type="dxa"/>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tcBorders>
              <w:top w:val="single" w:sz="4" w:space="0" w:color="auto"/>
              <w:left w:val="nil"/>
              <w:bottom w:val="single" w:sz="4" w:space="0" w:color="auto"/>
              <w:right w:val="single" w:sz="4" w:space="0" w:color="auto"/>
            </w:tcBorders>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开始人员工资管理业务验证</w:t>
            </w:r>
          </w:p>
        </w:tc>
        <w:tc>
          <w:tcPr>
            <w:tcW w:w="345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人员工资</w:t>
            </w:r>
            <w:r>
              <w:rPr>
                <w:rFonts w:ascii="宋体" w:eastAsia="宋体" w:hAnsi="宋体" w:cs="Arial" w:hint="eastAsia"/>
                <w:sz w:val="20"/>
                <w:szCs w:val="20"/>
              </w:rPr>
              <w:t>管理</w:t>
            </w:r>
          </w:p>
        </w:tc>
        <w:tc>
          <w:tcPr>
            <w:tcW w:w="3705" w:type="dxa"/>
            <w:tcBorders>
              <w:top w:val="nil"/>
              <w:left w:val="nil"/>
              <w:bottom w:val="single" w:sz="4" w:space="0" w:color="auto"/>
              <w:right w:val="single" w:sz="4" w:space="0" w:color="auto"/>
            </w:tcBorders>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正确进入人员工资管理页面</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验证人员工资单信息</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Pr>
                <w:rFonts w:ascii="宋体" w:eastAsia="宋体" w:hAnsi="宋体" w:cs="宋体" w:hint="eastAsia"/>
                <w:sz w:val="20"/>
                <w:szCs w:val="20"/>
              </w:rPr>
              <w:t>人员工资单管理</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系统正确显示全部人员工资</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系统正确显示快递员工资</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选择查看业务员工资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系统正确显示业务员工资</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选择查看司机工资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系统正确显示司机工资</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选择按快递员编号查找</w:t>
            </w:r>
            <w:r>
              <w:rPr>
                <w:rFonts w:ascii="宋体" w:eastAsia="宋体" w:hAnsi="宋体" w:cs="宋体"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系统提示快递员编号有误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系统正确显示快递员工资信息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选择按</w:t>
            </w:r>
            <w:r>
              <w:rPr>
                <w:rFonts w:ascii="宋体" w:eastAsia="宋体" w:hAnsi="宋体" w:cs="宋体" w:hint="eastAsia"/>
                <w:sz w:val="20"/>
                <w:szCs w:val="20"/>
              </w:rPr>
              <w:t>业务</w:t>
            </w:r>
            <w:r>
              <w:rPr>
                <w:rFonts w:ascii="Arial" w:eastAsia="宋体" w:hAnsi="Arial" w:cs="Arial" w:hint="eastAsia"/>
                <w:sz w:val="20"/>
                <w:szCs w:val="20"/>
              </w:rPr>
              <w:t>员编号查找</w:t>
            </w:r>
            <w:r>
              <w:rPr>
                <w:rFonts w:ascii="宋体" w:eastAsia="宋体" w:hAnsi="宋体" w:cs="宋体"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lastRenderedPageBreak/>
              <w:t>10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w:t>
            </w:r>
            <w:r>
              <w:rPr>
                <w:rFonts w:ascii="宋体" w:eastAsia="宋体" w:hAnsi="宋体" w:cs="宋体" w:hint="eastAsia"/>
                <w:sz w:val="20"/>
                <w:szCs w:val="20"/>
              </w:rPr>
              <w:t>业务</w:t>
            </w:r>
            <w:r>
              <w:rPr>
                <w:rFonts w:ascii="Arial" w:eastAsia="宋体" w:hAnsi="Arial" w:cs="Arial" w:hint="eastAsia"/>
                <w:sz w:val="20"/>
                <w:szCs w:val="20"/>
              </w:rPr>
              <w:t>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系统提示业务员编号有误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w:t>
            </w:r>
            <w:r>
              <w:rPr>
                <w:rFonts w:ascii="宋体" w:eastAsia="宋体" w:hAnsi="宋体" w:cs="宋体" w:hint="eastAsia"/>
                <w:sz w:val="20"/>
                <w:szCs w:val="20"/>
              </w:rPr>
              <w:t>业务</w:t>
            </w:r>
            <w:r>
              <w:rPr>
                <w:rFonts w:ascii="Arial" w:eastAsia="宋体" w:hAnsi="Arial" w:cs="Arial" w:hint="eastAsia"/>
                <w:sz w:val="20"/>
                <w:szCs w:val="20"/>
              </w:rPr>
              <w:t>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系统正确显示业务员工资信息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选择按</w:t>
            </w:r>
            <w:r>
              <w:rPr>
                <w:rFonts w:ascii="宋体" w:eastAsia="宋体" w:hAnsi="宋体" w:cs="宋体" w:hint="eastAsia"/>
                <w:sz w:val="20"/>
                <w:szCs w:val="20"/>
              </w:rPr>
              <w:t>司机</w:t>
            </w:r>
            <w:r>
              <w:rPr>
                <w:rFonts w:ascii="Arial" w:eastAsia="宋体" w:hAnsi="Arial" w:cs="Arial" w:hint="eastAsia"/>
                <w:sz w:val="20"/>
                <w:szCs w:val="20"/>
              </w:rPr>
              <w:t>编号查找</w:t>
            </w:r>
            <w:r>
              <w:rPr>
                <w:rFonts w:ascii="宋体" w:eastAsia="宋体" w:hAnsi="宋体" w:cs="宋体"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系统提供编号输入功能</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输入错误编号查找司机工资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系统提示司机编号有误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验证查找司机工资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输入正确编号查找</w:t>
            </w:r>
            <w:r>
              <w:rPr>
                <w:rFonts w:ascii="宋体" w:eastAsia="宋体" w:hAnsi="宋体" w:cs="宋体" w:hint="eastAsia"/>
                <w:sz w:val="20"/>
                <w:szCs w:val="20"/>
              </w:rPr>
              <w:t>司机</w:t>
            </w:r>
            <w:r>
              <w:rPr>
                <w:rFonts w:ascii="Arial" w:eastAsia="宋体" w:hAnsi="Arial" w:cs="Arial"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系统正确显示司机工资信息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15</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选择修改快递员工资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系统将快递员工资设为可修改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错误修改快递员工资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系统提示修改工资错误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正确修改快递员工资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选择修改</w:t>
            </w:r>
            <w:r>
              <w:rPr>
                <w:rFonts w:ascii="宋体" w:eastAsia="宋体" w:hAnsi="宋体" w:cs="宋体" w:hint="eastAsia"/>
                <w:sz w:val="20"/>
                <w:szCs w:val="20"/>
              </w:rPr>
              <w:t>业务</w:t>
            </w:r>
            <w:r>
              <w:rPr>
                <w:rFonts w:ascii="Arial" w:eastAsia="宋体" w:hAnsi="Arial" w:cs="Arial" w:hint="eastAsia"/>
                <w:sz w:val="20"/>
                <w:szCs w:val="20"/>
              </w:rPr>
              <w:t>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系统将业务员工资设为可修改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19</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错误修改</w:t>
            </w:r>
            <w:r>
              <w:rPr>
                <w:rFonts w:ascii="宋体" w:eastAsia="宋体" w:hAnsi="宋体" w:cs="宋体" w:hint="eastAsia"/>
                <w:sz w:val="20"/>
                <w:szCs w:val="20"/>
              </w:rPr>
              <w:t>业务</w:t>
            </w:r>
            <w:r>
              <w:rPr>
                <w:rFonts w:ascii="Arial" w:eastAsia="宋体" w:hAnsi="Arial" w:cs="Arial" w:hint="eastAsia"/>
                <w:sz w:val="20"/>
                <w:szCs w:val="20"/>
              </w:rPr>
              <w:t>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系统提示修改工资错误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20</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正确修改</w:t>
            </w:r>
            <w:r>
              <w:rPr>
                <w:rFonts w:ascii="宋体" w:eastAsia="宋体" w:hAnsi="宋体" w:cs="宋体" w:hint="eastAsia"/>
                <w:sz w:val="20"/>
                <w:szCs w:val="20"/>
              </w:rPr>
              <w:t>业务</w:t>
            </w:r>
            <w:r>
              <w:rPr>
                <w:rFonts w:ascii="Arial" w:eastAsia="宋体" w:hAnsi="Arial" w:cs="Arial" w:hint="eastAsia"/>
                <w:sz w:val="20"/>
                <w:szCs w:val="20"/>
              </w:rPr>
              <w:t>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21</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选择修改</w:t>
            </w:r>
            <w:r>
              <w:rPr>
                <w:rFonts w:ascii="宋体" w:eastAsia="宋体" w:hAnsi="宋体" w:cs="宋体" w:hint="eastAsia"/>
                <w:sz w:val="20"/>
                <w:szCs w:val="20"/>
              </w:rPr>
              <w:t>司机</w:t>
            </w:r>
            <w:r>
              <w:rPr>
                <w:rFonts w:ascii="Arial" w:eastAsia="宋体" w:hAnsi="Arial" w:cs="Arial"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系统将司机工资设为可修改</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错误修改</w:t>
            </w:r>
            <w:r>
              <w:rPr>
                <w:rFonts w:ascii="宋体" w:eastAsia="宋体" w:hAnsi="宋体" w:cs="宋体" w:hint="eastAsia"/>
                <w:sz w:val="20"/>
                <w:szCs w:val="20"/>
              </w:rPr>
              <w:t>司机</w:t>
            </w:r>
            <w:r>
              <w:rPr>
                <w:rFonts w:ascii="Arial" w:eastAsia="宋体" w:hAnsi="Arial" w:cs="Arial"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系统提示修改工资错误</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正确修改</w:t>
            </w:r>
            <w:r>
              <w:rPr>
                <w:rFonts w:ascii="宋体" w:eastAsia="宋体" w:hAnsi="宋体" w:cs="宋体" w:hint="eastAsia"/>
                <w:sz w:val="20"/>
                <w:szCs w:val="20"/>
              </w:rPr>
              <w:t>司机</w:t>
            </w:r>
            <w:r>
              <w:rPr>
                <w:rFonts w:ascii="Arial" w:eastAsia="宋体" w:hAnsi="Arial" w:cs="Arial" w:hint="eastAsia"/>
                <w:sz w:val="20"/>
                <w:szCs w:val="20"/>
              </w:rPr>
              <w:t>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系统正确保存数据并显示</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24</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取消修改快递员工资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，选择取消修改快递员工资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快递员工资页面 </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取消修改业务员工资</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，选择取消修改业务员工资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业务员工资页面 </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26</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取消修改司机工资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，选择取消修改司机工资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司机工资页面 </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27</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取消查找快递员工资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，选择取消查找快递员工资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快递员工资页面 </w:t>
            </w:r>
          </w:p>
        </w:tc>
      </w:tr>
      <w:tr w:rsidR="00EF5682" w:rsidRPr="00A65F4F"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28</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取消查找业务员工资</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，选择取消查找业务员工资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业务员工资页面 </w:t>
            </w:r>
          </w:p>
        </w:tc>
      </w:tr>
      <w:tr w:rsidR="00EF5682" w:rsidRPr="00A65F4F"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取消查找司机工资</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，选择取消查找司机工资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 xml:space="preserve">司机工资页面 </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30</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取消查看快递员工资</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选择取消查看快递员工资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全部员工工资页面</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31</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取消查看业务员工资</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选择取消查看业务员工资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全部员工工资页面</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32</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取消查看司机工资</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选择取消查看</w:t>
            </w:r>
            <w:r w:rsidRPr="008639FB">
              <w:rPr>
                <w:rFonts w:ascii="Arial" w:eastAsia="宋体" w:hAnsi="Arial" w:cs="Arial" w:hint="eastAsia"/>
                <w:sz w:val="20"/>
                <w:szCs w:val="20"/>
              </w:rPr>
              <w:t>司机</w:t>
            </w:r>
            <w:r>
              <w:rPr>
                <w:rFonts w:ascii="Arial" w:eastAsia="宋体" w:hAnsi="Arial" w:cs="Arial" w:hint="eastAsia"/>
                <w:sz w:val="20"/>
                <w:szCs w:val="20"/>
              </w:rPr>
              <w:t>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w:t>
            </w:r>
            <w:proofErr w:type="gramStart"/>
            <w:r>
              <w:rPr>
                <w:rFonts w:ascii="宋体" w:eastAsia="宋体" w:hAnsi="宋体" w:cs="宋体" w:hint="eastAsia"/>
                <w:sz w:val="20"/>
                <w:szCs w:val="20"/>
              </w:rPr>
              <w:t>至显示</w:t>
            </w:r>
            <w:proofErr w:type="gramEnd"/>
            <w:r>
              <w:rPr>
                <w:rFonts w:ascii="宋体" w:eastAsia="宋体" w:hAnsi="宋体" w:cs="宋体" w:hint="eastAsia"/>
                <w:sz w:val="20"/>
                <w:szCs w:val="20"/>
              </w:rPr>
              <w:t>全部员工工资页面</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33</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取消工资管理</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，选择取消工资管理</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退回至主界面</w:t>
            </w:r>
            <w:proofErr w:type="gramEnd"/>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34</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，进入人员工资管理</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35</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，选择查看快递员工资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36</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，正确查找快递员工资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37</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，正确修改快递员工资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38</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，选择查看业务员工资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39</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，正确查找业务员工资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40</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，正确修改业务员工资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41</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，选择查看司机工资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42</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，正确查找司机工资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nil"/>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43</w:t>
            </w:r>
          </w:p>
        </w:tc>
        <w:tc>
          <w:tcPr>
            <w:tcW w:w="3300"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，正确修改司机工资</w:t>
            </w:r>
          </w:p>
        </w:tc>
        <w:tc>
          <w:tcPr>
            <w:tcW w:w="3705" w:type="dxa"/>
            <w:tcBorders>
              <w:top w:val="nil"/>
              <w:left w:val="nil"/>
              <w:bottom w:val="nil"/>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系统正确生成日志</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44</w:t>
            </w:r>
          </w:p>
        </w:tc>
        <w:tc>
          <w:tcPr>
            <w:tcW w:w="3300"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，提交修改快递员工资</w:t>
            </w:r>
          </w:p>
        </w:tc>
        <w:tc>
          <w:tcPr>
            <w:tcW w:w="3705" w:type="dxa"/>
            <w:tcBorders>
              <w:top w:val="nil"/>
              <w:left w:val="nil"/>
              <w:bottom w:val="single" w:sz="4" w:space="0" w:color="auto"/>
              <w:right w:val="single" w:sz="4" w:space="0" w:color="auto"/>
            </w:tcBorders>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系统提交总经理审核</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45</w:t>
            </w:r>
          </w:p>
        </w:tc>
        <w:tc>
          <w:tcPr>
            <w:tcW w:w="3300"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，提交修改业务员工资</w:t>
            </w:r>
          </w:p>
        </w:tc>
        <w:tc>
          <w:tcPr>
            <w:tcW w:w="370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系统提交总经理审核</w:t>
            </w:r>
          </w:p>
        </w:tc>
      </w:tr>
      <w:tr w:rsidR="00EF5682" w:rsidTr="002963D8">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46</w:t>
            </w:r>
          </w:p>
        </w:tc>
        <w:tc>
          <w:tcPr>
            <w:tcW w:w="3300"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，提交修改司机工资</w:t>
            </w:r>
          </w:p>
        </w:tc>
        <w:tc>
          <w:tcPr>
            <w:tcW w:w="3705" w:type="dxa"/>
            <w:tcBorders>
              <w:top w:val="nil"/>
              <w:left w:val="nil"/>
              <w:bottom w:val="single" w:sz="4" w:space="0" w:color="auto"/>
              <w:right w:val="single" w:sz="4" w:space="0" w:color="auto"/>
            </w:tcBorders>
            <w:shd w:val="clear" w:color="auto" w:fill="auto"/>
            <w:vAlign w:val="center"/>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系统提交总经理审核</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Pr="00A65F4F" w:rsidRDefault="00EF5682" w:rsidP="00EF5682">
      <w:pPr>
        <w:pStyle w:val="1"/>
      </w:pPr>
      <w:r>
        <w:rPr>
          <w:rFonts w:hint="eastAsia"/>
        </w:rPr>
        <w:lastRenderedPageBreak/>
        <w:t>6.5</w:t>
      </w:r>
      <w:r>
        <w:rPr>
          <w:rFonts w:hint="eastAsia"/>
        </w:rPr>
        <w:t>查看日志</w:t>
      </w:r>
    </w:p>
    <w:tbl>
      <w:tblPr>
        <w:tblW w:w="11000"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开始查看日志业务验证</w:t>
            </w:r>
          </w:p>
        </w:tc>
        <w:tc>
          <w:tcPr>
            <w:tcW w:w="3455" w:type="dxa"/>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查看日志</w:t>
            </w:r>
          </w:p>
        </w:tc>
        <w:tc>
          <w:tcPr>
            <w:tcW w:w="3705"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正确进入查看日志页面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Pr>
                <w:rFonts w:ascii="宋体" w:eastAsia="宋体" w:hAnsi="宋体" w:cs="宋体" w:hint="eastAsia"/>
                <w:sz w:val="20"/>
                <w:szCs w:val="20"/>
              </w:rPr>
              <w:t>查看日志</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系统显示日志列表</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验证选择日期</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正确选择日期</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系统正确显示所选日期的日志内容</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验证取消选择日期</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取消选择日期</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系统返回日志列表</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验证退出查看日志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退出查看日志</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系统返回主页面</w:t>
            </w:r>
          </w:p>
        </w:tc>
      </w:tr>
    </w:tbl>
    <w:p w:rsidR="00EF5682" w:rsidRDefault="00EF5682" w:rsidP="00EF5682">
      <w:pPr>
        <w:spacing w:line="220" w:lineRule="atLeast"/>
      </w:pPr>
    </w:p>
    <w:p w:rsidR="00EF5682" w:rsidRPr="00A65F4F" w:rsidRDefault="00EF5682" w:rsidP="00EF5682">
      <w:pPr>
        <w:pStyle w:val="1"/>
      </w:pPr>
      <w:r>
        <w:rPr>
          <w:rFonts w:hint="eastAsia"/>
        </w:rPr>
        <w:t>6.6</w:t>
      </w:r>
      <w:r>
        <w:rPr>
          <w:rFonts w:hint="eastAsia"/>
        </w:rPr>
        <w:t>成本收益管理</w:t>
      </w:r>
    </w:p>
    <w:tbl>
      <w:tblPr>
        <w:tblW w:w="11000"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开始成本收益管理业务验证</w:t>
            </w:r>
          </w:p>
        </w:tc>
        <w:tc>
          <w:tcPr>
            <w:tcW w:w="3455" w:type="dxa"/>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成本收益</w:t>
            </w:r>
            <w:r>
              <w:rPr>
                <w:rFonts w:ascii="宋体" w:eastAsia="宋体" w:hAnsi="宋体" w:cs="Arial" w:hint="eastAsia"/>
                <w:sz w:val="20"/>
                <w:szCs w:val="20"/>
              </w:rPr>
              <w:t>管理</w:t>
            </w:r>
          </w:p>
        </w:tc>
        <w:tc>
          <w:tcPr>
            <w:tcW w:w="3705"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正确进入成本收益管理页面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验证成本收益数据</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w:t>
            </w:r>
            <w:r>
              <w:rPr>
                <w:rFonts w:ascii="宋体" w:eastAsia="宋体" w:hAnsi="宋体" w:cs="宋体" w:hint="eastAsia"/>
                <w:sz w:val="20"/>
                <w:szCs w:val="20"/>
              </w:rPr>
              <w:t>成本收益</w:t>
            </w:r>
            <w:r>
              <w:rPr>
                <w:rFonts w:ascii="Arial" w:eastAsia="宋体" w:hAnsi="Arial" w:cs="Arial" w:hint="eastAsia"/>
                <w:sz w:val="20"/>
                <w:szCs w:val="20"/>
              </w:rPr>
              <w:t>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系统显示正确成本收益信息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验证修改成本收益</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正确修改成本收益</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系统显示修改后的信息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验证修改成本收益</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修改成本收益有误</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系统提示修改成本收益表有误</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进入成本收益管理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正确修改成本收益</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正确修改成本收益</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系统将成本收益单提交给经理审核</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验证退出</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退出成本收益管理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系统退回主页面</w:t>
            </w:r>
          </w:p>
        </w:tc>
      </w:tr>
    </w:tbl>
    <w:p w:rsidR="00EF5682" w:rsidRDefault="00EF5682" w:rsidP="00EF5682">
      <w:pPr>
        <w:spacing w:line="220" w:lineRule="atLeast"/>
        <w:rPr>
          <w:rFonts w:hint="eastAsia"/>
        </w:rPr>
      </w:pPr>
    </w:p>
    <w:p w:rsidR="00EF5682" w:rsidRPr="00A65F4F" w:rsidRDefault="00EF5682" w:rsidP="00EF5682">
      <w:pPr>
        <w:pStyle w:val="1"/>
      </w:pPr>
      <w:r>
        <w:rPr>
          <w:rFonts w:hint="eastAsia"/>
        </w:rPr>
        <w:t xml:space="preserve">6.7   </w:t>
      </w:r>
      <w:proofErr w:type="spellStart"/>
      <w:r>
        <w:rPr>
          <w:rFonts w:hint="eastAsia"/>
        </w:rPr>
        <w:t>经营状况管理</w:t>
      </w:r>
      <w:proofErr w:type="spellEnd"/>
    </w:p>
    <w:tbl>
      <w:tblPr>
        <w:tblW w:w="11000"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00"/>
        <w:gridCol w:w="3455"/>
        <w:gridCol w:w="3705"/>
      </w:tblGrid>
      <w:tr w:rsidR="00EF5682" w:rsidRPr="00A65F4F" w:rsidTr="002963D8">
        <w:trPr>
          <w:trHeight w:val="255"/>
        </w:trPr>
        <w:tc>
          <w:tcPr>
            <w:tcW w:w="54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shd w:val="clear" w:color="000000" w:fill="70AD47"/>
            <w:vAlign w:val="center"/>
            <w:hideMark/>
          </w:tcPr>
          <w:p w:rsidR="00EF5682" w:rsidRPr="00A65F4F" w:rsidRDefault="00EF5682"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EF5682" w:rsidRPr="00A65F4F" w:rsidTr="002963D8">
        <w:trPr>
          <w:trHeight w:val="300"/>
        </w:trPr>
        <w:tc>
          <w:tcPr>
            <w:tcW w:w="540" w:type="dxa"/>
            <w:shd w:val="clear" w:color="auto" w:fill="auto"/>
            <w:noWrap/>
            <w:vAlign w:val="center"/>
            <w:hideMark/>
          </w:tcPr>
          <w:p w:rsidR="00EF5682" w:rsidRPr="00A65F4F" w:rsidRDefault="00EF5682"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开始经营状况管理业务验证</w:t>
            </w:r>
          </w:p>
        </w:tc>
        <w:tc>
          <w:tcPr>
            <w:tcW w:w="3455" w:type="dxa"/>
            <w:shd w:val="clear" w:color="auto" w:fill="auto"/>
            <w:vAlign w:val="center"/>
            <w:hideMark/>
          </w:tcPr>
          <w:p w:rsidR="00EF5682" w:rsidRPr="00A65F4F" w:rsidRDefault="00EF5682"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经营状况</w:t>
            </w:r>
            <w:r>
              <w:rPr>
                <w:rFonts w:ascii="宋体" w:eastAsia="宋体" w:hAnsi="宋体" w:cs="Arial" w:hint="eastAsia"/>
                <w:sz w:val="20"/>
                <w:szCs w:val="20"/>
              </w:rPr>
              <w:t>管理</w:t>
            </w:r>
          </w:p>
        </w:tc>
        <w:tc>
          <w:tcPr>
            <w:tcW w:w="3705" w:type="dxa"/>
            <w:shd w:val="clear" w:color="auto" w:fill="auto"/>
            <w:vAlign w:val="center"/>
            <w:hideMark/>
          </w:tcPr>
          <w:p w:rsidR="00EF5682" w:rsidRPr="00A65F4F"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正确进入经营状况管理页面</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验证日期输入</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选择起止日期</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系统正确显示对应日期捏的经营状况</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查看经营状况</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查看经营状况</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系统提交给总经理审核</w:t>
            </w:r>
          </w:p>
        </w:tc>
      </w:tr>
      <w:tr w:rsidR="00EF5682" w:rsidRPr="00A65F4F" w:rsidTr="002963D8">
        <w:trPr>
          <w:trHeight w:val="300"/>
        </w:trPr>
        <w:tc>
          <w:tcPr>
            <w:tcW w:w="540" w:type="dxa"/>
            <w:shd w:val="clear" w:color="auto" w:fill="auto"/>
            <w:noWrap/>
            <w:vAlign w:val="center"/>
            <w:hideMark/>
          </w:tcPr>
          <w:p w:rsidR="00EF5682" w:rsidRDefault="00EF5682"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验证退出</w:t>
            </w:r>
          </w:p>
        </w:tc>
        <w:tc>
          <w:tcPr>
            <w:tcW w:w="3455" w:type="dxa"/>
            <w:shd w:val="clear" w:color="auto" w:fill="auto"/>
            <w:vAlign w:val="center"/>
            <w:hideMark/>
          </w:tcPr>
          <w:p w:rsidR="00EF5682" w:rsidRDefault="00EF5682"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退出经营状况管理</w:t>
            </w:r>
          </w:p>
        </w:tc>
        <w:tc>
          <w:tcPr>
            <w:tcW w:w="3705" w:type="dxa"/>
            <w:shd w:val="clear" w:color="auto" w:fill="auto"/>
            <w:vAlign w:val="center"/>
            <w:hideMark/>
          </w:tcPr>
          <w:p w:rsidR="00EF5682" w:rsidRDefault="00EF5682"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系统返回主界面</w:t>
            </w:r>
          </w:p>
        </w:tc>
      </w:tr>
    </w:tbl>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jc w:val="center"/>
      </w:pPr>
    </w:p>
    <w:p w:rsidR="00EF5682" w:rsidRDefault="00EF5682" w:rsidP="00EF5682">
      <w:pPr>
        <w:pStyle w:val="1"/>
      </w:pPr>
      <w:r>
        <w:rPr>
          <w:rFonts w:hint="eastAsia"/>
        </w:rPr>
        <w:lastRenderedPageBreak/>
        <w:t xml:space="preserve">6.8   </w:t>
      </w:r>
      <w:proofErr w:type="spellStart"/>
      <w:r>
        <w:rPr>
          <w:rFonts w:hint="eastAsia"/>
        </w:rPr>
        <w:t>账户管理</w:t>
      </w:r>
      <w:proofErr w:type="spellEnd"/>
    </w:p>
    <w:tbl>
      <w:tblPr>
        <w:tblW w:w="11000" w:type="dxa"/>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300"/>
        <w:gridCol w:w="3455"/>
        <w:gridCol w:w="3705"/>
      </w:tblGrid>
      <w:tr w:rsidR="00180F4F" w:rsidRPr="00A65F4F" w:rsidTr="002963D8">
        <w:trPr>
          <w:trHeight w:val="255"/>
        </w:trPr>
        <w:tc>
          <w:tcPr>
            <w:tcW w:w="540" w:type="dxa"/>
            <w:shd w:val="clear" w:color="000000" w:fill="70AD47"/>
            <w:vAlign w:val="center"/>
            <w:hideMark/>
          </w:tcPr>
          <w:p w:rsidR="00180F4F" w:rsidRPr="00A65F4F" w:rsidRDefault="00180F4F" w:rsidP="002963D8">
            <w:pPr>
              <w:adjustRightInd/>
              <w:snapToGrid/>
              <w:spacing w:after="0"/>
              <w:rPr>
                <w:rFonts w:ascii="Arial" w:eastAsia="宋体" w:hAnsi="Arial" w:cs="Arial"/>
                <w:b/>
                <w:bCs/>
                <w:sz w:val="20"/>
                <w:szCs w:val="20"/>
              </w:rPr>
            </w:pPr>
            <w:r w:rsidRPr="00A65F4F">
              <w:rPr>
                <w:rFonts w:ascii="Arial" w:eastAsia="宋体" w:hAnsi="Arial" w:cs="Arial"/>
                <w:b/>
                <w:bCs/>
                <w:sz w:val="20"/>
                <w:szCs w:val="20"/>
              </w:rPr>
              <w:t>No.</w:t>
            </w:r>
          </w:p>
        </w:tc>
        <w:tc>
          <w:tcPr>
            <w:tcW w:w="3300" w:type="dxa"/>
            <w:shd w:val="clear" w:color="000000" w:fill="70AD47"/>
            <w:vAlign w:val="center"/>
            <w:hideMark/>
          </w:tcPr>
          <w:p w:rsidR="00180F4F" w:rsidRPr="00A65F4F" w:rsidRDefault="00180F4F"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测试需求</w:t>
            </w:r>
          </w:p>
        </w:tc>
        <w:tc>
          <w:tcPr>
            <w:tcW w:w="3455" w:type="dxa"/>
            <w:shd w:val="clear" w:color="000000" w:fill="70AD47"/>
            <w:vAlign w:val="center"/>
            <w:hideMark/>
          </w:tcPr>
          <w:p w:rsidR="00180F4F" w:rsidRPr="00A65F4F" w:rsidRDefault="00180F4F"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操作</w:t>
            </w:r>
            <w:r>
              <w:rPr>
                <w:rFonts w:ascii="宋体" w:eastAsia="宋体" w:hAnsi="宋体" w:cs="Arial" w:hint="eastAsia"/>
                <w:b/>
                <w:bCs/>
                <w:sz w:val="20"/>
                <w:szCs w:val="20"/>
              </w:rPr>
              <w:t>输入</w:t>
            </w:r>
          </w:p>
        </w:tc>
        <w:tc>
          <w:tcPr>
            <w:tcW w:w="3705" w:type="dxa"/>
            <w:shd w:val="clear" w:color="000000" w:fill="70AD47"/>
            <w:vAlign w:val="center"/>
            <w:hideMark/>
          </w:tcPr>
          <w:p w:rsidR="00180F4F" w:rsidRPr="00A65F4F" w:rsidRDefault="00180F4F" w:rsidP="002963D8">
            <w:pPr>
              <w:adjustRightInd/>
              <w:snapToGrid/>
              <w:spacing w:after="0"/>
              <w:rPr>
                <w:rFonts w:ascii="Arial" w:eastAsia="宋体" w:hAnsi="Arial" w:cs="Arial"/>
                <w:b/>
                <w:bCs/>
                <w:sz w:val="20"/>
                <w:szCs w:val="20"/>
              </w:rPr>
            </w:pPr>
            <w:r w:rsidRPr="00A65F4F">
              <w:rPr>
                <w:rFonts w:ascii="宋体" w:eastAsia="宋体" w:hAnsi="宋体" w:cs="Arial" w:hint="eastAsia"/>
                <w:b/>
                <w:bCs/>
                <w:sz w:val="20"/>
                <w:szCs w:val="20"/>
              </w:rPr>
              <w:t>期望</w:t>
            </w:r>
            <w:r>
              <w:rPr>
                <w:rFonts w:ascii="宋体" w:eastAsia="宋体" w:hAnsi="宋体" w:cs="Arial" w:hint="eastAsia"/>
                <w:b/>
                <w:bCs/>
                <w:sz w:val="20"/>
                <w:szCs w:val="20"/>
              </w:rPr>
              <w:t>输出</w:t>
            </w:r>
          </w:p>
        </w:tc>
      </w:tr>
      <w:tr w:rsidR="00180F4F" w:rsidRPr="00A65F4F" w:rsidTr="002963D8">
        <w:trPr>
          <w:trHeight w:val="300"/>
        </w:trPr>
        <w:tc>
          <w:tcPr>
            <w:tcW w:w="540" w:type="dxa"/>
            <w:shd w:val="clear" w:color="auto" w:fill="auto"/>
            <w:noWrap/>
            <w:vAlign w:val="center"/>
            <w:hideMark/>
          </w:tcPr>
          <w:p w:rsidR="00180F4F" w:rsidRPr="00A65F4F" w:rsidRDefault="00180F4F" w:rsidP="002963D8">
            <w:pPr>
              <w:adjustRightInd/>
              <w:snapToGrid/>
              <w:spacing w:after="0"/>
              <w:jc w:val="right"/>
              <w:rPr>
                <w:rFonts w:ascii="Arial" w:eastAsia="宋体" w:hAnsi="Arial" w:cs="Arial"/>
                <w:b/>
                <w:bCs/>
              </w:rPr>
            </w:pPr>
            <w:r w:rsidRPr="00A65F4F">
              <w:rPr>
                <w:rFonts w:ascii="Arial" w:eastAsia="宋体" w:hAnsi="Arial" w:cs="Arial"/>
                <w:b/>
                <w:bCs/>
              </w:rPr>
              <w:t>1</w:t>
            </w:r>
          </w:p>
        </w:tc>
        <w:tc>
          <w:tcPr>
            <w:tcW w:w="3300" w:type="dxa"/>
            <w:shd w:val="clear" w:color="auto" w:fill="auto"/>
            <w:vAlign w:val="center"/>
            <w:hideMark/>
          </w:tcPr>
          <w:p w:rsidR="00180F4F" w:rsidRPr="00A65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开始账户管理业务验证</w:t>
            </w:r>
          </w:p>
        </w:tc>
        <w:tc>
          <w:tcPr>
            <w:tcW w:w="3455" w:type="dxa"/>
            <w:shd w:val="clear" w:color="auto" w:fill="auto"/>
            <w:vAlign w:val="center"/>
            <w:hideMark/>
          </w:tcPr>
          <w:p w:rsidR="00180F4F" w:rsidRPr="00A65F4F" w:rsidRDefault="00180F4F" w:rsidP="002963D8">
            <w:pPr>
              <w:adjustRightInd/>
              <w:snapToGrid/>
              <w:spacing w:after="0"/>
              <w:rPr>
                <w:rFonts w:ascii="Arial" w:eastAsia="宋体" w:hAnsi="Arial" w:cs="Arial"/>
                <w:sz w:val="20"/>
                <w:szCs w:val="20"/>
              </w:rPr>
            </w:pPr>
            <w:r w:rsidRPr="00A65F4F">
              <w:rPr>
                <w:rFonts w:ascii="Arial" w:eastAsia="宋体" w:hAnsi="Arial" w:cs="Arial"/>
                <w:sz w:val="20"/>
                <w:szCs w:val="20"/>
              </w:rPr>
              <w:t>1.</w:t>
            </w:r>
            <w:r>
              <w:rPr>
                <w:rFonts w:ascii="宋体" w:eastAsia="宋体" w:hAnsi="宋体" w:cs="Arial" w:hint="eastAsia"/>
                <w:sz w:val="20"/>
                <w:szCs w:val="20"/>
              </w:rPr>
              <w:t>选择</w:t>
            </w:r>
            <w:r>
              <w:rPr>
                <w:rFonts w:ascii="宋体" w:eastAsia="宋体" w:hAnsi="宋体" w:cs="宋体" w:hint="eastAsia"/>
                <w:sz w:val="20"/>
                <w:szCs w:val="20"/>
              </w:rPr>
              <w:t>账户</w:t>
            </w:r>
            <w:r>
              <w:rPr>
                <w:rFonts w:ascii="宋体" w:eastAsia="宋体" w:hAnsi="宋体" w:cs="Arial" w:hint="eastAsia"/>
                <w:sz w:val="20"/>
                <w:szCs w:val="20"/>
              </w:rPr>
              <w:t>管理</w:t>
            </w:r>
          </w:p>
        </w:tc>
        <w:tc>
          <w:tcPr>
            <w:tcW w:w="3705" w:type="dxa"/>
            <w:shd w:val="clear" w:color="auto" w:fill="auto"/>
            <w:vAlign w:val="center"/>
            <w:hideMark/>
          </w:tcPr>
          <w:p w:rsidR="00180F4F" w:rsidRPr="00A65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正确进入账户管理页面</w:t>
            </w:r>
          </w:p>
        </w:tc>
      </w:tr>
      <w:tr w:rsidR="00180F4F" w:rsidRPr="00A65F4F" w:rsidTr="002963D8">
        <w:trPr>
          <w:trHeight w:val="30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验证期初建账</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选择期初建账</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系统正确显示账单条目</w:t>
            </w:r>
          </w:p>
        </w:tc>
      </w:tr>
      <w:tr w:rsidR="00180F4F" w:rsidRPr="00A65F4F" w:rsidTr="002963D8">
        <w:trPr>
          <w:trHeight w:val="30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验证期初建账</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期初建账条目未完整填写</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系统提示条目不完整</w:t>
            </w:r>
          </w:p>
        </w:tc>
      </w:tr>
      <w:tr w:rsidR="00180F4F" w:rsidRPr="00A65F4F" w:rsidTr="002963D8">
        <w:trPr>
          <w:trHeight w:val="30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验证期初建账</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期初建账条目输入有误</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系统提示修改账户信息有误</w:t>
            </w:r>
          </w:p>
        </w:tc>
      </w:tr>
      <w:tr w:rsidR="00180F4F" w:rsidRPr="00A65F4F" w:rsidTr="002963D8">
        <w:trPr>
          <w:trHeight w:val="30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正确期初建账</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系统生成日志</w:t>
            </w:r>
          </w:p>
        </w:tc>
      </w:tr>
      <w:tr w:rsidR="00180F4F" w:rsidRPr="00A65F4F" w:rsidTr="002963D8">
        <w:trPr>
          <w:trHeight w:val="30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验证审核</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 xml:space="preserve">1. </w:t>
            </w:r>
            <w:r>
              <w:rPr>
                <w:rFonts w:ascii="Arial" w:eastAsia="宋体" w:hAnsi="Arial" w:cs="Arial" w:hint="eastAsia"/>
                <w:sz w:val="20"/>
                <w:szCs w:val="20"/>
              </w:rPr>
              <w:t>正确期初建账</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系统提交经理审核</w:t>
            </w:r>
          </w:p>
        </w:tc>
      </w:tr>
      <w:tr w:rsidR="00180F4F" w:rsidRPr="00A65F4F" w:rsidTr="002963D8">
        <w:trPr>
          <w:trHeight w:val="50"/>
        </w:trPr>
        <w:tc>
          <w:tcPr>
            <w:tcW w:w="540" w:type="dxa"/>
            <w:shd w:val="clear" w:color="auto" w:fill="auto"/>
            <w:noWrap/>
            <w:vAlign w:val="center"/>
            <w:hideMark/>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验证退出</w:t>
            </w:r>
          </w:p>
        </w:tc>
        <w:tc>
          <w:tcPr>
            <w:tcW w:w="3455" w:type="dxa"/>
            <w:shd w:val="clear" w:color="auto" w:fill="auto"/>
            <w:vAlign w:val="center"/>
            <w:hideMark/>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1.</w:t>
            </w:r>
            <w:r>
              <w:rPr>
                <w:rFonts w:ascii="Arial" w:eastAsia="宋体" w:hAnsi="Arial" w:cs="Arial" w:hint="eastAsia"/>
                <w:sz w:val="20"/>
                <w:szCs w:val="20"/>
              </w:rPr>
              <w:t>退出账户管理</w:t>
            </w:r>
          </w:p>
        </w:tc>
        <w:tc>
          <w:tcPr>
            <w:tcW w:w="3705" w:type="dxa"/>
            <w:shd w:val="clear" w:color="auto" w:fill="auto"/>
            <w:vAlign w:val="center"/>
            <w:hideMark/>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系统退回主界面</w:t>
            </w:r>
          </w:p>
        </w:tc>
      </w:tr>
    </w:tbl>
    <w:p w:rsidR="00EF5682" w:rsidRDefault="00EF5682"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 w:rsidR="00180F4F" w:rsidRDefault="00180F4F" w:rsidP="00EF5682">
      <w:pPr>
        <w:rPr>
          <w:rFonts w:hint="eastAsia"/>
        </w:rPr>
      </w:pPr>
    </w:p>
    <w:p w:rsidR="00EF5682" w:rsidRDefault="00EF5682" w:rsidP="00EF5682">
      <w:pPr>
        <w:pStyle w:val="1"/>
      </w:pPr>
      <w:r>
        <w:rPr>
          <w:rFonts w:hint="eastAsia"/>
        </w:rPr>
        <w:lastRenderedPageBreak/>
        <w:t>7</w:t>
      </w:r>
      <w:r>
        <w:rPr>
          <w:rFonts w:hint="eastAsia"/>
        </w:rPr>
        <w:t>总经理</w:t>
      </w:r>
    </w:p>
    <w:p w:rsidR="00EF5682" w:rsidRDefault="00EF5682" w:rsidP="00EF5682">
      <w:pPr>
        <w:pStyle w:val="1"/>
      </w:pPr>
      <w:r>
        <w:rPr>
          <w:rFonts w:hint="eastAsia"/>
        </w:rPr>
        <w:t>7.1</w:t>
      </w:r>
      <w:r>
        <w:rPr>
          <w:rFonts w:hint="eastAsia"/>
        </w:rPr>
        <w:t>单据审批</w:t>
      </w:r>
    </w:p>
    <w:p w:rsidR="00180F4F" w:rsidRPr="00180F4F" w:rsidRDefault="00180F4F" w:rsidP="00180F4F">
      <w:pPr>
        <w:rPr>
          <w:rFonts w:hint="eastAsia"/>
        </w:rPr>
      </w:pPr>
    </w:p>
    <w:tbl>
      <w:tblPr>
        <w:tblpPr w:leftFromText="180" w:rightFromText="180" w:vertAnchor="page" w:horzAnchor="margin" w:tblpXSpec="center" w:tblpY="3331"/>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bookmarkStart w:id="1" w:name="_Hlk14769842"/>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验证进入单据审批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选择单据审批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进入单据审批初始页面(类型，日期，单据状态都默认为所有)</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验证按</w:t>
            </w:r>
            <w:proofErr w:type="gramEnd"/>
            <w:r>
              <w:rPr>
                <w:rFonts w:ascii="宋体" w:eastAsia="宋体" w:hAnsi="宋体" w:cs="宋体" w:hint="eastAsia"/>
                <w:sz w:val="20"/>
                <w:szCs w:val="20"/>
              </w:rPr>
              <w:t>条件选择单据(有单据)</w:t>
            </w:r>
          </w:p>
        </w:tc>
        <w:tc>
          <w:tcPr>
            <w:tcW w:w="3455" w:type="dxa"/>
            <w:tcBorders>
              <w:tl2br w:val="nil"/>
              <w:tr2bl w:val="nil"/>
            </w:tcBorders>
            <w:shd w:val="clear" w:color="auto" w:fill="auto"/>
            <w:vAlign w:val="center"/>
          </w:tcPr>
          <w:p w:rsidR="00180F4F" w:rsidRDefault="00180F4F" w:rsidP="002963D8">
            <w:pPr>
              <w:tabs>
                <w:tab w:val="center" w:pos="1619"/>
              </w:tabs>
              <w:adjustRightInd/>
              <w:snapToGrid/>
              <w:spacing w:after="0"/>
              <w:rPr>
                <w:rFonts w:ascii="Arial" w:eastAsia="宋体" w:hAnsi="Arial" w:cs="Arial"/>
                <w:sz w:val="20"/>
                <w:szCs w:val="20"/>
              </w:rPr>
            </w:pPr>
            <w:r>
              <w:rPr>
                <w:rFonts w:ascii="Arial" w:eastAsia="宋体" w:hAnsi="Arial" w:cs="Arial" w:hint="eastAsia"/>
                <w:sz w:val="20"/>
                <w:szCs w:val="20"/>
              </w:rPr>
              <w:t>查看条件</w:t>
            </w:r>
            <w:r>
              <w:rPr>
                <w:rFonts w:ascii="Arial" w:eastAsia="宋体" w:hAnsi="Arial" w:cs="Arial" w:hint="eastAsia"/>
                <w:sz w:val="20"/>
                <w:szCs w:val="20"/>
              </w:rPr>
              <w:t>(</w:t>
            </w:r>
            <w:r>
              <w:rPr>
                <w:rFonts w:ascii="Arial" w:eastAsia="宋体" w:hAnsi="Arial" w:cs="Arial" w:hint="eastAsia"/>
                <w:sz w:val="20"/>
                <w:szCs w:val="20"/>
              </w:rPr>
              <w:t>单据类型，日期，单据状态</w:t>
            </w:r>
            <w:r>
              <w:rPr>
                <w:rFonts w:ascii="Arial" w:eastAsia="宋体" w:hAnsi="Arial" w:cs="Arial" w:hint="eastAsia"/>
                <w:sz w:val="20"/>
                <w:szCs w:val="20"/>
              </w:rPr>
              <w:t>)</w:t>
            </w:r>
          </w:p>
          <w:p w:rsidR="00180F4F" w:rsidRDefault="00180F4F" w:rsidP="002963D8">
            <w:pPr>
              <w:tabs>
                <w:tab w:val="center" w:pos="1619"/>
              </w:tabs>
              <w:adjustRightInd/>
              <w:snapToGrid/>
              <w:spacing w:after="0"/>
              <w:rPr>
                <w:rFonts w:ascii="Arial" w:eastAsia="宋体" w:hAnsi="Arial" w:cs="Arial"/>
                <w:sz w:val="20"/>
                <w:szCs w:val="20"/>
              </w:rPr>
            </w:pPr>
            <w:r>
              <w:rPr>
                <w:rFonts w:ascii="Arial" w:eastAsia="宋体" w:hAnsi="Arial" w:cs="Arial" w:hint="eastAsia"/>
                <w:sz w:val="20"/>
                <w:szCs w:val="20"/>
              </w:rPr>
              <w:t>只选择其中两个或一个后选择查询</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未选择的默认所有，选择的按照选择条件显示单据标题</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验证按</w:t>
            </w:r>
            <w:proofErr w:type="gramEnd"/>
            <w:r>
              <w:rPr>
                <w:rFonts w:ascii="宋体" w:eastAsia="宋体" w:hAnsi="宋体" w:cs="宋体" w:hint="eastAsia"/>
                <w:sz w:val="20"/>
                <w:szCs w:val="20"/>
              </w:rPr>
              <w:t>条件选择单据(有单据)</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查看条件全选后选择查询</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按照条件查询出单据标题</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proofErr w:type="gramStart"/>
            <w:r>
              <w:rPr>
                <w:rFonts w:ascii="宋体" w:eastAsia="宋体" w:hAnsi="宋体" w:cs="宋体" w:hint="eastAsia"/>
                <w:sz w:val="20"/>
                <w:szCs w:val="20"/>
              </w:rPr>
              <w:t>验证按</w:t>
            </w:r>
            <w:proofErr w:type="gramEnd"/>
            <w:r>
              <w:rPr>
                <w:rFonts w:ascii="宋体" w:eastAsia="宋体" w:hAnsi="宋体" w:cs="宋体" w:hint="eastAsia"/>
                <w:sz w:val="20"/>
                <w:szCs w:val="20"/>
              </w:rPr>
              <w:t>条件选择单据(无单据)</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选择查询条件后选择查询</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显示xx条件下没有单据</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验证没有按条件找到时无单据确认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选择确认</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进入单据审批初始页面</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选择单据标题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显示的单据内容与标题相符</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bookmarkStart w:id="2" w:name="OLE_LINK1"/>
            <w:r>
              <w:rPr>
                <w:rFonts w:ascii="Arial" w:eastAsia="宋体" w:hAnsi="Arial" w:cs="Arial" w:hint="eastAsia"/>
                <w:sz w:val="20"/>
                <w:szCs w:val="20"/>
              </w:rPr>
              <w:t>选择单据后显示的单据上做修改</w:t>
            </w:r>
          </w:p>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并点击保存</w:t>
            </w:r>
            <w:bookmarkEnd w:id="2"/>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系统弹出确认修改框</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选择单据后显示的单据上没做修改</w:t>
            </w:r>
          </w:p>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并点击保存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系统弹出是否不做修改</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验证单据修改保存</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单据的修改</w:t>
            </w:r>
            <w:proofErr w:type="gramStart"/>
            <w:r>
              <w:rPr>
                <w:rFonts w:ascii="宋体" w:eastAsia="宋体" w:hAnsi="宋体" w:cs="宋体" w:hint="eastAsia"/>
                <w:sz w:val="20"/>
                <w:szCs w:val="20"/>
              </w:rPr>
              <w:t>后内容</w:t>
            </w:r>
            <w:proofErr w:type="gramEnd"/>
            <w:r>
              <w:rPr>
                <w:rFonts w:ascii="宋体" w:eastAsia="宋体" w:hAnsi="宋体" w:cs="宋体" w:hint="eastAsia"/>
                <w:sz w:val="20"/>
                <w:szCs w:val="20"/>
              </w:rPr>
              <w:t>和状态都做出正确改变</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验证不做单据修改确认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在不做单据修改后选择确认</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页面返回至单据标题列表出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11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验证单据修改取消修改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在确认修改框中选择取消</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不保存任何修改，页面返回至单据标题列表出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12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验证批量审批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在条件查询后显示的单据标题页面中选择批量审批，</w:t>
            </w:r>
            <w:proofErr w:type="gramStart"/>
            <w:r>
              <w:rPr>
                <w:rFonts w:ascii="Arial" w:eastAsia="宋体" w:hAnsi="Arial" w:cs="Arial" w:hint="eastAsia"/>
                <w:sz w:val="20"/>
                <w:szCs w:val="20"/>
              </w:rPr>
              <w:t>勾选多个</w:t>
            </w:r>
            <w:proofErr w:type="gramEnd"/>
            <w:r>
              <w:rPr>
                <w:rFonts w:ascii="Arial" w:eastAsia="宋体" w:hAnsi="Arial" w:cs="Arial" w:hint="eastAsia"/>
                <w:sz w:val="20"/>
                <w:szCs w:val="20"/>
              </w:rPr>
              <w:t>单据并确认修改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单据的修改</w:t>
            </w:r>
            <w:proofErr w:type="gramStart"/>
            <w:r>
              <w:rPr>
                <w:rFonts w:ascii="宋体" w:eastAsia="宋体" w:hAnsi="宋体" w:cs="宋体" w:hint="eastAsia"/>
                <w:sz w:val="20"/>
                <w:szCs w:val="20"/>
              </w:rPr>
              <w:t>后内容</w:t>
            </w:r>
            <w:proofErr w:type="gramEnd"/>
            <w:r>
              <w:rPr>
                <w:rFonts w:ascii="宋体" w:eastAsia="宋体" w:hAnsi="宋体" w:cs="宋体" w:hint="eastAsia"/>
                <w:sz w:val="20"/>
                <w:szCs w:val="20"/>
              </w:rPr>
              <w:t>和状态都做出正确改变</w:t>
            </w:r>
          </w:p>
        </w:tc>
      </w:tr>
      <w:bookmarkEnd w:id="1"/>
    </w:tbl>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Pr="00242C5E" w:rsidRDefault="00180F4F" w:rsidP="00180F4F">
      <w:pPr>
        <w:pStyle w:val="1"/>
      </w:pPr>
      <w:r w:rsidRPr="00242C5E">
        <w:rPr>
          <w:rFonts w:hint="eastAsia"/>
        </w:rPr>
        <w:lastRenderedPageBreak/>
        <w:t>7.2</w:t>
      </w:r>
      <w:r w:rsidRPr="00242C5E">
        <w:rPr>
          <w:rFonts w:hint="eastAsia"/>
        </w:rPr>
        <w:t>人员机构管理</w:t>
      </w:r>
      <w:bookmarkStart w:id="3" w:name="_Hlk14770341"/>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验证进入人员机构管理</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选择进入人员机构管理</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显示初始化的人员机构管理页面</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验证显示所有人员</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选择所有人员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显示所有员工和员工所属机构</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验证显示所有机构</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选择所有机构</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显示所有机构和机构下所有员工及信息</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验证所有员工后机构修改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选择修改人员所属机构</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显示所有机构列表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验证机构选择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选择机构</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系统显示确认框</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验证确认修改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选择确认修改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系统提示保存成功，并修改了人员机构</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180F4F">
            <w:pPr>
              <w:numPr>
                <w:ilvl w:val="0"/>
                <w:numId w:val="1"/>
              </w:numPr>
              <w:adjustRightInd/>
              <w:snapToGrid/>
              <w:spacing w:after="0"/>
              <w:jc w:val="right"/>
              <w:rPr>
                <w:rFonts w:ascii="Arial" w:eastAsia="宋体" w:hAnsi="Arial" w:cs="Arial"/>
                <w:b/>
                <w:bCs/>
              </w:rPr>
            </w:pP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选择放弃修改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系统不保存任何信息，返回</w:t>
            </w:r>
            <w:proofErr w:type="gramStart"/>
            <w:r>
              <w:rPr>
                <w:rFonts w:ascii="宋体" w:eastAsia="宋体" w:hAnsi="宋体" w:cs="宋体" w:hint="eastAsia"/>
                <w:sz w:val="20"/>
                <w:szCs w:val="20"/>
              </w:rPr>
              <w:t>值所有</w:t>
            </w:r>
            <w:proofErr w:type="gramEnd"/>
            <w:r>
              <w:rPr>
                <w:rFonts w:ascii="宋体" w:eastAsia="宋体" w:hAnsi="宋体" w:cs="宋体" w:hint="eastAsia"/>
                <w:sz w:val="20"/>
                <w:szCs w:val="20"/>
              </w:rPr>
              <w:t>员工列表或所有机构列表(根据之前选择)</w:t>
            </w:r>
          </w:p>
        </w:tc>
      </w:tr>
      <w:bookmarkEnd w:id="3"/>
    </w:tbl>
    <w:p w:rsidR="00180F4F" w:rsidRDefault="00180F4F" w:rsidP="00180F4F"/>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Default="00180F4F" w:rsidP="00EF5682">
      <w:pPr>
        <w:jc w:val="center"/>
      </w:pPr>
    </w:p>
    <w:p w:rsidR="00180F4F" w:rsidRPr="00242C5E" w:rsidRDefault="00180F4F" w:rsidP="00180F4F">
      <w:pPr>
        <w:pStyle w:val="1"/>
      </w:pPr>
      <w:r>
        <w:rPr>
          <w:rFonts w:hint="eastAsia"/>
        </w:rPr>
        <w:lastRenderedPageBreak/>
        <w:t>7.3</w:t>
      </w:r>
      <w:r w:rsidRPr="00242C5E">
        <w:rPr>
          <w:rFonts w:hint="eastAsia"/>
        </w:rPr>
        <w:t>日志查看</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center"/>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验证进入日志查看</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选择日志查看</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进入初始化日志查看页面</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center"/>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验证日期列表</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选择日期列表</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系统返回正确日期列表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center"/>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验证日期选择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选择日期列表中日期</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系统正确返回日期当天的日志列表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center"/>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验证日志列表中日志查看</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选择日志列表中的日志</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系统返回正确的日志内容</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center"/>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验证查看其它日志</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w:t>
            </w:r>
            <w:r>
              <w:rPr>
                <w:rFonts w:ascii="Arial" w:eastAsia="宋体" w:hAnsi="Arial" w:cs="Arial" w:hint="eastAsia"/>
                <w:sz w:val="20"/>
                <w:szCs w:val="20"/>
              </w:rPr>
              <w:t>4</w:t>
            </w:r>
            <w:r>
              <w:rPr>
                <w:rFonts w:ascii="Arial" w:eastAsia="宋体" w:hAnsi="Arial" w:cs="Arial" w:hint="eastAsia"/>
                <w:sz w:val="20"/>
                <w:szCs w:val="20"/>
              </w:rPr>
              <w:t>后选择查看其它日志</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系统返回之前的日志列表</w:t>
            </w:r>
          </w:p>
        </w:tc>
      </w:tr>
    </w:tbl>
    <w:p w:rsidR="00180F4F" w:rsidRDefault="00180F4F" w:rsidP="00180F4F"/>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r>
        <w:rPr>
          <w:rFonts w:hint="eastAsia"/>
        </w:rPr>
        <w:lastRenderedPageBreak/>
        <w:t>7.4</w:t>
      </w:r>
      <w:r w:rsidRPr="00242C5E">
        <w:rPr>
          <w:rFonts w:hint="eastAsia"/>
        </w:rPr>
        <w:t>常量制定</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验证进入常量制定</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选择常量制定</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进入常量制定初始化页面(返回有城市列表)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验证城市选择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选择城市列表中的两个城市并确定</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返回常量输入列表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验证城市选择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选择城市列表中的一个或不选并确定</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系统提示请选择两个城市</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验证常量输入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在常量输入列表中距离小于两城市直线距离</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系统提示距离过小并返回空白常量输入列表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验证常量输入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在常量输入列表中距离非数字</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系统提示格式错误并返回空白常量输入列表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验证常量输入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在常量输入列表中价格非数字</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系统提示格式错误并返回空白常量输入列表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在常量输入列表后选择取消输入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系统返回至常量制定初始化页面(返回有城市列表)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没有填写完列表所有输入便确认保存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系统提示请填写完列表并在确认提示后返回刚才有填写内容的输入列表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填写完列表所有输入并确认保存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系统返回是否保存</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10</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选择保存制定</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系统保存修改提示保存完成</w:t>
            </w:r>
          </w:p>
        </w:tc>
      </w:tr>
    </w:tbl>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r>
        <w:rPr>
          <w:rFonts w:hint="eastAsia"/>
        </w:rPr>
        <w:lastRenderedPageBreak/>
        <w:t>7.5</w:t>
      </w:r>
      <w:r w:rsidRPr="00242C5E">
        <w:rPr>
          <w:rFonts w:hint="eastAsia"/>
        </w:rPr>
        <w:t>薪资制定</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验证进入薪资制定</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选择薪资制定</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进入薪资制定初始化页面(包含人员列表)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验证人员选择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在人员列表中选择</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返回人员薪资信息</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验证修改方式选择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在修改方式中选择按月还是计次还是提成薪资</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返回正确填写列表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验证薪资输入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在填写列表中输入非数字薪资并选择保存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系统提示格式错误并返回空白填写列表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验证薪资输入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在填写列表中输入数字薪资并选择保存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系统提示是否确认修改</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在输入列表后选择取消输入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系统返回至薪资制定初始化页面(包含人员列表)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系统提示保存成功并返回薪资制定初始化页面(包含人员列表)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系统不做任何保存并返回至已有填写的填写列表</w:t>
            </w:r>
          </w:p>
        </w:tc>
      </w:tr>
    </w:tbl>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pStyle w:val="1"/>
      </w:pPr>
      <w:r>
        <w:rPr>
          <w:rFonts w:hint="eastAsia"/>
        </w:rPr>
        <w:lastRenderedPageBreak/>
        <w:t xml:space="preserve">8 </w:t>
      </w:r>
      <w:r>
        <w:rPr>
          <w:rFonts w:hint="eastAsia"/>
        </w:rPr>
        <w:t>管理员</w:t>
      </w:r>
    </w:p>
    <w:p w:rsidR="00180F4F" w:rsidRPr="00242C5E" w:rsidRDefault="00180F4F" w:rsidP="00180F4F">
      <w:pPr>
        <w:pStyle w:val="1"/>
      </w:pPr>
      <w:r>
        <w:rPr>
          <w:rFonts w:hint="eastAsia"/>
        </w:rPr>
        <w:t>8.1</w:t>
      </w:r>
      <w:r w:rsidRPr="00242C5E">
        <w:rPr>
          <w:rFonts w:hint="eastAsia"/>
        </w:rPr>
        <w:t>用户管理</w:t>
      </w:r>
    </w:p>
    <w:tbl>
      <w:tblPr>
        <w:tblpPr w:leftFromText="180" w:rightFromText="180" w:vertAnchor="page" w:horzAnchor="margin" w:tblpXSpec="center" w:tblpY="3406"/>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验证进入用户管理</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选择用户管理</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返回初始化用户管理页面(包含用户列表)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验证用户选择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在用户列表中选择用户</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返回提示信息修改还是权限修改选择</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验证选择信息修改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选择信息修改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返回信息输入列表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验证选择权限修改</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选择权限修改</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返回权限列表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验证信息输入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选择信息输入并选择保存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在输入列表后选择取消输入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系统返回至2</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验证保存修改</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系统提示保存成功并返回初始化用户管理页面(包含用户列表)</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验证放弃修改</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系统不做任何保存并返回至已有填写的填写列表</w:t>
            </w:r>
          </w:p>
        </w:tc>
      </w:tr>
      <w:tr w:rsidR="00180F4F" w:rsidTr="002963D8">
        <w:trPr>
          <w:trHeight w:val="267"/>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验证权限选择</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在权限列表中选择权限并保存</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w:t>
            </w:r>
          </w:p>
        </w:tc>
      </w:tr>
    </w:tbl>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r>
        <w:rPr>
          <w:rFonts w:hint="eastAsia"/>
        </w:rPr>
        <w:lastRenderedPageBreak/>
        <w:t>8.2</w:t>
      </w:r>
      <w:r w:rsidRPr="00242C5E">
        <w:rPr>
          <w:rFonts w:hint="eastAsia"/>
        </w:rPr>
        <w:t>人员信息录入</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验证进入人员信息录入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选择人员信息录入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w:t>
            </w:r>
            <w:r>
              <w:rPr>
                <w:rFonts w:ascii="Arial" w:eastAsia="宋体" w:hAnsi="Arial" w:cs="Arial" w:hint="eastAsia"/>
                <w:sz w:val="20"/>
                <w:szCs w:val="20"/>
              </w:rPr>
              <w:t>人员信息录入</w:t>
            </w:r>
            <w:r>
              <w:rPr>
                <w:rFonts w:ascii="宋体" w:eastAsia="宋体" w:hAnsi="宋体" w:cs="宋体" w:hint="eastAsia"/>
                <w:sz w:val="20"/>
                <w:szCs w:val="20"/>
              </w:rPr>
              <w:t>页面(包含输入列表)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没有填写完列表所有输入便确认保存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系统提示请填写完列表并在确认提示后返回刚才有填写内容的输入列表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填写格式有错误便确认保存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系统提示格式有错误并在确认提示后返回刚才有填写内容的输入列表，并标记错误</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验证输入确认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即没填写完也有格式错误便确认保存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系统提示请填写完列表并在确认提示后返回刚才有填写内容的输入列表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验证信息输入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选择信息输入并选择保存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验证取消输入</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在输入列表后选择取消输入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系统返回至2</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验证保存修改</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系统提示保存成功并返回初始化用户管理页面(包含用户列表)</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验证放弃修改</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系统不做任何保存并返回至已有填写的填写列表</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9</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验证权限选择</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在权限列表中选择权限并保存</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系统提示是否确认</w:t>
            </w:r>
          </w:p>
        </w:tc>
      </w:tr>
    </w:tbl>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r>
        <w:rPr>
          <w:rFonts w:hint="eastAsia"/>
        </w:rPr>
        <w:lastRenderedPageBreak/>
        <w:t>8.3</w:t>
      </w:r>
      <w:r w:rsidRPr="00242C5E">
        <w:rPr>
          <w:rFonts w:hint="eastAsia"/>
        </w:rPr>
        <w:t>业务城市管理</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验证进入业务城市管理</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选择业务城市管理</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系统返回初始化业务城市管理页面(含有操作选择列表)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验证进入录入城市</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在操作列表中选择录入城市</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w:t>
            </w:r>
            <w:proofErr w:type="gramStart"/>
            <w:r>
              <w:rPr>
                <w:rFonts w:ascii="宋体" w:eastAsia="宋体" w:hAnsi="宋体" w:cs="宋体" w:hint="eastAsia"/>
                <w:sz w:val="20"/>
                <w:szCs w:val="20"/>
              </w:rPr>
              <w:t>返回全过城市</w:t>
            </w:r>
            <w:proofErr w:type="gramEnd"/>
            <w:r>
              <w:rPr>
                <w:rFonts w:ascii="宋体" w:eastAsia="宋体" w:hAnsi="宋体" w:cs="宋体" w:hint="eastAsia"/>
                <w:sz w:val="20"/>
                <w:szCs w:val="20"/>
              </w:rPr>
              <w:t>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验证进入删除城市</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在操作列表中选择城市</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系统返回已有业务城市列表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验证录入(删除)城市选择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在全国城市列表中没有选择就保存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系统提示请选择城市</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验证录入(删除)城市选择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在全国城市列表中选择城市并保存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系统返回确认保存选择框</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验证取消录入(删除)</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在选择列表后选择取消选择</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验证保存录入(删除)</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系统保存修改提示保存成功并返回1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验证放弃录入（删除）</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系统不做任何保存并返回至1</w:t>
            </w:r>
          </w:p>
        </w:tc>
      </w:tr>
    </w:tbl>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r>
        <w:rPr>
          <w:rFonts w:hint="eastAsia"/>
        </w:rPr>
        <w:lastRenderedPageBreak/>
        <w:t>8.4</w:t>
      </w:r>
      <w:r w:rsidRPr="00242C5E">
        <w:rPr>
          <w:rFonts w:hint="eastAsia"/>
        </w:rPr>
        <w:t>机构管理</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验证进入机构管理</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选择机构管理</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进入初始化机构管理页面(含有机构操作选择)</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验证进入录入机构</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在操作列表中选择录入</w:t>
            </w:r>
            <w:r>
              <w:rPr>
                <w:rFonts w:ascii="宋体" w:eastAsia="宋体" w:hAnsi="宋体" w:cs="宋体" w:hint="eastAsia"/>
                <w:sz w:val="20"/>
                <w:szCs w:val="20"/>
              </w:rPr>
              <w:t>机构</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系统返回机构列表</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验证进入删除机构</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在操作列表中选择</w:t>
            </w:r>
            <w:r>
              <w:rPr>
                <w:rFonts w:ascii="宋体" w:eastAsia="宋体" w:hAnsi="宋体" w:cs="宋体" w:hint="eastAsia"/>
                <w:sz w:val="20"/>
                <w:szCs w:val="20"/>
              </w:rPr>
              <w:t>机构</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系统返回已有机构列表</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验证录入(删除)机构选择</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w:t>
            </w:r>
            <w:r>
              <w:rPr>
                <w:rFonts w:ascii="宋体" w:eastAsia="宋体" w:hAnsi="宋体" w:cs="宋体" w:hint="eastAsia"/>
                <w:sz w:val="20"/>
                <w:szCs w:val="20"/>
              </w:rPr>
              <w:t>机构</w:t>
            </w:r>
            <w:r>
              <w:rPr>
                <w:rFonts w:ascii="Arial" w:eastAsia="宋体" w:hAnsi="Arial" w:cs="Arial" w:hint="eastAsia"/>
                <w:sz w:val="20"/>
                <w:szCs w:val="20"/>
              </w:rPr>
              <w:t>列表中没有选择就保存</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系统提示请选择机构</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5</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验证录入(删除)机构选择</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w:t>
            </w:r>
            <w:r>
              <w:rPr>
                <w:rFonts w:ascii="宋体" w:eastAsia="宋体" w:hAnsi="宋体" w:cs="宋体" w:hint="eastAsia"/>
                <w:sz w:val="20"/>
                <w:szCs w:val="20"/>
              </w:rPr>
              <w:t>机构</w:t>
            </w:r>
            <w:r>
              <w:rPr>
                <w:rFonts w:ascii="Arial" w:eastAsia="宋体" w:hAnsi="Arial" w:cs="Arial" w:hint="eastAsia"/>
                <w:sz w:val="20"/>
                <w:szCs w:val="20"/>
              </w:rPr>
              <w:t>列表中选择</w:t>
            </w:r>
            <w:r>
              <w:rPr>
                <w:rFonts w:ascii="宋体" w:eastAsia="宋体" w:hAnsi="宋体" w:cs="宋体" w:hint="eastAsia"/>
                <w:sz w:val="20"/>
                <w:szCs w:val="20"/>
              </w:rPr>
              <w:t>机构</w:t>
            </w:r>
            <w:r>
              <w:rPr>
                <w:rFonts w:ascii="Arial" w:eastAsia="宋体" w:hAnsi="Arial" w:cs="Arial" w:hint="eastAsia"/>
                <w:sz w:val="20"/>
                <w:szCs w:val="20"/>
              </w:rPr>
              <w:t>并保存</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系统返回确认保存选择框</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验证取消录入(删除)</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在选择列表后选择取消选择</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验证保存录入(删除)</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系统保存修改提示保存成功并返回1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验证放弃录入（删除）</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系统不做任何保存并返回至1</w:t>
            </w:r>
          </w:p>
        </w:tc>
      </w:tr>
    </w:tbl>
    <w:p w:rsidR="00180F4F" w:rsidRDefault="00180F4F" w:rsidP="00180F4F">
      <w:pPr>
        <w:tabs>
          <w:tab w:val="left" w:pos="1509"/>
        </w:tabs>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Default="00180F4F" w:rsidP="00180F4F">
      <w:pPr>
        <w:jc w:val="center"/>
      </w:pPr>
    </w:p>
    <w:p w:rsidR="00180F4F" w:rsidRPr="00242C5E" w:rsidRDefault="00180F4F" w:rsidP="00180F4F">
      <w:pPr>
        <w:pStyle w:val="1"/>
      </w:pPr>
      <w:bookmarkStart w:id="4" w:name="_GoBack"/>
      <w:r>
        <w:rPr>
          <w:rFonts w:hint="eastAsia"/>
        </w:rPr>
        <w:lastRenderedPageBreak/>
        <w:t>8.5</w:t>
      </w:r>
      <w:r w:rsidRPr="00242C5E">
        <w:rPr>
          <w:rFonts w:hint="eastAsia"/>
        </w:rPr>
        <w:t>辞职员工处理</w:t>
      </w:r>
    </w:p>
    <w:tbl>
      <w:tblPr>
        <w:tblpPr w:leftFromText="180" w:rightFromText="180" w:vertAnchor="page" w:horzAnchor="page" w:tblpX="713" w:tblpY="2683"/>
        <w:tblOverlap w:val="never"/>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3300"/>
        <w:gridCol w:w="3455"/>
        <w:gridCol w:w="3705"/>
      </w:tblGrid>
      <w:tr w:rsidR="00180F4F" w:rsidTr="002963D8">
        <w:trPr>
          <w:trHeight w:val="255"/>
        </w:trPr>
        <w:tc>
          <w:tcPr>
            <w:tcW w:w="540" w:type="dxa"/>
            <w:tcBorders>
              <w:tl2br w:val="nil"/>
              <w:tr2bl w:val="nil"/>
            </w:tcBorders>
            <w:shd w:val="clear" w:color="000000" w:fill="70AD47"/>
            <w:vAlign w:val="center"/>
          </w:tcPr>
          <w:bookmarkEnd w:id="4"/>
          <w:p w:rsidR="00180F4F" w:rsidRDefault="00180F4F" w:rsidP="002963D8">
            <w:pPr>
              <w:adjustRightInd/>
              <w:snapToGrid/>
              <w:spacing w:after="0"/>
              <w:rPr>
                <w:rFonts w:ascii="Arial" w:eastAsia="宋体" w:hAnsi="Arial" w:cs="Arial"/>
                <w:b/>
                <w:bCs/>
                <w:sz w:val="20"/>
                <w:szCs w:val="20"/>
              </w:rPr>
            </w:pPr>
            <w:r>
              <w:rPr>
                <w:rFonts w:ascii="Arial" w:eastAsia="宋体" w:hAnsi="Arial" w:cs="Arial"/>
                <w:b/>
                <w:bCs/>
                <w:sz w:val="20"/>
                <w:szCs w:val="20"/>
              </w:rPr>
              <w:t>No.</w:t>
            </w:r>
          </w:p>
        </w:tc>
        <w:tc>
          <w:tcPr>
            <w:tcW w:w="3300"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测试需求</w:t>
            </w:r>
          </w:p>
        </w:tc>
        <w:tc>
          <w:tcPr>
            <w:tcW w:w="345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操作输入</w:t>
            </w:r>
          </w:p>
        </w:tc>
        <w:tc>
          <w:tcPr>
            <w:tcW w:w="3705" w:type="dxa"/>
            <w:tcBorders>
              <w:tl2br w:val="nil"/>
              <w:tr2bl w:val="nil"/>
            </w:tcBorders>
            <w:shd w:val="clear" w:color="000000" w:fill="70AD47"/>
            <w:vAlign w:val="center"/>
          </w:tcPr>
          <w:p w:rsidR="00180F4F" w:rsidRDefault="00180F4F" w:rsidP="002963D8">
            <w:pPr>
              <w:adjustRightInd/>
              <w:snapToGrid/>
              <w:spacing w:after="0"/>
              <w:rPr>
                <w:rFonts w:ascii="Arial" w:eastAsia="宋体" w:hAnsi="Arial" w:cs="Arial"/>
                <w:b/>
                <w:bCs/>
                <w:sz w:val="20"/>
                <w:szCs w:val="20"/>
              </w:rPr>
            </w:pPr>
            <w:r>
              <w:rPr>
                <w:rFonts w:ascii="宋体" w:eastAsia="宋体" w:hAnsi="宋体" w:cs="Arial" w:hint="eastAsia"/>
                <w:b/>
                <w:bCs/>
                <w:sz w:val="20"/>
                <w:szCs w:val="20"/>
              </w:rPr>
              <w:t>期望输出</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b/>
                <w:bCs/>
              </w:rPr>
              <w:t>1</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验证进入辞职员工处理</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选择辞职员工处理</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返回初始化员工处理页面(人员列表)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2</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验证在职人员选择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在人员列表中选择在职人员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返回所有在职人员列表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3</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验证离职人员选择</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在人员列表中选择</w:t>
            </w:r>
            <w:r>
              <w:rPr>
                <w:rFonts w:ascii="宋体" w:eastAsia="宋体" w:hAnsi="宋体" w:cs="宋体" w:hint="eastAsia"/>
                <w:sz w:val="20"/>
                <w:szCs w:val="20"/>
              </w:rPr>
              <w:t>离</w:t>
            </w:r>
            <w:r>
              <w:rPr>
                <w:rFonts w:ascii="Arial" w:eastAsia="宋体" w:hAnsi="Arial" w:cs="Arial" w:hint="eastAsia"/>
                <w:sz w:val="20"/>
                <w:szCs w:val="20"/>
              </w:rPr>
              <w:t>职人员</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返回所有离职人员列表</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4</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验证在职人员列表选择人员</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在职人员列表中选择员工</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返回提示是否确认更改状态为离职</w:t>
            </w:r>
          </w:p>
        </w:tc>
      </w:tr>
      <w:tr w:rsidR="00180F4F" w:rsidTr="002963D8">
        <w:trPr>
          <w:trHeight w:val="300"/>
        </w:trPr>
        <w:tc>
          <w:tcPr>
            <w:tcW w:w="540" w:type="dxa"/>
            <w:tcBorders>
              <w:tl2br w:val="nil"/>
              <w:tr2bl w:val="nil"/>
            </w:tcBorders>
            <w:shd w:val="clear" w:color="auto" w:fill="auto"/>
            <w:noWrap/>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6</w:t>
            </w:r>
          </w:p>
        </w:tc>
        <w:tc>
          <w:tcPr>
            <w:tcW w:w="3300"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验证取消操作</w:t>
            </w:r>
          </w:p>
        </w:tc>
        <w:tc>
          <w:tcPr>
            <w:tcW w:w="3455" w:type="dxa"/>
            <w:tcBorders>
              <w:tl2br w:val="nil"/>
              <w:tr2bl w:val="nil"/>
            </w:tcBorders>
            <w:shd w:val="clear" w:color="auto" w:fill="auto"/>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在选择在职人员列表后选择取消选择</w:t>
            </w:r>
          </w:p>
        </w:tc>
        <w:tc>
          <w:tcPr>
            <w:tcW w:w="3705" w:type="dxa"/>
            <w:tcBorders>
              <w:tl2br w:val="nil"/>
              <w:tr2bl w:val="nil"/>
            </w:tcBorders>
            <w:shd w:val="clear" w:color="auto" w:fill="auto"/>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系统返回至1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7</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验证保存操作</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在确认修改框中选择确认</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系统保存修改提示保存成功并返回1</w:t>
            </w:r>
          </w:p>
        </w:tc>
      </w:tr>
      <w:tr w:rsidR="00180F4F" w:rsidTr="002963D8">
        <w:trPr>
          <w:trHeight w:val="300"/>
        </w:trPr>
        <w:tc>
          <w:tcPr>
            <w:tcW w:w="540" w:type="dxa"/>
            <w:vAlign w:val="center"/>
          </w:tcPr>
          <w:p w:rsidR="00180F4F" w:rsidRDefault="00180F4F" w:rsidP="002963D8">
            <w:pPr>
              <w:adjustRightInd/>
              <w:snapToGrid/>
              <w:spacing w:after="0"/>
              <w:jc w:val="right"/>
              <w:rPr>
                <w:rFonts w:ascii="Arial" w:eastAsia="宋体" w:hAnsi="Arial" w:cs="Arial"/>
                <w:b/>
                <w:bCs/>
              </w:rPr>
            </w:pPr>
            <w:r>
              <w:rPr>
                <w:rFonts w:ascii="Arial" w:eastAsia="宋体" w:hAnsi="Arial" w:cs="Arial" w:hint="eastAsia"/>
                <w:b/>
                <w:bCs/>
              </w:rPr>
              <w:t>8</w:t>
            </w:r>
          </w:p>
        </w:tc>
        <w:tc>
          <w:tcPr>
            <w:tcW w:w="3300"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验证放弃操作</w:t>
            </w:r>
          </w:p>
        </w:tc>
        <w:tc>
          <w:tcPr>
            <w:tcW w:w="3455" w:type="dxa"/>
            <w:vAlign w:val="center"/>
          </w:tcPr>
          <w:p w:rsidR="00180F4F" w:rsidRDefault="00180F4F" w:rsidP="002963D8">
            <w:pPr>
              <w:adjustRightInd/>
              <w:snapToGrid/>
              <w:spacing w:after="0"/>
              <w:rPr>
                <w:rFonts w:ascii="Arial" w:eastAsia="宋体" w:hAnsi="Arial" w:cs="Arial"/>
                <w:sz w:val="20"/>
                <w:szCs w:val="20"/>
              </w:rPr>
            </w:pPr>
            <w:r>
              <w:rPr>
                <w:rFonts w:ascii="Arial" w:eastAsia="宋体" w:hAnsi="Arial" w:cs="Arial" w:hint="eastAsia"/>
                <w:sz w:val="20"/>
                <w:szCs w:val="20"/>
              </w:rPr>
              <w:t>在确认修改框中选择放弃</w:t>
            </w:r>
          </w:p>
        </w:tc>
        <w:tc>
          <w:tcPr>
            <w:tcW w:w="3705" w:type="dxa"/>
            <w:vAlign w:val="center"/>
          </w:tcPr>
          <w:p w:rsidR="00180F4F" w:rsidRDefault="00180F4F" w:rsidP="002963D8">
            <w:pPr>
              <w:adjustRightInd/>
              <w:snapToGrid/>
              <w:spacing w:after="0"/>
              <w:rPr>
                <w:rFonts w:ascii="宋体" w:eastAsia="宋体" w:hAnsi="宋体" w:cs="宋体"/>
                <w:sz w:val="20"/>
                <w:szCs w:val="20"/>
              </w:rPr>
            </w:pPr>
            <w:r>
              <w:rPr>
                <w:rFonts w:ascii="宋体" w:eastAsia="宋体" w:hAnsi="宋体" w:cs="宋体" w:hint="eastAsia"/>
                <w:sz w:val="20"/>
                <w:szCs w:val="20"/>
              </w:rPr>
              <w:t>系统不做任何保存并返回至1</w:t>
            </w:r>
          </w:p>
        </w:tc>
      </w:tr>
    </w:tbl>
    <w:p w:rsidR="00180F4F" w:rsidRPr="00180F4F" w:rsidRDefault="00180F4F" w:rsidP="00180F4F">
      <w:pPr>
        <w:jc w:val="center"/>
        <w:rPr>
          <w:rFonts w:hint="eastAsia"/>
        </w:rPr>
      </w:pPr>
    </w:p>
    <w:p w:rsidR="00180F4F" w:rsidRPr="00180F4F" w:rsidRDefault="00180F4F" w:rsidP="00180F4F"/>
    <w:p w:rsidR="00180F4F" w:rsidRPr="00180F4F" w:rsidRDefault="00180F4F" w:rsidP="00180F4F"/>
    <w:p w:rsidR="00180F4F" w:rsidRPr="00180F4F" w:rsidRDefault="00180F4F" w:rsidP="00180F4F"/>
    <w:p w:rsidR="00180F4F" w:rsidRPr="00180F4F" w:rsidRDefault="00180F4F" w:rsidP="00180F4F"/>
    <w:p w:rsidR="00180F4F" w:rsidRPr="00180F4F" w:rsidRDefault="00180F4F" w:rsidP="00180F4F"/>
    <w:p w:rsidR="00180F4F" w:rsidRPr="00180F4F" w:rsidRDefault="00180F4F" w:rsidP="00180F4F">
      <w:pPr>
        <w:sectPr w:rsidR="00180F4F" w:rsidRPr="00180F4F">
          <w:pgSz w:w="11906" w:h="16838"/>
          <w:pgMar w:top="1440" w:right="1800" w:bottom="1440" w:left="1800" w:header="851" w:footer="992" w:gutter="0"/>
          <w:cols w:space="425"/>
          <w:docGrid w:type="lines" w:linePitch="312"/>
        </w:sectPr>
      </w:pPr>
    </w:p>
    <w:p w:rsidR="00180F4F" w:rsidRPr="00180F4F" w:rsidRDefault="00180F4F" w:rsidP="00180F4F">
      <w:pPr>
        <w:jc w:val="center"/>
        <w:rPr>
          <w:rFonts w:hint="eastAsia"/>
        </w:rPr>
      </w:pPr>
    </w:p>
    <w:p w:rsidR="00180F4F" w:rsidRPr="00180F4F" w:rsidRDefault="00180F4F" w:rsidP="00180F4F"/>
    <w:p w:rsidR="00180F4F" w:rsidRPr="00180F4F" w:rsidRDefault="00180F4F" w:rsidP="00180F4F"/>
    <w:p w:rsidR="00180F4F" w:rsidRPr="00180F4F" w:rsidRDefault="00180F4F" w:rsidP="00180F4F">
      <w:pPr>
        <w:sectPr w:rsidR="00180F4F" w:rsidRPr="00180F4F">
          <w:pgSz w:w="11906" w:h="16838"/>
          <w:pgMar w:top="1440" w:right="1800" w:bottom="1440" w:left="1800" w:header="851" w:footer="992" w:gutter="0"/>
          <w:cols w:space="425"/>
          <w:docGrid w:type="lines" w:linePitch="312"/>
        </w:sectPr>
      </w:pPr>
    </w:p>
    <w:p w:rsidR="00180F4F" w:rsidRPr="00180F4F" w:rsidRDefault="00180F4F" w:rsidP="00EF5682">
      <w:pPr>
        <w:jc w:val="center"/>
        <w:rPr>
          <w:rFonts w:hint="eastAsia"/>
        </w:rPr>
      </w:pPr>
    </w:p>
    <w:sectPr w:rsidR="00180F4F" w:rsidRPr="00180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2">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247E4"/>
    <w:multiLevelType w:val="singleLevel"/>
    <w:tmpl w:val="401247E4"/>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2"/>
    <w:rsid w:val="00180F4F"/>
    <w:rsid w:val="002E5056"/>
    <w:rsid w:val="00EF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829B"/>
  <w15:chartTrackingRefBased/>
  <w15:docId w15:val="{13D350ED-81E0-4874-873A-61B383DB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682"/>
    <w:pPr>
      <w:adjustRightInd w:val="0"/>
      <w:snapToGrid w:val="0"/>
      <w:spacing w:after="200"/>
    </w:pPr>
    <w:rPr>
      <w:rFonts w:ascii="Tahoma" w:eastAsia="微软雅黑" w:hAnsi="Tahoma"/>
      <w:kern w:val="0"/>
      <w:sz w:val="22"/>
    </w:rPr>
  </w:style>
  <w:style w:type="paragraph" w:styleId="1">
    <w:name w:val="heading 1"/>
    <w:basedOn w:val="a"/>
    <w:next w:val="a"/>
    <w:link w:val="10"/>
    <w:uiPriority w:val="9"/>
    <w:qFormat/>
    <w:rsid w:val="00EF5682"/>
    <w:pPr>
      <w:keepNext/>
      <w:keepLines/>
      <w:adjustRightInd/>
      <w:snapToGrid/>
      <w:spacing w:before="340" w:after="330" w:line="578" w:lineRule="auto"/>
      <w:outlineLvl w:val="0"/>
    </w:pPr>
    <w:rPr>
      <w:rFonts w:ascii="Times New Roman" w:eastAsia="宋体" w:hAnsi="Times New Roman" w:cs="Times New Roman"/>
      <w:b/>
      <w:bCs/>
      <w:kern w:val="44"/>
      <w:sz w:val="44"/>
      <w:szCs w:val="4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rsid w:val="00EF5682"/>
    <w:rPr>
      <w:rFonts w:ascii="Arial" w:eastAsia="宋体" w:hAnsi="Arial"/>
      <w:b/>
      <w:kern w:val="28"/>
      <w:sz w:val="64"/>
      <w:lang w:eastAsia="en-US"/>
    </w:rPr>
  </w:style>
  <w:style w:type="paragraph" w:styleId="a4">
    <w:name w:val="Title"/>
    <w:basedOn w:val="a"/>
    <w:link w:val="a3"/>
    <w:qFormat/>
    <w:rsid w:val="00EF5682"/>
    <w:pPr>
      <w:adjustRightInd/>
      <w:snapToGrid/>
      <w:spacing w:before="240" w:after="720"/>
      <w:jc w:val="right"/>
    </w:pPr>
    <w:rPr>
      <w:rFonts w:ascii="Arial" w:eastAsia="宋体" w:hAnsi="Arial"/>
      <w:b/>
      <w:kern w:val="28"/>
      <w:sz w:val="64"/>
      <w:lang w:eastAsia="en-US"/>
    </w:rPr>
  </w:style>
  <w:style w:type="character" w:customStyle="1" w:styleId="11">
    <w:name w:val="标题 字符1"/>
    <w:basedOn w:val="a0"/>
    <w:uiPriority w:val="10"/>
    <w:rsid w:val="00EF5682"/>
    <w:rPr>
      <w:rFonts w:asciiTheme="majorHAnsi" w:eastAsiaTheme="majorEastAsia" w:hAnsiTheme="majorHAnsi" w:cstheme="majorBidi"/>
      <w:b/>
      <w:bCs/>
      <w:kern w:val="0"/>
      <w:sz w:val="32"/>
      <w:szCs w:val="32"/>
    </w:rPr>
  </w:style>
  <w:style w:type="paragraph" w:customStyle="1" w:styleId="ByLine">
    <w:name w:val="ByLine"/>
    <w:basedOn w:val="a4"/>
    <w:rsid w:val="00EF5682"/>
    <w:rPr>
      <w:sz w:val="28"/>
    </w:rPr>
  </w:style>
  <w:style w:type="paragraph" w:customStyle="1" w:styleId="line">
    <w:name w:val="line"/>
    <w:basedOn w:val="a4"/>
    <w:qFormat/>
    <w:rsid w:val="00EF5682"/>
    <w:pPr>
      <w:pBdr>
        <w:top w:val="single" w:sz="36" w:space="1" w:color="auto"/>
      </w:pBdr>
      <w:spacing w:after="0"/>
    </w:pPr>
    <w:rPr>
      <w:sz w:val="40"/>
    </w:rPr>
  </w:style>
  <w:style w:type="paragraph" w:styleId="a5">
    <w:name w:val="Date"/>
    <w:basedOn w:val="a"/>
    <w:next w:val="a"/>
    <w:link w:val="a6"/>
    <w:uiPriority w:val="99"/>
    <w:semiHidden/>
    <w:unhideWhenUsed/>
    <w:rsid w:val="00EF5682"/>
    <w:pPr>
      <w:ind w:leftChars="2500" w:left="100"/>
    </w:pPr>
  </w:style>
  <w:style w:type="character" w:customStyle="1" w:styleId="a6">
    <w:name w:val="日期 字符"/>
    <w:basedOn w:val="a0"/>
    <w:link w:val="a5"/>
    <w:uiPriority w:val="99"/>
    <w:semiHidden/>
    <w:rsid w:val="00EF5682"/>
    <w:rPr>
      <w:rFonts w:ascii="Tahoma" w:eastAsia="微软雅黑" w:hAnsi="Tahoma"/>
      <w:kern w:val="0"/>
      <w:sz w:val="22"/>
    </w:rPr>
  </w:style>
  <w:style w:type="character" w:customStyle="1" w:styleId="10">
    <w:name w:val="标题 1 字符"/>
    <w:basedOn w:val="a0"/>
    <w:link w:val="1"/>
    <w:uiPriority w:val="9"/>
    <w:rsid w:val="00EF5682"/>
    <w:rPr>
      <w:rFonts w:ascii="Times New Roman" w:eastAsia="宋体" w:hAnsi="Times New Roman" w:cs="Times New Roman"/>
      <w:b/>
      <w:bCs/>
      <w:kern w:val="44"/>
      <w:sz w:val="44"/>
      <w:szCs w:val="44"/>
      <w:lang w:eastAsia="en-US"/>
    </w:rPr>
  </w:style>
  <w:style w:type="paragraph" w:styleId="a7">
    <w:name w:val="List Paragraph"/>
    <w:basedOn w:val="a"/>
    <w:uiPriority w:val="34"/>
    <w:qFormat/>
    <w:rsid w:val="00EF56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idu.com/link?url=0vp-pJB2hE_7IPC42qT2Z1gNVP1_zTj2_JMCBV8iKsEWWJwIQBiVY8ryZng4Y9Kh6lmlBhjI4WzipBaOzHJvX3vu7uEZz25UMOuvneOWAb6E0mqN8E9Ja4PptHzL4fd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1065754295@qq.com</dc:creator>
  <cp:keywords/>
  <dc:description/>
  <cp:lastModifiedBy>1065754295@qq.com</cp:lastModifiedBy>
  <cp:revision>1</cp:revision>
  <dcterms:created xsi:type="dcterms:W3CDTF">2019-07-23T02:11:00Z</dcterms:created>
  <dcterms:modified xsi:type="dcterms:W3CDTF">2019-07-23T02:37:00Z</dcterms:modified>
</cp:coreProperties>
</file>