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sz w:val="60"/>
          <w:szCs w:val="60"/>
          <w:u w:val="none"/>
          <w:shd w:fill="auto" w:val="clear"/>
          <w:vertAlign w:val="baseline"/>
          <w:rtl w:val="0"/>
        </w:rPr>
        <w:t xml:space="preserve">Portafolio de Título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sz w:val="54"/>
          <w:szCs w:val="54"/>
          <w:u w:val="none"/>
          <w:shd w:fill="auto" w:val="clear"/>
          <w:vertAlign w:val="baseline"/>
          <w:rtl w:val="0"/>
        </w:rPr>
        <w:t xml:space="preserve">“Sistema de </w:t>
      </w:r>
      <w:r w:rsidDel="00000000" w:rsidR="00000000" w:rsidRPr="00000000">
        <w:rPr>
          <w:rFonts w:ascii="Cambria" w:cs="Cambria" w:eastAsia="Cambria" w:hAnsi="Cambria"/>
          <w:b w:val="1"/>
          <w:sz w:val="54"/>
          <w:szCs w:val="54"/>
          <w:rtl w:val="0"/>
        </w:rPr>
        <w:t xml:space="preserve">E-commerce y Servicios”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sz w:val="54"/>
          <w:szCs w:val="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60"/>
          <w:szCs w:val="60"/>
          <w:rtl w:val="0"/>
        </w:rPr>
        <w:t xml:space="preserve">ServiTrade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Benjamin Caceres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Cristobal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Ricardo Barrera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“Sistema de E-commerce y Servicios” ServiTrade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Chile, basándonos en La Encuesta de Microemprendimiento realizada por el Ministerio de Economía, Fomento y Turismo y el Instituto Nacional de Estadísticas, para el año 2022 se observaron 1.977.426 microemprendedores y algunas métricas significativas relacionadas con este proyecto que pudimos observar son  que el 78,8% de los microemprendedores trabajan sin la colaboración de ninguna persona y un 20,8% de estos microemprendedores iniciaron sus actividades producto de la pandemia del COVID-19.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nos indica que el emprendimiento empieza a ser una opción para mucha gente y que sigue creciendo a medida que avanza el tiempo pero muchos negocios emergentes enfrentan dificultades para establecerse en el mercado digital y competir con empresas más grandes. Reconociendo esta problemática, el proyecto busca facilitar el acceso a herramientas de e-commerce y marketing digital, proporcionando una plataforma accesible y fácil de usar.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Servitrade es un proyecto innovador el cual tiene como objetivo principal crear una solución integral que permita a pequeños emprendedores y profesionales independientes aumentar su visibilidad en el mercado digital, conectarse con clientes potenciales y gestionar eficientemente sus negocios.</w:t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emprendedores y profesionales independientes podrán registrarse en la plataforma de forma gratuita. Tendrán la opción de crear perfiles detallados, cargar productos o servicios, y gestionar sus ventas y comunicaciones con clientes.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compradores podrán navegar por la plataforma, buscar productos o servicios, comunicarse con vendedores y realizar compras de forma segura. El sistema de geolocalización permitirá a los usuarios encontrar ofertas cercanas a su ubicación, fomentando el comercio local.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momento de publicar los anuncios de servicios entregados por los profesionales éstos tendrán que definir un límite de duración para el anuncio a publicar para no acumular anuncios obsoletos o que ya no son válidos en la sección de servicios 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implementará un sistema de valoraciones y reseñas para fomentar la confianza entre compradores y vendedores.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emprendedores y profesionales independientes en Chile enfrentan varios desafíos al intentar establecer y hacer crecer sus negocios: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Falta de visibilidad:</w:t>
      </w:r>
      <w:r w:rsidDel="00000000" w:rsidR="00000000" w:rsidRPr="00000000">
        <w:rPr>
          <w:sz w:val="24"/>
          <w:szCs w:val="24"/>
          <w:rtl w:val="0"/>
        </w:rPr>
        <w:t xml:space="preserve"> Sin una presencia física o digital sólida, muchos emprendedores luchan por darse a conocer.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Costos elevados:</w:t>
      </w:r>
      <w:r w:rsidDel="00000000" w:rsidR="00000000" w:rsidRPr="00000000">
        <w:rPr>
          <w:sz w:val="24"/>
          <w:szCs w:val="24"/>
          <w:rtl w:val="0"/>
        </w:rPr>
        <w:t xml:space="preserve"> Mantener un local físico o invertir en marketing tradicional puede ser prohibitivo para negocios emergentes.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Competencia digital:</w:t>
      </w:r>
      <w:r w:rsidDel="00000000" w:rsidR="00000000" w:rsidRPr="00000000">
        <w:rPr>
          <w:sz w:val="24"/>
          <w:szCs w:val="24"/>
          <w:rtl w:val="0"/>
        </w:rPr>
        <w:t xml:space="preserve"> La creciente preferencia por las compras en línea hace que sea difícil destacar sin una presencia digital efectiva.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Dificultad para conectar con el público objetivo:</w:t>
      </w:r>
      <w:r w:rsidDel="00000000" w:rsidR="00000000" w:rsidRPr="00000000">
        <w:rPr>
          <w:sz w:val="24"/>
          <w:szCs w:val="24"/>
          <w:rtl w:val="0"/>
        </w:rPr>
        <w:t xml:space="preserve"> Muchos emprendedores tienen problemas para identificar y alcanzar a sus clientes potenciales.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Falta de herramientas de gestión:</w:t>
      </w:r>
      <w:r w:rsidDel="00000000" w:rsidR="00000000" w:rsidRPr="00000000">
        <w:rPr>
          <w:sz w:val="24"/>
          <w:szCs w:val="24"/>
          <w:rtl w:val="0"/>
        </w:rPr>
        <w:t xml:space="preserve"> La mayoría carece de sistemas eficientes para administrar pedidos, inventario y comunicaciones con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Limitaciones en la oferta de servicios:</w:t>
      </w:r>
      <w:r w:rsidDel="00000000" w:rsidR="00000000" w:rsidRPr="00000000">
        <w:rPr>
          <w:sz w:val="24"/>
          <w:szCs w:val="24"/>
          <w:rtl w:val="0"/>
        </w:rPr>
        <w:t xml:space="preserve"> Los profesionales independientes enfrentan retos similares para promocionar y gestionar sus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Teniendo en cuenta la información entregada anteriormente, llegamos a la conclusión de que lo más cómodo tanto para los emprendedores, profesionales y clientes es la creación de una aplicación móvil para iOS y Android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aplicación móvil tendrá 3 tipos de usuario, el emprendedor,el profesional y el cliente, cada uno de estos usuarios tendrán diferentes funcionalidades dentro de la aplicación móvil, por ejemplo, el emprendedor y el profesional  tendrán la posibilidad de publicar productos y servicios respectivamente, ambos también tienen la posibilidad de generar un informe para conocer estadísticas en base al rendimiento de las ventas y el cliente tendrá la posibilidad de ver todas las ofertas publicadas tanto de los emprendedores como de los profesionales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abordar estos problemas, la aplicación móvil integral que funcione como plataforma de e-commerce para productos de emprendedores y marketplace de servicios profesionales independientes. Las características principales de la solución incluyen: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Catálogo de Productos y Servicios:</w:t>
      </w:r>
      <w:r w:rsidDel="00000000" w:rsidR="00000000" w:rsidRPr="00000000">
        <w:rPr>
          <w:sz w:val="24"/>
          <w:szCs w:val="24"/>
          <w:rtl w:val="0"/>
        </w:rPr>
        <w:t xml:space="preserve"> Interfaz intuitiva para que los emprendedores carguen y gestionen sus ofertas, con categorización clara para facilitar la búsqueda.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Búsqueda Avanzada:</w:t>
      </w:r>
      <w:r w:rsidDel="00000000" w:rsidR="00000000" w:rsidRPr="00000000">
        <w:rPr>
          <w:sz w:val="24"/>
          <w:szCs w:val="24"/>
          <w:rtl w:val="0"/>
        </w:rPr>
        <w:t xml:space="preserve"> Filtros por categoría, precio, ubicación, valoraciones, etc., con sugerencias personalizadas basadas en el historial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Perfiles de Emprendedores y Profesionales:</w:t>
      </w:r>
      <w:r w:rsidDel="00000000" w:rsidR="00000000" w:rsidRPr="00000000">
        <w:rPr>
          <w:sz w:val="24"/>
          <w:szCs w:val="24"/>
          <w:rtl w:val="0"/>
        </w:rPr>
        <w:t xml:space="preserve"> Espacio para que los vendedores muestren su marca, con galería de fotos y videos de productos o trabajos realizados.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Chat Integrado:</w:t>
      </w:r>
      <w:r w:rsidDel="00000000" w:rsidR="00000000" w:rsidRPr="00000000">
        <w:rPr>
          <w:sz w:val="24"/>
          <w:szCs w:val="24"/>
          <w:rtl w:val="0"/>
        </w:rPr>
        <w:t xml:space="preserve"> Comunicación directa entre compradores y vendedores, con opción de enviar imágenes y archivos.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 de Compra y Contratación:</w:t>
      </w:r>
      <w:r w:rsidDel="00000000" w:rsidR="00000000" w:rsidRPr="00000000">
        <w:rPr>
          <w:sz w:val="24"/>
          <w:szCs w:val="24"/>
          <w:rtl w:val="0"/>
        </w:rPr>
        <w:t xml:space="preserve"> Carrito de compras para productos, sistema de cotización para servicios, y múltiples opciones de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Geolocalización:</w:t>
      </w:r>
      <w:r w:rsidDel="00000000" w:rsidR="00000000" w:rsidRPr="00000000">
        <w:rPr>
          <w:sz w:val="24"/>
          <w:szCs w:val="24"/>
          <w:rtl w:val="0"/>
        </w:rPr>
        <w:t xml:space="preserve"> Muestra productos y servicios cercanos al usuario sin revelar ubicaciones exactas.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Panel de Control para Emprendedores:</w:t>
      </w:r>
      <w:r w:rsidDel="00000000" w:rsidR="00000000" w:rsidRPr="00000000">
        <w:rPr>
          <w:sz w:val="24"/>
          <w:szCs w:val="24"/>
          <w:rtl w:val="0"/>
        </w:rPr>
        <w:t xml:space="preserve"> Estadísticas de visitas, ventas y valoraciones, con gestión de inventario y disponibilidad de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 y Confianza: </w:t>
      </w:r>
      <w:r w:rsidDel="00000000" w:rsidR="00000000" w:rsidRPr="00000000">
        <w:rPr>
          <w:sz w:val="24"/>
          <w:szCs w:val="24"/>
          <w:rtl w:val="0"/>
        </w:rPr>
        <w:t xml:space="preserve">Verificación de identidad para vendedores y prestadores de servicios, sistema de calificación mutua, y políticas claras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Inteligencia Artificial para Recomendaciones Personalizadas: </w:t>
      </w:r>
      <w:r w:rsidDel="00000000" w:rsidR="00000000" w:rsidRPr="00000000">
        <w:rPr>
          <w:sz w:val="24"/>
          <w:szCs w:val="24"/>
          <w:rtl w:val="0"/>
        </w:rPr>
        <w:t xml:space="preserve">Implementación de un sistema de IA que analiza el comportamiento del usuario, sus compras anteriores y preferencias para ofrecer recomendaciones altamente personalizadas de productos y servicios.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 de Aprendizaje para Emprendedores:</w:t>
      </w:r>
      <w:r w:rsidDel="00000000" w:rsidR="00000000" w:rsidRPr="00000000">
        <w:rPr>
          <w:sz w:val="24"/>
          <w:szCs w:val="24"/>
          <w:rtl w:val="0"/>
        </w:rPr>
        <w:t xml:space="preserve"> Integración de una sección de e-learning que ofrece recursos para que los emprendedores mejoren sus habilidades de negocio, marketing digital, finanzas, etc.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Limitaciones y Consideraciones: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se implementará un sistema de devoluciones.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requerirá conexión a internet para su correcto 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se almacenarán ni compartirán ubicaciones exactas de los usuarios por razones de privacidad.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4" w:val="single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del producto.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e inicio de sesión de usuarios (emprendedores, profesionales y compradores).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y gestión de perfiles de emprendedor/profesional.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 y gestión de productos/servicios en el catálogo.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Búsqueda avanzada con filtros y sugerencias personalizadas.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chat integrado con el emprendedor/profesional.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de compra con carrito y pago con WebPay.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Geolocalización para mostrar ofertas cercanas.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Panel de control con estadísticas para emprendedores/profesionales.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valoraciones y reseñas.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Verificación de identidad para vendedores y prestadores de servicios.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inventario y disponibilidad de servicios.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IA para recomendaciones personalizadas.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 de e-learning para emprendedores.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uso.</w:t>
      </w:r>
    </w:p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Especificación del Caso de Uso</w:t>
      </w:r>
    </w:p>
    <w:tbl>
      <w:tblPr>
        <w:tblStyle w:val="Table1"/>
        <w:tblW w:w="945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4275"/>
        <w:gridCol w:w="4125"/>
        <w:tblGridChange w:id="0">
          <w:tblGrid>
            <w:gridCol w:w="1050"/>
            <w:gridCol w:w="4275"/>
            <w:gridCol w:w="412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efefef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 y trazabilidad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Actores involucrados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y login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Emprendedor, cliente y profesional independiente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perfiles y editarlos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Emprendedor y profesional independiente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Subir información de sus productos y servicios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 de servicios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Profesional independiente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sus productos y servicios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Emprendedor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 entre Usuarios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Cliente, emprendedor, profesional independiente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Búsqueda de productos y servicios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carrito de compras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Pago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 estado de pedido y servicio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Calificar reseña de producto y servicios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Ofrecer Sugerencias personalizadas basadas en el historial de usuario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producto y servicios cercano a la ubicación del cliente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570.9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recomendaciones personalizadas mediante IA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y completar cursos de e-learning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Emprendedor,profesional independiente</w:t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casos de uso.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1060" cy="561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de Eficiencia: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de respuesta</w:t>
      </w:r>
      <w:r w:rsidDel="00000000" w:rsidR="00000000" w:rsidRPr="00000000">
        <w:rPr>
          <w:sz w:val="24"/>
          <w:szCs w:val="24"/>
          <w:rtl w:val="0"/>
        </w:rPr>
        <w:t xml:space="preserve">: Las consultas de productos, servicios y geolocalización deben realizarse en menos de 2 segundos para garantizar una experiencia fluida al usuario.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</w:t>
      </w:r>
      <w:r w:rsidDel="00000000" w:rsidR="00000000" w:rsidRPr="00000000">
        <w:rPr>
          <w:sz w:val="24"/>
          <w:szCs w:val="24"/>
          <w:rtl w:val="0"/>
        </w:rPr>
        <w:t xml:space="preserve">: El sistema debe ser capaz de soportar un número creciente de usuarios, asegurando que la carga del servidor se distribuya eficientemente para evitar cuellos de botella.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Consumo de recursos</w:t>
      </w:r>
      <w:r w:rsidDel="00000000" w:rsidR="00000000" w:rsidRPr="00000000">
        <w:rPr>
          <w:sz w:val="24"/>
          <w:szCs w:val="24"/>
          <w:rtl w:val="0"/>
        </w:rPr>
        <w:t xml:space="preserve">: La aplicación móvil debe estar optimizada para consumir la menor cantidad de memoria y procesador en los dispositivos móviles para evitar ralentizaciones.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Optimización de consultas</w:t>
      </w:r>
      <w:r w:rsidDel="00000000" w:rsidR="00000000" w:rsidRPr="00000000">
        <w:rPr>
          <w:sz w:val="24"/>
          <w:szCs w:val="24"/>
          <w:rtl w:val="0"/>
        </w:rPr>
        <w:t xml:space="preserve">: Las consultas a la base de datos deben estar optimizadas, reduciendo el tiempo de ejecución de cada una a menos de 1 segundo, utilizando índices y cachés cuando sea necesario.</w:t>
      </w:r>
    </w:p>
    <w:p w:rsidR="00000000" w:rsidDel="00000000" w:rsidP="00000000" w:rsidRDefault="00000000" w:rsidRPr="00000000" w14:paraId="00000096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de Disponibilidad: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disponible</w:t>
      </w:r>
      <w:r w:rsidDel="00000000" w:rsidR="00000000" w:rsidRPr="00000000">
        <w:rPr>
          <w:sz w:val="24"/>
          <w:szCs w:val="24"/>
          <w:rtl w:val="0"/>
        </w:rPr>
        <w:t xml:space="preserve">: La plataforma debe estar disponible al menos el 99.9% del tiempo, lo que asegura que el sistema esté en funcionamiento la mayor parte del tiempo, minimizando el tiempo fuera de línea.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Recuperación ante fallos</w:t>
      </w:r>
      <w:r w:rsidDel="00000000" w:rsidR="00000000" w:rsidRPr="00000000">
        <w:rPr>
          <w:sz w:val="24"/>
          <w:szCs w:val="24"/>
          <w:rtl w:val="0"/>
        </w:rPr>
        <w:t xml:space="preserve">: En caso de una caída del sistema, la recuperación debe realizarse en un tiempo no superior a 1 hora para evitar pérdidas de datos o interrupciones prolongadas.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Tolerancia a fallos</w:t>
      </w:r>
      <w:r w:rsidDel="00000000" w:rsidR="00000000" w:rsidRPr="00000000">
        <w:rPr>
          <w:sz w:val="24"/>
          <w:szCs w:val="24"/>
          <w:rtl w:val="0"/>
        </w:rPr>
        <w:t xml:space="preserve">: Se debe contar con mecanismos de failover automático para conmutar entre servidores o nodos en caso de caída de uno de ellos, asegurando la continuidad del servicio sin interrupciones visibles para el usuario.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de Desarrollo: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Plataformas Compatibles: </w:t>
      </w:r>
      <w:r w:rsidDel="00000000" w:rsidR="00000000" w:rsidRPr="00000000">
        <w:rPr>
          <w:sz w:val="24"/>
          <w:szCs w:val="24"/>
          <w:rtl w:val="0"/>
        </w:rPr>
        <w:t xml:space="preserve">La aplicación debe ser desarrollada para dispositivos iOS y Android, asegurando compatibilidad con una amplia gama de versiones.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Escalabilidad: </w:t>
      </w:r>
      <w:r w:rsidDel="00000000" w:rsidR="00000000" w:rsidRPr="00000000">
        <w:rPr>
          <w:sz w:val="24"/>
          <w:szCs w:val="24"/>
          <w:rtl w:val="0"/>
        </w:rPr>
        <w:t xml:space="preserve">La arquitectura del sistema debe permitir el crecimiento en el número de usuarios, tanto emprendedores y profesionales como clientes, sin afectar el rendimiento.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Integración con WebPay: </w:t>
      </w:r>
      <w:r w:rsidDel="00000000" w:rsidR="00000000" w:rsidRPr="00000000">
        <w:rPr>
          <w:sz w:val="24"/>
          <w:szCs w:val="24"/>
          <w:rtl w:val="0"/>
        </w:rPr>
        <w:t xml:space="preserve">El sistema de pagos debe estar integrado con la pasarela de pago WebPay, garantizando que las transacciones se procesen de manera eficiente y segura.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de Seguridad: 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Protección de Datos Personales: </w:t>
      </w:r>
      <w:r w:rsidDel="00000000" w:rsidR="00000000" w:rsidRPr="00000000">
        <w:rPr>
          <w:sz w:val="24"/>
          <w:szCs w:val="24"/>
          <w:rtl w:val="0"/>
        </w:rPr>
        <w:t xml:space="preserve">Los datos personales de los usuarios (nombre, dirección de correo, historial de compras) deben ser almacenados de forma segura y nunca compartidos sin consentimiento explícito.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Política de contraseñas seguras: </w:t>
      </w:r>
      <w:r w:rsidDel="00000000" w:rsidR="00000000" w:rsidRPr="00000000">
        <w:rPr>
          <w:sz w:val="24"/>
          <w:szCs w:val="24"/>
          <w:rtl w:val="0"/>
        </w:rPr>
        <w:t xml:space="preserve">Los usuarios deben cumplir con políticas de contraseñas seguras (longitud mínima, uso de caracteres especiales) para proteger sus cuentas.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de Uso: 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 Intuitiva: </w:t>
      </w:r>
      <w:r w:rsidDel="00000000" w:rsidR="00000000" w:rsidRPr="00000000">
        <w:rPr>
          <w:sz w:val="24"/>
          <w:szCs w:val="24"/>
          <w:rtl w:val="0"/>
        </w:rPr>
        <w:t xml:space="preserve">La aplicación debe ser fácil de usar, con una navegación clara y accesible para usuarios sin conocimientos técnicos. Esto incluye un diseño amigable con botones y acciones claramente identificables.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de Respuesta: </w:t>
      </w:r>
      <w:r w:rsidDel="00000000" w:rsidR="00000000" w:rsidRPr="00000000">
        <w:rPr>
          <w:sz w:val="24"/>
          <w:szCs w:val="24"/>
          <w:rtl w:val="0"/>
        </w:rPr>
        <w:t xml:space="preserve">Las acciones comunes como la carga de productos, búsqueda de ofertas o el uso del chat deben tener tiempos de respuesta cortos, preferiblemente inferiores a los 3 segundos.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after="24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Adaptabilidad Móvil: </w:t>
      </w:r>
      <w:r w:rsidDel="00000000" w:rsidR="00000000" w:rsidRPr="00000000">
        <w:rPr>
          <w:sz w:val="24"/>
          <w:szCs w:val="24"/>
          <w:rtl w:val="0"/>
        </w:rPr>
        <w:t xml:space="preserve">La aplicación debe adaptarse a pantallas de distintos tamaños de manera eficiente, desde teléfonos móviles hasta tabletas, sin comprometer la experiencia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yellow"/>
        </w:rPr>
      </w:pPr>
      <w:bookmarkStart w:colFirst="0" w:colLast="0" w:name="_heading=h.jec98u3rds1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yellow"/>
        </w:rPr>
      </w:pPr>
      <w:bookmarkStart w:colFirst="0" w:colLast="0" w:name="_heading=h.lndtz01a74n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yellow"/>
        </w:rPr>
      </w:pPr>
      <w:bookmarkStart w:colFirst="0" w:colLast="0" w:name="_heading=h.oqj08o8xdfb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highlight w:val="yellow"/>
        </w:rPr>
      </w:pPr>
      <w:bookmarkStart w:colFirst="0" w:colLast="0" w:name="_heading=h.6f7v0u0wu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highlight w:val="yellow"/>
        </w:rPr>
      </w:pPr>
      <w:bookmarkStart w:colFirst="0" w:colLast="0" w:name="_heading=h.ynknr349bo4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highlight w:val="yellow"/>
        </w:rPr>
      </w:pPr>
      <w:bookmarkStart w:colFirst="0" w:colLast="0" w:name="_heading=h.yujildandqa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highlight w:val="yellow"/>
        </w:rPr>
      </w:pPr>
      <w:bookmarkStart w:colFirst="0" w:colLast="0" w:name="_heading=h.bq8x3uwzr4w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highlight w:val="yellow"/>
        </w:rPr>
      </w:pPr>
      <w:bookmarkStart w:colFirst="0" w:colLast="0" w:name="_heading=h.z1c91unlz28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highlight w:val="yellow"/>
        </w:rPr>
      </w:pPr>
      <w:bookmarkStart w:colFirst="0" w:colLast="0" w:name="_heading=h.6q0xwnml10a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yellow"/>
        </w:rPr>
      </w:pPr>
      <w:bookmarkStart w:colFirst="0" w:colLast="0" w:name="_heading=h.imo6e6peanb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highlight w:val="yellow"/>
        </w:rPr>
      </w:pPr>
      <w:bookmarkStart w:colFirst="0" w:colLast="0" w:name="_heading=h.fc17gqwnz93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highlight w:val="yellow"/>
        </w:rPr>
      </w:pPr>
      <w:bookmarkStart w:colFirst="0" w:colLast="0" w:name="_heading=h.36djqkrnk7a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yellow"/>
        </w:rPr>
      </w:pPr>
      <w:bookmarkStart w:colFirst="0" w:colLast="0" w:name="_heading=h.f9hzl1mimpg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yellow"/>
        </w:rPr>
      </w:pPr>
      <w:bookmarkStart w:colFirst="0" w:colLast="0" w:name="_heading=h.sas71xjqchk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yellow"/>
        </w:rPr>
      </w:pPr>
      <w:bookmarkStart w:colFirst="0" w:colLast="0" w:name="_heading=h.sa3cp8ay58t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bottom w:color="000000" w:space="1" w:sz="4" w:val="single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https://www.economia.gob.cl/wp-content/uploads/2023/06/sintesis-de-resultados-eme-vii.pdf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WZqToLnC5XL6SFYfNaP4g5/WPA==">CgMxLjAyDmguamVjOTh1M3JkczEzMg5oLmxuZHR6MDFhNzRuazIOaC5vcWowOG84eGRmYnkyDGguNmY3djB1MHd1OTIOaC55bmtucjM0OWJvNDIyDmgueXVqaWxkYW5kcWF2Mg5oLmJxOHgzdXd6cjR3ZTIOaC56MWM5MXVubHoyOGUyDmguNnEweHdubWwxMGF2Mg5oLmltbzZlNnBlYW5iNDIOaC5mYzE3Z3F3bno5M2MyDmguMzZkanFrcm5rN2FxMg5oLmY5aHpsMW1pbXBnaTIOaC5zYXM3MXhqcWNoa2oyDmguc2EzY3A4YXk1OHQ4OAByITF3NUV4OFV0UWI2Vl9sNjdiY2R5QkJBYUlFR0laREZO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2020-04-08T20:04:00Z</dcterms:created>
</cp:coreProperties>
</file>