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90"/>
        <w:gridCol w:w="6855"/>
        <w:tblGridChange w:id="0">
          <w:tblGrid>
            <w:gridCol w:w="2790"/>
            <w:gridCol w:w="6855"/>
          </w:tblGrid>
        </w:tblGridChange>
      </w:tblGrid>
      <w:tr>
        <w:trPr>
          <w:cantSplit w:val="0"/>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C">
            <w:pPr>
              <w:jc w:val="both"/>
              <w:rPr>
                <w:rFonts w:ascii="Calibri" w:cs="Calibri" w:eastAsia="Calibri" w:hAnsi="Calibri"/>
                <w:sz w:val="20"/>
                <w:szCs w:val="20"/>
              </w:rPr>
            </w:pPr>
            <w:r w:rsidDel="00000000" w:rsidR="00000000" w:rsidRPr="00000000">
              <w:rPr>
                <w:sz w:val="20"/>
                <w:szCs w:val="20"/>
                <w:rtl w:val="0"/>
              </w:rPr>
              <w:t xml:space="preserve">En el proyecto ServiTrade, hemos desarrollado hasta el momento las funcionalidades esenciales para los tres tipos de usuarios: clientes, emprendedores e independientes. Los clientes pueden acceder a una lista de emprendimientos y servicios, mientras que los emprendedores e independientes pueden publicar productos y servicios, respectivamente. También hemos implementado las pantallas de perfil de usuario para modificar datos y eliminar cuentas. Todo esto se ha logrado usando Firebase Authentication y Firestore para la gestión de usuarios y almacenamiento de datos.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 ha completado la implementación del sistema de registro y gestión de perfiles.</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El catálogo de productos y servicios está en funcionamiento.</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La funcionalidad para que los emprendedores e independientes publiquen productos y servicios está operativa.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sz w:val="20"/>
                <w:szCs w:val="20"/>
              </w:rPr>
            </w:pPr>
            <w:r w:rsidDel="00000000" w:rsidR="00000000" w:rsidRPr="00000000">
              <w:rPr>
                <w:sz w:val="20"/>
                <w:szCs w:val="20"/>
                <w:rtl w:val="0"/>
              </w:rPr>
              <w:t xml:space="preserve">Se han hecho algunos ajustes en la estructura de la base de datos para almacenar mejor la relación entre emprendedores, independientes y los productos o servicios que ofrecen. Se modificaron también algunos elementos de la interfaz para mejorar la experiencia del usuario.</w:t>
            </w:r>
            <w:r w:rsidDel="00000000" w:rsidR="00000000" w:rsidRPr="00000000">
              <w:rPr>
                <w:rtl w:val="0"/>
              </w:rPr>
            </w:r>
          </w:p>
        </w:tc>
      </w:tr>
      <w:tr>
        <w:trPr>
          <w:cantSplit w:val="0"/>
          <w:trHeight w:val="28024.060872395836"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w:t>
            </w:r>
            <w:r w:rsidDel="00000000" w:rsidR="00000000" w:rsidRPr="00000000">
              <w:rPr>
                <w:color w:val="1f3864"/>
                <w:rtl w:val="0"/>
              </w:rPr>
              <w:t xml:space="preserve">e</w:t>
            </w:r>
            <w:r w:rsidDel="00000000" w:rsidR="00000000" w:rsidRPr="00000000">
              <w:rPr>
                <w:rFonts w:ascii="Calibri" w:cs="Calibri" w:eastAsia="Calibri" w:hAnsi="Calibri"/>
                <w:color w:val="1f3864"/>
                <w:rtl w:val="0"/>
              </w:rPr>
              <w:t xml:space="preserve"> avanc</w:t>
            </w:r>
            <w:r w:rsidDel="00000000" w:rsidR="00000000" w:rsidRPr="00000000">
              <w:rPr>
                <w:color w:val="1f3864"/>
                <w:rtl w:val="0"/>
              </w:rPr>
              <w:t xml:space="preserve">e</w:t>
            </w:r>
            <w:r w:rsidDel="00000000" w:rsidR="00000000" w:rsidRPr="00000000">
              <w:rPr>
                <w:rtl w:val="0"/>
              </w:rPr>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Pr>
              <w:drawing>
                <wp:inline distB="114300" distT="114300" distL="114300" distR="114300">
                  <wp:extent cx="4086225" cy="8181975"/>
                  <wp:effectExtent b="0" l="0" r="0" t="0"/>
                  <wp:docPr id="2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6225" cy="81819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Pr>
              <w:drawing>
                <wp:inline distB="114300" distT="114300" distL="114300" distR="114300">
                  <wp:extent cx="4219575" cy="6794500"/>
                  <wp:effectExtent b="0" l="0" r="0" t="0"/>
                  <wp:docPr id="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9575"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tbl>
      <w:tblPr>
        <w:tblStyle w:val="Table3"/>
        <w:tblW w:w="970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05"/>
        <w:tblGridChange w:id="0">
          <w:tblGrid>
            <w:gridCol w:w="9705"/>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209.408854166666" w:hRule="atLeast"/>
          <w:tblHeader w:val="0"/>
        </w:trPr>
        <w:tc>
          <w:tcPr>
            <w:shd w:fill="d9e2f3" w:val="clear"/>
            <w:vAlign w:val="center"/>
          </w:tcPr>
          <w:p w:rsidR="00000000" w:rsidDel="00000000" w:rsidP="00000000" w:rsidRDefault="00000000" w:rsidRPr="00000000" w14:paraId="0000001A">
            <w:pPr>
              <w:jc w:val="both"/>
              <w:rPr>
                <w:color w:val="1f386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enfocándote</w:t>
            </w:r>
            <w:r w:rsidDel="00000000" w:rsidR="00000000" w:rsidRPr="00000000">
              <w:rPr>
                <w:color w:val="1f3864"/>
                <w:rtl w:val="0"/>
              </w:rPr>
              <w:t xml:space="preserve"> especialmente en la columna de estado de avance y ajustes.</w:t>
            </w:r>
          </w:p>
        </w:tc>
      </w:tr>
    </w:tbl>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4"/>
            <w:tblpPr w:leftFromText="180" w:rightFromText="180" w:topFromText="180" w:bottomFromText="180" w:vertAnchor="margin" w:horzAnchor="margin" w:tblpXSpec="center" w:tblpYSpec="center"/>
            <w:tblW w:w="85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065"/>
            <w:gridCol w:w="1065"/>
            <w:gridCol w:w="1065"/>
            <w:gridCol w:w="1065"/>
            <w:gridCol w:w="1065"/>
            <w:gridCol w:w="1065"/>
            <w:gridCol w:w="1065"/>
            <w:tblGridChange w:id="0">
              <w:tblGrid>
                <w:gridCol w:w="1065"/>
                <w:gridCol w:w="1065"/>
                <w:gridCol w:w="1065"/>
                <w:gridCol w:w="1065"/>
                <w:gridCol w:w="1065"/>
                <w:gridCol w:w="1065"/>
                <w:gridCol w:w="1065"/>
                <w:gridCol w:w="1065"/>
              </w:tblGrid>
            </w:tblGridChange>
          </w:tblGrid>
          <w:tr>
            <w:trPr>
              <w:cantSplit w:val="0"/>
              <w:trHeight w:val="440" w:hRule="atLeast"/>
              <w:tblHeader w:val="0"/>
            </w:trPr>
            <w:tc>
              <w:tcPr>
                <w:gridSpan w:val="8"/>
              </w:tcPr>
              <w:p w:rsidR="00000000" w:rsidDel="00000000" w:rsidP="00000000" w:rsidRDefault="00000000" w:rsidRPr="00000000" w14:paraId="0000001D">
                <w:pPr>
                  <w:jc w:val="center"/>
                  <w:rPr>
                    <w:color w:val="595959"/>
                    <w:sz w:val="24"/>
                    <w:szCs w:val="24"/>
                  </w:rPr>
                </w:pPr>
                <w:r w:rsidDel="00000000" w:rsidR="00000000" w:rsidRPr="00000000">
                  <w:rPr>
                    <w:color w:val="1f3864"/>
                    <w:sz w:val="24"/>
                    <w:szCs w:val="24"/>
                    <w:rtl w:val="0"/>
                  </w:rPr>
                  <w:t xml:space="preserve">Plan de Trabajo</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25">
                <w:pPr>
                  <w:widowControl w:val="0"/>
                  <w:spacing w:after="0" w:line="240" w:lineRule="auto"/>
                  <w:rPr>
                    <w:b w:val="1"/>
                    <w:sz w:val="20"/>
                    <w:szCs w:val="20"/>
                  </w:rPr>
                </w:pPr>
                <w:r w:rsidDel="00000000" w:rsidR="00000000" w:rsidRPr="00000000">
                  <w:rPr>
                    <w:b w:val="1"/>
                    <w:sz w:val="20"/>
                    <w:szCs w:val="20"/>
                    <w:rtl w:val="0"/>
                  </w:rPr>
                  <w:t xml:space="preserve">Competencia o Unidades de Competencias</w:t>
                </w:r>
              </w:p>
            </w:tc>
            <w:tc>
              <w:tcPr>
                <w:shd w:fill="d9d9d9" w:val="clear"/>
              </w:tcPr>
              <w:p w:rsidR="00000000" w:rsidDel="00000000" w:rsidP="00000000" w:rsidRDefault="00000000" w:rsidRPr="00000000" w14:paraId="00000026">
                <w:pPr>
                  <w:widowControl w:val="0"/>
                  <w:spacing w:after="0" w:line="240" w:lineRule="auto"/>
                  <w:rPr>
                    <w:b w:val="1"/>
                    <w:sz w:val="20"/>
                    <w:szCs w:val="20"/>
                  </w:rPr>
                </w:pPr>
                <w:r w:rsidDel="00000000" w:rsidR="00000000" w:rsidRPr="00000000">
                  <w:rPr>
                    <w:b w:val="1"/>
                    <w:sz w:val="20"/>
                    <w:szCs w:val="20"/>
                    <w:rtl w:val="0"/>
                  </w:rPr>
                  <w:t xml:space="preserve">Actividades</w:t>
                </w:r>
              </w:p>
            </w:tc>
            <w:tc>
              <w:tcPr>
                <w:shd w:fill="d9d9d9" w:val="clear"/>
              </w:tcPr>
              <w:p w:rsidR="00000000" w:rsidDel="00000000" w:rsidP="00000000" w:rsidRDefault="00000000" w:rsidRPr="00000000" w14:paraId="00000027">
                <w:pPr>
                  <w:widowControl w:val="0"/>
                  <w:spacing w:after="0" w:line="240" w:lineRule="auto"/>
                  <w:rPr>
                    <w:b w:val="1"/>
                    <w:sz w:val="20"/>
                    <w:szCs w:val="20"/>
                  </w:rPr>
                </w:pPr>
                <w:r w:rsidDel="00000000" w:rsidR="00000000" w:rsidRPr="00000000">
                  <w:rPr>
                    <w:b w:val="1"/>
                    <w:sz w:val="20"/>
                    <w:szCs w:val="20"/>
                    <w:rtl w:val="0"/>
                  </w:rPr>
                  <w:t xml:space="preserve">Recursos</w:t>
                </w:r>
              </w:p>
            </w:tc>
            <w:tc>
              <w:tcPr>
                <w:shd w:fill="d9d9d9" w:val="clear"/>
              </w:tcPr>
              <w:p w:rsidR="00000000" w:rsidDel="00000000" w:rsidP="00000000" w:rsidRDefault="00000000" w:rsidRPr="00000000" w14:paraId="00000028">
                <w:pPr>
                  <w:widowControl w:val="0"/>
                  <w:spacing w:after="0" w:line="240" w:lineRule="auto"/>
                  <w:rPr>
                    <w:b w:val="1"/>
                    <w:sz w:val="20"/>
                    <w:szCs w:val="20"/>
                  </w:rPr>
                </w:pPr>
                <w:r w:rsidDel="00000000" w:rsidR="00000000" w:rsidRPr="00000000">
                  <w:rPr>
                    <w:b w:val="1"/>
                    <w:sz w:val="20"/>
                    <w:szCs w:val="20"/>
                    <w:rtl w:val="0"/>
                  </w:rPr>
                  <w:t xml:space="preserve">Duración de la Actividad</w:t>
                </w:r>
              </w:p>
            </w:tc>
            <w:tc>
              <w:tcPr>
                <w:shd w:fill="d9d9d9" w:val="clear"/>
              </w:tcPr>
              <w:p w:rsidR="00000000" w:rsidDel="00000000" w:rsidP="00000000" w:rsidRDefault="00000000" w:rsidRPr="00000000" w14:paraId="00000029">
                <w:pPr>
                  <w:widowControl w:val="0"/>
                  <w:spacing w:after="0" w:line="240" w:lineRule="auto"/>
                  <w:rPr>
                    <w:b w:val="1"/>
                    <w:sz w:val="20"/>
                    <w:szCs w:val="20"/>
                  </w:rPr>
                </w:pPr>
                <w:r w:rsidDel="00000000" w:rsidR="00000000" w:rsidRPr="00000000">
                  <w:rPr>
                    <w:b w:val="1"/>
                    <w:sz w:val="20"/>
                    <w:szCs w:val="20"/>
                    <w:rtl w:val="0"/>
                  </w:rPr>
                  <w:t xml:space="preserve">Responsable</w:t>
                </w:r>
              </w:p>
            </w:tc>
            <w:tc>
              <w:tcPr>
                <w:shd w:fill="d9d9d9" w:val="clear"/>
              </w:tcPr>
              <w:p w:rsidR="00000000" w:rsidDel="00000000" w:rsidP="00000000" w:rsidRDefault="00000000" w:rsidRPr="00000000" w14:paraId="0000002A">
                <w:pPr>
                  <w:widowControl w:val="0"/>
                  <w:spacing w:after="0" w:line="240" w:lineRule="auto"/>
                  <w:rPr>
                    <w:b w:val="1"/>
                    <w:sz w:val="20"/>
                    <w:szCs w:val="20"/>
                  </w:rPr>
                </w:pPr>
                <w:r w:rsidDel="00000000" w:rsidR="00000000" w:rsidRPr="00000000">
                  <w:rPr>
                    <w:b w:val="1"/>
                    <w:sz w:val="20"/>
                    <w:szCs w:val="20"/>
                    <w:rtl w:val="0"/>
                  </w:rPr>
                  <w:t xml:space="preserve">Observaciones</w:t>
                </w:r>
              </w:p>
            </w:tc>
            <w:tc>
              <w:tcPr>
                <w:shd w:fill="d9d9d9" w:val="clear"/>
              </w:tcPr>
              <w:p w:rsidR="00000000" w:rsidDel="00000000" w:rsidP="00000000" w:rsidRDefault="00000000" w:rsidRPr="00000000" w14:paraId="0000002B">
                <w:pPr>
                  <w:widowControl w:val="0"/>
                  <w:spacing w:after="0" w:line="240" w:lineRule="auto"/>
                  <w:rPr>
                    <w:b w:val="1"/>
                    <w:sz w:val="20"/>
                    <w:szCs w:val="20"/>
                  </w:rPr>
                </w:pPr>
                <w:r w:rsidDel="00000000" w:rsidR="00000000" w:rsidRPr="00000000">
                  <w:rPr>
                    <w:b w:val="1"/>
                    <w:sz w:val="20"/>
                    <w:szCs w:val="20"/>
                    <w:rtl w:val="0"/>
                  </w:rPr>
                  <w:t xml:space="preserve">Estado de Avance</w:t>
                </w:r>
              </w:p>
            </w:tc>
            <w:tc>
              <w:tcPr>
                <w:shd w:fill="d9d9d9" w:val="clear"/>
              </w:tcPr>
              <w:p w:rsidR="00000000" w:rsidDel="00000000" w:rsidP="00000000" w:rsidRDefault="00000000" w:rsidRPr="00000000" w14:paraId="0000002C">
                <w:pPr>
                  <w:widowControl w:val="0"/>
                  <w:spacing w:after="0" w:line="240" w:lineRule="auto"/>
                  <w:rPr>
                    <w:b w:val="1"/>
                    <w:sz w:val="20"/>
                    <w:szCs w:val="20"/>
                  </w:rPr>
                </w:pPr>
                <w:r w:rsidDel="00000000" w:rsidR="00000000" w:rsidRPr="00000000">
                  <w:rPr>
                    <w:b w:val="1"/>
                    <w:sz w:val="20"/>
                    <w:szCs w:val="20"/>
                    <w:rtl w:val="0"/>
                  </w:rPr>
                  <w:t xml:space="preserve">Ajustes</w:t>
                </w:r>
              </w:p>
            </w:tc>
          </w:tr>
          <w:tr>
            <w:trPr>
              <w:cantSplit w:val="0"/>
              <w:tblHeader w:val="0"/>
            </w:trPr>
            <w:tc>
              <w:tcPr/>
              <w:p w:rsidR="00000000" w:rsidDel="00000000" w:rsidP="00000000" w:rsidRDefault="00000000" w:rsidRPr="00000000" w14:paraId="0000002D">
                <w:pPr>
                  <w:widowControl w:val="0"/>
                  <w:spacing w:after="0" w:line="240" w:lineRule="auto"/>
                  <w:rPr>
                    <w:sz w:val="20"/>
                    <w:szCs w:val="20"/>
                  </w:rPr>
                </w:pPr>
                <w:r w:rsidDel="00000000" w:rsidR="00000000" w:rsidRPr="00000000">
                  <w:rPr>
                    <w:sz w:val="20"/>
                    <w:szCs w:val="20"/>
                    <w:rtl w:val="0"/>
                  </w:rPr>
                  <w:t xml:space="preserve">Gestión de Proyectos Informáticos</w:t>
                </w:r>
              </w:p>
            </w:tc>
            <w:tc>
              <w:tcPr/>
              <w:p w:rsidR="00000000" w:rsidDel="00000000" w:rsidP="00000000" w:rsidRDefault="00000000" w:rsidRPr="00000000" w14:paraId="0000002E">
                <w:pPr>
                  <w:widowControl w:val="0"/>
                  <w:spacing w:after="0" w:line="240" w:lineRule="auto"/>
                  <w:rPr>
                    <w:sz w:val="20"/>
                    <w:szCs w:val="20"/>
                  </w:rPr>
                </w:pPr>
                <w:r w:rsidDel="00000000" w:rsidR="00000000" w:rsidRPr="00000000">
                  <w:rPr>
                    <w:sz w:val="20"/>
                    <w:szCs w:val="20"/>
                    <w:rtl w:val="0"/>
                  </w:rPr>
                  <w:t xml:space="preserve">Planificación del Proyecto: Recopilación de Requerimientos</w:t>
                </w:r>
              </w:p>
            </w:tc>
            <w:tc>
              <w:tcPr/>
              <w:p w:rsidR="00000000" w:rsidDel="00000000" w:rsidP="00000000" w:rsidRDefault="00000000" w:rsidRPr="00000000" w14:paraId="0000002F">
                <w:pPr>
                  <w:widowControl w:val="0"/>
                  <w:spacing w:after="0" w:line="240" w:lineRule="auto"/>
                  <w:rPr>
                    <w:sz w:val="20"/>
                    <w:szCs w:val="20"/>
                  </w:rPr>
                </w:pPr>
                <w:r w:rsidDel="00000000" w:rsidR="00000000" w:rsidRPr="00000000">
                  <w:rPr>
                    <w:sz w:val="20"/>
                    <w:szCs w:val="20"/>
                    <w:rtl w:val="0"/>
                  </w:rPr>
                  <w:t xml:space="preserve">Software de Gestión de Proyectos</w:t>
                </w:r>
              </w:p>
            </w:tc>
            <w:tc>
              <w:tcPr/>
              <w:p w:rsidR="00000000" w:rsidDel="00000000" w:rsidP="00000000" w:rsidRDefault="00000000" w:rsidRPr="00000000" w14:paraId="00000030">
                <w:pPr>
                  <w:widowControl w:val="0"/>
                  <w:spacing w:after="0" w:line="240" w:lineRule="auto"/>
                  <w:rPr>
                    <w:sz w:val="20"/>
                    <w:szCs w:val="20"/>
                  </w:rPr>
                </w:pPr>
                <w:r w:rsidDel="00000000" w:rsidR="00000000" w:rsidRPr="00000000">
                  <w:rPr>
                    <w:sz w:val="20"/>
                    <w:szCs w:val="20"/>
                    <w:rtl w:val="0"/>
                  </w:rPr>
                  <w:t xml:space="preserve">2 semanas</w:t>
                </w:r>
              </w:p>
            </w:tc>
            <w:tc>
              <w:tcPr/>
              <w:p w:rsidR="00000000" w:rsidDel="00000000" w:rsidP="00000000" w:rsidRDefault="00000000" w:rsidRPr="00000000" w14:paraId="00000031">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32">
                <w:pPr>
                  <w:widowControl w:val="0"/>
                  <w:spacing w:after="0" w:line="240" w:lineRule="auto"/>
                  <w:rPr>
                    <w:sz w:val="20"/>
                    <w:szCs w:val="20"/>
                  </w:rPr>
                </w:pPr>
                <w:r w:rsidDel="00000000" w:rsidR="00000000" w:rsidRPr="00000000">
                  <w:rPr>
                    <w:sz w:val="20"/>
                    <w:szCs w:val="20"/>
                    <w:rtl w:val="0"/>
                  </w:rPr>
                  <w:t xml:space="preserve">Dificultades menores en la definición de requisitos</w:t>
                </w:r>
              </w:p>
            </w:tc>
            <w:tc>
              <w:tcPr/>
              <w:p w:rsidR="00000000" w:rsidDel="00000000" w:rsidP="00000000" w:rsidRDefault="00000000" w:rsidRPr="00000000" w14:paraId="00000033">
                <w:pPr>
                  <w:widowControl w:val="0"/>
                  <w:spacing w:after="0" w:line="240" w:lineRule="auto"/>
                  <w:rPr>
                    <w:sz w:val="20"/>
                    <w:szCs w:val="20"/>
                  </w:rPr>
                </w:pPr>
                <w:r w:rsidDel="00000000" w:rsidR="00000000" w:rsidRPr="00000000">
                  <w:rPr>
                    <w:sz w:val="20"/>
                    <w:szCs w:val="20"/>
                    <w:rtl w:val="0"/>
                  </w:rPr>
                  <w:t xml:space="preserve">Completado</w:t>
                </w:r>
              </w:p>
            </w:tc>
            <w:tc>
              <w:tcPr/>
              <w:p w:rsidR="00000000" w:rsidDel="00000000" w:rsidP="00000000" w:rsidRDefault="00000000" w:rsidRPr="00000000" w14:paraId="00000034">
                <w:pPr>
                  <w:widowControl w:val="0"/>
                  <w:spacing w:after="0" w:line="240" w:lineRule="auto"/>
                  <w:rPr>
                    <w:sz w:val="20"/>
                    <w:szCs w:val="20"/>
                  </w:rPr>
                </w:pPr>
                <w:r w:rsidDel="00000000" w:rsidR="00000000" w:rsidRPr="00000000">
                  <w:rPr>
                    <w:sz w:val="20"/>
                    <w:szCs w:val="20"/>
                    <w:rtl w:val="0"/>
                  </w:rPr>
                  <w:t xml:space="preserve">Ninguno</w:t>
                </w:r>
              </w:p>
            </w:tc>
          </w:tr>
          <w:tr>
            <w:trPr>
              <w:cantSplit w:val="0"/>
              <w:tblHeader w:val="0"/>
            </w:trPr>
            <w:tc>
              <w:tcPr/>
              <w:p w:rsidR="00000000" w:rsidDel="00000000" w:rsidP="00000000" w:rsidRDefault="00000000" w:rsidRPr="00000000" w14:paraId="00000035">
                <w:pPr>
                  <w:widowControl w:val="0"/>
                  <w:spacing w:after="0" w:line="240" w:lineRule="auto"/>
                  <w:rPr>
                    <w:sz w:val="20"/>
                    <w:szCs w:val="20"/>
                  </w:rPr>
                </w:pPr>
                <w:r w:rsidDel="00000000" w:rsidR="00000000" w:rsidRPr="00000000">
                  <w:rPr>
                    <w:sz w:val="20"/>
                    <w:szCs w:val="20"/>
                    <w:rtl w:val="0"/>
                  </w:rPr>
                  <w:t xml:space="preserve">Arquitectura de Software</w:t>
                </w:r>
              </w:p>
            </w:tc>
            <w:tc>
              <w:tcPr/>
              <w:p w:rsidR="00000000" w:rsidDel="00000000" w:rsidP="00000000" w:rsidRDefault="00000000" w:rsidRPr="00000000" w14:paraId="00000036">
                <w:pPr>
                  <w:widowControl w:val="0"/>
                  <w:spacing w:after="0" w:line="240" w:lineRule="auto"/>
                  <w:rPr>
                    <w:sz w:val="20"/>
                    <w:szCs w:val="20"/>
                  </w:rPr>
                </w:pPr>
                <w:r w:rsidDel="00000000" w:rsidR="00000000" w:rsidRPr="00000000">
                  <w:rPr>
                    <w:sz w:val="20"/>
                    <w:szCs w:val="20"/>
                    <w:rtl w:val="0"/>
                  </w:rPr>
                  <w:t xml:space="preserve">Diseño del Sistema: Diagrama de Arquitectura y Modelos de</w:t>
                </w:r>
              </w:p>
            </w:tc>
            <w:tc>
              <w:tcPr/>
              <w:p w:rsidR="00000000" w:rsidDel="00000000" w:rsidP="00000000" w:rsidRDefault="00000000" w:rsidRPr="00000000" w14:paraId="00000037">
                <w:pPr>
                  <w:widowControl w:val="0"/>
                  <w:spacing w:after="0" w:line="240" w:lineRule="auto"/>
                  <w:rPr>
                    <w:sz w:val="20"/>
                    <w:szCs w:val="20"/>
                  </w:rPr>
                </w:pPr>
                <w:r w:rsidDel="00000000" w:rsidR="00000000" w:rsidRPr="00000000">
                  <w:rPr>
                    <w:sz w:val="20"/>
                    <w:szCs w:val="20"/>
                    <w:rtl w:val="0"/>
                  </w:rPr>
                  <w:t xml:space="preserve">Software de Diseño</w:t>
                </w:r>
              </w:p>
            </w:tc>
            <w:tc>
              <w:tcPr/>
              <w:p w:rsidR="00000000" w:rsidDel="00000000" w:rsidP="00000000" w:rsidRDefault="00000000" w:rsidRPr="00000000" w14:paraId="00000038">
                <w:pPr>
                  <w:widowControl w:val="0"/>
                  <w:spacing w:after="0" w:line="240" w:lineRule="auto"/>
                  <w:rPr>
                    <w:sz w:val="20"/>
                    <w:szCs w:val="20"/>
                  </w:rPr>
                </w:pPr>
                <w:r w:rsidDel="00000000" w:rsidR="00000000" w:rsidRPr="00000000">
                  <w:rPr>
                    <w:sz w:val="20"/>
                    <w:szCs w:val="20"/>
                    <w:rtl w:val="0"/>
                  </w:rPr>
                  <w:t xml:space="preserve">2 semanas</w:t>
                </w:r>
              </w:p>
            </w:tc>
            <w:tc>
              <w:tcPr/>
              <w:p w:rsidR="00000000" w:rsidDel="00000000" w:rsidP="00000000" w:rsidRDefault="00000000" w:rsidRPr="00000000" w14:paraId="00000039">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3A">
                <w:pPr>
                  <w:widowControl w:val="0"/>
                  <w:spacing w:after="0" w:line="240" w:lineRule="auto"/>
                  <w:rPr>
                    <w:sz w:val="20"/>
                    <w:szCs w:val="20"/>
                  </w:rPr>
                </w:pPr>
                <w:r w:rsidDel="00000000" w:rsidR="00000000" w:rsidRPr="00000000">
                  <w:rPr>
                    <w:sz w:val="20"/>
                    <w:szCs w:val="20"/>
                    <w:rtl w:val="0"/>
                  </w:rPr>
                  <w:t xml:space="preserve">Diseño preliminar completado, ajustes requeridos</w:t>
                </w:r>
              </w:p>
            </w:tc>
            <w:tc>
              <w:tcPr/>
              <w:p w:rsidR="00000000" w:rsidDel="00000000" w:rsidP="00000000" w:rsidRDefault="00000000" w:rsidRPr="00000000" w14:paraId="0000003B">
                <w:pPr>
                  <w:widowControl w:val="0"/>
                  <w:spacing w:after="0" w:line="240" w:lineRule="auto"/>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3C">
                <w:pPr>
                  <w:widowControl w:val="0"/>
                  <w:spacing w:after="0" w:line="240" w:lineRule="auto"/>
                  <w:rPr>
                    <w:sz w:val="20"/>
                    <w:szCs w:val="20"/>
                  </w:rPr>
                </w:pPr>
                <w:r w:rsidDel="00000000" w:rsidR="00000000" w:rsidRPr="00000000">
                  <w:rPr>
                    <w:sz w:val="20"/>
                    <w:szCs w:val="20"/>
                    <w:rtl w:val="0"/>
                  </w:rPr>
                  <w:t xml:space="preserve">Ajustes al modelo de datos</w:t>
                </w:r>
              </w:p>
            </w:tc>
          </w:tr>
          <w:tr>
            <w:trPr>
              <w:cantSplit w:val="0"/>
              <w:tblHeader w:val="0"/>
            </w:trPr>
            <w:tc>
              <w:tcPr/>
              <w:p w:rsidR="00000000" w:rsidDel="00000000" w:rsidP="00000000" w:rsidRDefault="00000000" w:rsidRPr="00000000" w14:paraId="0000003D">
                <w:pPr>
                  <w:widowControl w:val="0"/>
                  <w:spacing w:after="0" w:line="240" w:lineRule="auto"/>
                  <w:rPr>
                    <w:sz w:val="20"/>
                    <w:szCs w:val="20"/>
                  </w:rPr>
                </w:pPr>
                <w:r w:rsidDel="00000000" w:rsidR="00000000" w:rsidRPr="00000000">
                  <w:rPr>
                    <w:sz w:val="20"/>
                    <w:szCs w:val="20"/>
                    <w:rtl w:val="0"/>
                  </w:rPr>
                  <w:t xml:space="preserve">Programación de Software</w:t>
                </w:r>
              </w:p>
            </w:tc>
            <w:tc>
              <w:tcPr/>
              <w:p w:rsidR="00000000" w:rsidDel="00000000" w:rsidP="00000000" w:rsidRDefault="00000000" w:rsidRPr="00000000" w14:paraId="0000003E">
                <w:pPr>
                  <w:widowControl w:val="0"/>
                  <w:spacing w:after="0" w:line="240" w:lineRule="auto"/>
                  <w:rPr>
                    <w:sz w:val="20"/>
                    <w:szCs w:val="20"/>
                  </w:rPr>
                </w:pPr>
                <w:r w:rsidDel="00000000" w:rsidR="00000000" w:rsidRPr="00000000">
                  <w:rPr>
                    <w:sz w:val="20"/>
                    <w:szCs w:val="20"/>
                    <w:rtl w:val="0"/>
                  </w:rPr>
                  <w:t xml:space="preserve">Desarrollo del Frontend</w:t>
                </w:r>
              </w:p>
            </w:tc>
            <w:tc>
              <w:tcPr/>
              <w:p w:rsidR="00000000" w:rsidDel="00000000" w:rsidP="00000000" w:rsidRDefault="00000000" w:rsidRPr="00000000" w14:paraId="0000003F">
                <w:pPr>
                  <w:widowControl w:val="0"/>
                  <w:spacing w:after="0" w:line="240" w:lineRule="auto"/>
                  <w:rPr>
                    <w:sz w:val="20"/>
                    <w:szCs w:val="20"/>
                  </w:rPr>
                </w:pPr>
                <w:r w:rsidDel="00000000" w:rsidR="00000000" w:rsidRPr="00000000">
                  <w:rPr>
                    <w:sz w:val="20"/>
                    <w:szCs w:val="20"/>
                    <w:rtl w:val="0"/>
                  </w:rPr>
                  <w:t xml:space="preserve">Computadora, IDE</w:t>
                </w:r>
              </w:p>
            </w:tc>
            <w:tc>
              <w:tcPr/>
              <w:p w:rsidR="00000000" w:rsidDel="00000000" w:rsidP="00000000" w:rsidRDefault="00000000" w:rsidRPr="00000000" w14:paraId="00000040">
                <w:pPr>
                  <w:widowControl w:val="0"/>
                  <w:spacing w:after="0" w:line="240" w:lineRule="auto"/>
                  <w:rPr>
                    <w:sz w:val="20"/>
                    <w:szCs w:val="20"/>
                  </w:rPr>
                </w:pPr>
                <w:r w:rsidDel="00000000" w:rsidR="00000000" w:rsidRPr="00000000">
                  <w:rPr>
                    <w:sz w:val="20"/>
                    <w:szCs w:val="20"/>
                    <w:rtl w:val="0"/>
                  </w:rPr>
                  <w:t xml:space="preserve">4 semanas</w:t>
                </w:r>
              </w:p>
            </w:tc>
            <w:tc>
              <w:tcPr/>
              <w:p w:rsidR="00000000" w:rsidDel="00000000" w:rsidP="00000000" w:rsidRDefault="00000000" w:rsidRPr="00000000" w14:paraId="00000041">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42">
                <w:pPr>
                  <w:widowControl w:val="0"/>
                  <w:spacing w:after="0" w:line="240" w:lineRule="auto"/>
                  <w:rPr>
                    <w:sz w:val="20"/>
                    <w:szCs w:val="20"/>
                  </w:rPr>
                </w:pPr>
                <w:r w:rsidDel="00000000" w:rsidR="00000000" w:rsidRPr="00000000">
                  <w:rPr>
                    <w:sz w:val="20"/>
                    <w:szCs w:val="20"/>
                    <w:rtl w:val="0"/>
                  </w:rPr>
                  <w:t xml:space="preserve">Desarrollo de interfaz funcional</w:t>
                </w:r>
              </w:p>
            </w:tc>
            <w:tc>
              <w:tcPr/>
              <w:p w:rsidR="00000000" w:rsidDel="00000000" w:rsidP="00000000" w:rsidRDefault="00000000" w:rsidRPr="00000000" w14:paraId="00000043">
                <w:pPr>
                  <w:widowControl w:val="0"/>
                  <w:spacing w:after="0" w:line="240" w:lineRule="auto"/>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44">
                <w:pPr>
                  <w:widowControl w:val="0"/>
                  <w:spacing w:after="0" w:line="240" w:lineRule="auto"/>
                  <w:rPr>
                    <w:sz w:val="20"/>
                    <w:szCs w:val="20"/>
                  </w:rPr>
                </w:pPr>
                <w:r w:rsidDel="00000000" w:rsidR="00000000" w:rsidRPr="00000000">
                  <w:rPr>
                    <w:sz w:val="20"/>
                    <w:szCs w:val="20"/>
                    <w:rtl w:val="0"/>
                  </w:rPr>
                  <w:t xml:space="preserve">Mejorar la UI</w:t>
                </w:r>
              </w:p>
            </w:tc>
          </w:tr>
          <w:tr>
            <w:trPr>
              <w:cantSplit w:val="0"/>
              <w:tblHeader w:val="0"/>
            </w:trPr>
            <w:tc>
              <w:tcPr/>
              <w:p w:rsidR="00000000" w:rsidDel="00000000" w:rsidP="00000000" w:rsidRDefault="00000000" w:rsidRPr="00000000" w14:paraId="00000045">
                <w:pPr>
                  <w:widowControl w:val="0"/>
                  <w:spacing w:after="0" w:line="240" w:lineRule="auto"/>
                  <w:rPr>
                    <w:sz w:val="20"/>
                    <w:szCs w:val="20"/>
                  </w:rPr>
                </w:pPr>
                <w:r w:rsidDel="00000000" w:rsidR="00000000" w:rsidRPr="00000000">
                  <w:rPr>
                    <w:sz w:val="20"/>
                    <w:szCs w:val="20"/>
                    <w:rtl w:val="0"/>
                  </w:rPr>
                  <w:t xml:space="preserve">Análisis y Desarrollo de Modelos de Datos</w:t>
                </w:r>
              </w:p>
            </w:tc>
            <w:tc>
              <w:tcPr/>
              <w:p w:rsidR="00000000" w:rsidDel="00000000" w:rsidP="00000000" w:rsidRDefault="00000000" w:rsidRPr="00000000" w14:paraId="00000046">
                <w:pPr>
                  <w:widowControl w:val="0"/>
                  <w:spacing w:after="0" w:line="240" w:lineRule="auto"/>
                  <w:rPr>
                    <w:sz w:val="20"/>
                    <w:szCs w:val="20"/>
                  </w:rPr>
                </w:pPr>
                <w:r w:rsidDel="00000000" w:rsidR="00000000" w:rsidRPr="00000000">
                  <w:rPr>
                    <w:sz w:val="20"/>
                    <w:szCs w:val="20"/>
                    <w:rtl w:val="0"/>
                  </w:rPr>
                  <w:t xml:space="preserve">Implementación de Base de Datos</w:t>
                </w:r>
              </w:p>
            </w:tc>
            <w:tc>
              <w:tcPr/>
              <w:p w:rsidR="00000000" w:rsidDel="00000000" w:rsidP="00000000" w:rsidRDefault="00000000" w:rsidRPr="00000000" w14:paraId="00000047">
                <w:pPr>
                  <w:widowControl w:val="0"/>
                  <w:spacing w:after="0" w:line="240" w:lineRule="auto"/>
                  <w:rPr>
                    <w:sz w:val="20"/>
                    <w:szCs w:val="20"/>
                  </w:rPr>
                </w:pPr>
                <w:r w:rsidDel="00000000" w:rsidR="00000000" w:rsidRPr="00000000">
                  <w:rPr>
                    <w:sz w:val="20"/>
                    <w:szCs w:val="20"/>
                    <w:rtl w:val="0"/>
                  </w:rPr>
                  <w:t xml:space="preserve">Servidor de Base de Datos</w:t>
                </w:r>
              </w:p>
            </w:tc>
            <w:tc>
              <w:tcPr/>
              <w:p w:rsidR="00000000" w:rsidDel="00000000" w:rsidP="00000000" w:rsidRDefault="00000000" w:rsidRPr="00000000" w14:paraId="00000048">
                <w:pPr>
                  <w:widowControl w:val="0"/>
                  <w:spacing w:after="0" w:line="240" w:lineRule="auto"/>
                  <w:rPr>
                    <w:sz w:val="20"/>
                    <w:szCs w:val="20"/>
                  </w:rPr>
                </w:pPr>
                <w:r w:rsidDel="00000000" w:rsidR="00000000" w:rsidRPr="00000000">
                  <w:rPr>
                    <w:sz w:val="20"/>
                    <w:szCs w:val="20"/>
                    <w:rtl w:val="0"/>
                  </w:rPr>
                  <w:t xml:space="preserve">3 semanas</w:t>
                </w:r>
              </w:p>
            </w:tc>
            <w:tc>
              <w:tcPr/>
              <w:p w:rsidR="00000000" w:rsidDel="00000000" w:rsidP="00000000" w:rsidRDefault="00000000" w:rsidRPr="00000000" w14:paraId="00000049">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4A">
                <w:pPr>
                  <w:widowControl w:val="0"/>
                  <w:spacing w:after="0" w:line="240" w:lineRule="auto"/>
                  <w:rPr>
                    <w:sz w:val="20"/>
                    <w:szCs w:val="20"/>
                  </w:rPr>
                </w:pPr>
                <w:r w:rsidDel="00000000" w:rsidR="00000000" w:rsidRPr="00000000">
                  <w:rPr>
                    <w:sz w:val="20"/>
                    <w:szCs w:val="20"/>
                    <w:rtl w:val="0"/>
                  </w:rPr>
                  <w:t xml:space="preserve">Base de datos funcional pero requiere optimización</w:t>
                </w:r>
              </w:p>
            </w:tc>
            <w:tc>
              <w:tcPr/>
              <w:p w:rsidR="00000000" w:rsidDel="00000000" w:rsidP="00000000" w:rsidRDefault="00000000" w:rsidRPr="00000000" w14:paraId="0000004B">
                <w:pPr>
                  <w:widowControl w:val="0"/>
                  <w:spacing w:after="0" w:line="240" w:lineRule="auto"/>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4C">
                <w:pPr>
                  <w:widowControl w:val="0"/>
                  <w:spacing w:after="0" w:line="240" w:lineRule="auto"/>
                  <w:rPr>
                    <w:sz w:val="20"/>
                    <w:szCs w:val="20"/>
                  </w:rPr>
                </w:pPr>
                <w:r w:rsidDel="00000000" w:rsidR="00000000" w:rsidRPr="00000000">
                  <w:rPr>
                    <w:sz w:val="20"/>
                    <w:szCs w:val="20"/>
                    <w:rtl w:val="0"/>
                  </w:rPr>
                  <w:t xml:space="preserve">Ajustes en índices de búsqueda</w:t>
                </w:r>
              </w:p>
            </w:tc>
          </w:tr>
          <w:tr>
            <w:trPr>
              <w:cantSplit w:val="0"/>
              <w:tblHeader w:val="0"/>
            </w:trPr>
            <w:tc>
              <w:tcPr/>
              <w:p w:rsidR="00000000" w:rsidDel="00000000" w:rsidP="00000000" w:rsidRDefault="00000000" w:rsidRPr="00000000" w14:paraId="0000004D">
                <w:pPr>
                  <w:widowControl w:val="0"/>
                  <w:spacing w:after="0" w:line="240" w:lineRule="auto"/>
                  <w:rPr>
                    <w:sz w:val="20"/>
                    <w:szCs w:val="20"/>
                  </w:rPr>
                </w:pPr>
                <w:r w:rsidDel="00000000" w:rsidR="00000000" w:rsidRPr="00000000">
                  <w:rPr>
                    <w:sz w:val="20"/>
                    <w:szCs w:val="20"/>
                    <w:rtl w:val="0"/>
                  </w:rPr>
                  <w:t xml:space="preserve">Inteligencia de Negocios</w:t>
                </w:r>
              </w:p>
            </w:tc>
            <w:tc>
              <w:tcPr/>
              <w:p w:rsidR="00000000" w:rsidDel="00000000" w:rsidP="00000000" w:rsidRDefault="00000000" w:rsidRPr="00000000" w14:paraId="0000004E">
                <w:pPr>
                  <w:widowControl w:val="0"/>
                  <w:spacing w:after="0" w:line="240" w:lineRule="auto"/>
                  <w:rPr>
                    <w:sz w:val="20"/>
                    <w:szCs w:val="20"/>
                  </w:rPr>
                </w:pPr>
                <w:r w:rsidDel="00000000" w:rsidR="00000000" w:rsidRPr="00000000">
                  <w:rPr>
                    <w:sz w:val="20"/>
                    <w:szCs w:val="20"/>
                    <w:rtl w:val="0"/>
                  </w:rPr>
                  <w:t xml:space="preserve">Sistema de IA para Recomendaciones Personalizadas</w:t>
                </w:r>
              </w:p>
            </w:tc>
            <w:tc>
              <w:tcPr/>
              <w:p w:rsidR="00000000" w:rsidDel="00000000" w:rsidP="00000000" w:rsidRDefault="00000000" w:rsidRPr="00000000" w14:paraId="0000004F">
                <w:pPr>
                  <w:widowControl w:val="0"/>
                  <w:spacing w:after="0" w:line="240" w:lineRule="auto"/>
                  <w:rPr>
                    <w:sz w:val="20"/>
                    <w:szCs w:val="20"/>
                  </w:rPr>
                </w:pPr>
                <w:r w:rsidDel="00000000" w:rsidR="00000000" w:rsidRPr="00000000">
                  <w:rPr>
                    <w:sz w:val="20"/>
                    <w:szCs w:val="20"/>
                    <w:rtl w:val="0"/>
                  </w:rPr>
                  <w:t xml:space="preserve">Framework de IA</w:t>
                </w:r>
              </w:p>
            </w:tc>
            <w:tc>
              <w:tcPr/>
              <w:p w:rsidR="00000000" w:rsidDel="00000000" w:rsidP="00000000" w:rsidRDefault="00000000" w:rsidRPr="00000000" w14:paraId="00000050">
                <w:pPr>
                  <w:widowControl w:val="0"/>
                  <w:spacing w:after="0" w:line="240" w:lineRule="auto"/>
                  <w:rPr>
                    <w:sz w:val="20"/>
                    <w:szCs w:val="20"/>
                  </w:rPr>
                </w:pPr>
                <w:r w:rsidDel="00000000" w:rsidR="00000000" w:rsidRPr="00000000">
                  <w:rPr>
                    <w:sz w:val="20"/>
                    <w:szCs w:val="20"/>
                    <w:rtl w:val="0"/>
                  </w:rPr>
                  <w:t xml:space="preserve">4 semanas</w:t>
                </w:r>
              </w:p>
            </w:tc>
            <w:tc>
              <w:tcPr/>
              <w:p w:rsidR="00000000" w:rsidDel="00000000" w:rsidP="00000000" w:rsidRDefault="00000000" w:rsidRPr="00000000" w14:paraId="00000051">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52">
                <w:pPr>
                  <w:widowControl w:val="0"/>
                  <w:spacing w:after="0" w:line="240" w:lineRule="auto"/>
                  <w:rPr>
                    <w:sz w:val="20"/>
                    <w:szCs w:val="20"/>
                  </w:rPr>
                </w:pPr>
                <w:r w:rsidDel="00000000" w:rsidR="00000000" w:rsidRPr="00000000">
                  <w:rPr>
                    <w:sz w:val="20"/>
                    <w:szCs w:val="20"/>
                    <w:rtl w:val="0"/>
                  </w:rPr>
                  <w:t xml:space="preserve">Implementación pendiente</w:t>
                </w:r>
              </w:p>
            </w:tc>
            <w:tc>
              <w:tcPr/>
              <w:p w:rsidR="00000000" w:rsidDel="00000000" w:rsidP="00000000" w:rsidRDefault="00000000" w:rsidRPr="00000000" w14:paraId="00000053">
                <w:pPr>
                  <w:widowControl w:val="0"/>
                  <w:spacing w:after="0" w:line="240" w:lineRule="auto"/>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54">
                <w:pPr>
                  <w:widowControl w:val="0"/>
                  <w:spacing w:after="0" w:line="240" w:lineRule="auto"/>
                  <w:rPr>
                    <w:sz w:val="20"/>
                    <w:szCs w:val="20"/>
                  </w:rPr>
                </w:pPr>
                <w:r w:rsidDel="00000000" w:rsidR="00000000" w:rsidRPr="00000000">
                  <w:rPr>
                    <w:sz w:val="20"/>
                    <w:szCs w:val="20"/>
                    <w:rtl w:val="0"/>
                  </w:rPr>
                  <w:t xml:space="preserve">Ninguno</w:t>
                </w:r>
              </w:p>
            </w:tc>
          </w:tr>
          <w:tr>
            <w:trPr>
              <w:cantSplit w:val="0"/>
              <w:tblHeader w:val="0"/>
            </w:trPr>
            <w:tc>
              <w:tcPr/>
              <w:p w:rsidR="00000000" w:rsidDel="00000000" w:rsidP="00000000" w:rsidRDefault="00000000" w:rsidRPr="00000000" w14:paraId="00000055">
                <w:pPr>
                  <w:widowControl w:val="0"/>
                  <w:spacing w:after="0" w:line="240" w:lineRule="auto"/>
                  <w:rPr>
                    <w:sz w:val="20"/>
                    <w:szCs w:val="20"/>
                  </w:rPr>
                </w:pPr>
                <w:r w:rsidDel="00000000" w:rsidR="00000000" w:rsidRPr="00000000">
                  <w:rPr>
                    <w:sz w:val="20"/>
                    <w:szCs w:val="20"/>
                    <w:rtl w:val="0"/>
                  </w:rPr>
                  <w:t xml:space="preserve">Calidad de Software</w:t>
                </w:r>
              </w:p>
            </w:tc>
            <w:tc>
              <w:tcPr/>
              <w:p w:rsidR="00000000" w:rsidDel="00000000" w:rsidP="00000000" w:rsidRDefault="00000000" w:rsidRPr="00000000" w14:paraId="00000056">
                <w:pPr>
                  <w:widowControl w:val="0"/>
                  <w:spacing w:after="0" w:line="240" w:lineRule="auto"/>
                  <w:rPr>
                    <w:sz w:val="20"/>
                    <w:szCs w:val="20"/>
                  </w:rPr>
                </w:pPr>
                <w:r w:rsidDel="00000000" w:rsidR="00000000" w:rsidRPr="00000000">
                  <w:rPr>
                    <w:sz w:val="20"/>
                    <w:szCs w:val="20"/>
                    <w:rtl w:val="0"/>
                  </w:rPr>
                  <w:t xml:space="preserve">Pruebas Unitarias e Integrales</w:t>
                </w:r>
              </w:p>
            </w:tc>
            <w:tc>
              <w:tcPr/>
              <w:p w:rsidR="00000000" w:rsidDel="00000000" w:rsidP="00000000" w:rsidRDefault="00000000" w:rsidRPr="00000000" w14:paraId="00000057">
                <w:pPr>
                  <w:widowControl w:val="0"/>
                  <w:spacing w:after="0" w:line="240" w:lineRule="auto"/>
                  <w:rPr>
                    <w:sz w:val="20"/>
                    <w:szCs w:val="20"/>
                  </w:rPr>
                </w:pPr>
                <w:r w:rsidDel="00000000" w:rsidR="00000000" w:rsidRPr="00000000">
                  <w:rPr>
                    <w:sz w:val="20"/>
                    <w:szCs w:val="20"/>
                    <w:rtl w:val="0"/>
                  </w:rPr>
                  <w:t xml:space="preserve">Equipo de pruebas</w:t>
                </w:r>
              </w:p>
            </w:tc>
            <w:tc>
              <w:tcPr/>
              <w:p w:rsidR="00000000" w:rsidDel="00000000" w:rsidP="00000000" w:rsidRDefault="00000000" w:rsidRPr="00000000" w14:paraId="00000058">
                <w:pPr>
                  <w:widowControl w:val="0"/>
                  <w:spacing w:after="0" w:line="240" w:lineRule="auto"/>
                  <w:rPr>
                    <w:sz w:val="20"/>
                    <w:szCs w:val="20"/>
                  </w:rPr>
                </w:pPr>
                <w:r w:rsidDel="00000000" w:rsidR="00000000" w:rsidRPr="00000000">
                  <w:rPr>
                    <w:sz w:val="20"/>
                    <w:szCs w:val="20"/>
                    <w:rtl w:val="0"/>
                  </w:rPr>
                  <w:t xml:space="preserve">2 semanas</w:t>
                </w:r>
              </w:p>
            </w:tc>
            <w:tc>
              <w:tcPr/>
              <w:p w:rsidR="00000000" w:rsidDel="00000000" w:rsidP="00000000" w:rsidRDefault="00000000" w:rsidRPr="00000000" w14:paraId="00000059">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5A">
                <w:pPr>
                  <w:widowControl w:val="0"/>
                  <w:spacing w:after="0" w:line="240" w:lineRule="auto"/>
                  <w:rPr>
                    <w:sz w:val="20"/>
                    <w:szCs w:val="20"/>
                  </w:rPr>
                </w:pPr>
                <w:r w:rsidDel="00000000" w:rsidR="00000000" w:rsidRPr="00000000">
                  <w:rPr>
                    <w:sz w:val="20"/>
                    <w:szCs w:val="20"/>
                    <w:rtl w:val="0"/>
                  </w:rPr>
                  <w:t xml:space="preserve">Pendiente de pruebas exhaustivas</w:t>
                </w:r>
              </w:p>
            </w:tc>
            <w:tc>
              <w:tcPr/>
              <w:p w:rsidR="00000000" w:rsidDel="00000000" w:rsidP="00000000" w:rsidRDefault="00000000" w:rsidRPr="00000000" w14:paraId="0000005B">
                <w:pPr>
                  <w:widowControl w:val="0"/>
                  <w:spacing w:after="0" w:line="240" w:lineRule="auto"/>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5C">
                <w:pPr>
                  <w:widowControl w:val="0"/>
                  <w:spacing w:after="0" w:line="240" w:lineRule="auto"/>
                  <w:rPr>
                    <w:sz w:val="20"/>
                    <w:szCs w:val="20"/>
                  </w:rPr>
                </w:pPr>
                <w:r w:rsidDel="00000000" w:rsidR="00000000" w:rsidRPr="00000000">
                  <w:rPr>
                    <w:sz w:val="20"/>
                    <w:szCs w:val="20"/>
                    <w:rtl w:val="0"/>
                  </w:rPr>
                  <w:t xml:space="preserve">Pendiente de corrección de errores</w:t>
                </w:r>
              </w:p>
            </w:tc>
          </w:tr>
          <w:tr>
            <w:trPr>
              <w:cantSplit w:val="0"/>
              <w:tblHeader w:val="0"/>
            </w:trPr>
            <w:tc>
              <w:tcPr/>
              <w:p w:rsidR="00000000" w:rsidDel="00000000" w:rsidP="00000000" w:rsidRDefault="00000000" w:rsidRPr="00000000" w14:paraId="0000005D">
                <w:pPr>
                  <w:widowControl w:val="0"/>
                  <w:spacing w:after="0" w:line="240" w:lineRule="auto"/>
                  <w:rPr>
                    <w:sz w:val="20"/>
                    <w:szCs w:val="20"/>
                  </w:rPr>
                </w:pPr>
                <w:r w:rsidDel="00000000" w:rsidR="00000000" w:rsidRPr="00000000">
                  <w:rPr>
                    <w:sz w:val="20"/>
                    <w:szCs w:val="20"/>
                    <w:rtl w:val="0"/>
                  </w:rPr>
                  <w:t xml:space="preserve">Gestión de Proyectos Informáticos</w:t>
                </w:r>
              </w:p>
            </w:tc>
            <w:tc>
              <w:tcPr/>
              <w:p w:rsidR="00000000" w:rsidDel="00000000" w:rsidP="00000000" w:rsidRDefault="00000000" w:rsidRPr="00000000" w14:paraId="0000005E">
                <w:pPr>
                  <w:widowControl w:val="0"/>
                  <w:spacing w:after="0" w:line="240" w:lineRule="auto"/>
                  <w:rPr>
                    <w:sz w:val="20"/>
                    <w:szCs w:val="20"/>
                  </w:rPr>
                </w:pPr>
                <w:r w:rsidDel="00000000" w:rsidR="00000000" w:rsidRPr="00000000">
                  <w:rPr>
                    <w:sz w:val="20"/>
                    <w:szCs w:val="20"/>
                    <w:rtl w:val="0"/>
                  </w:rPr>
                  <w:t xml:space="preserve">Documentación Final y Capacitación</w:t>
                </w:r>
              </w:p>
            </w:tc>
            <w:tc>
              <w:tcPr/>
              <w:p w:rsidR="00000000" w:rsidDel="00000000" w:rsidP="00000000" w:rsidRDefault="00000000" w:rsidRPr="00000000" w14:paraId="0000005F">
                <w:pPr>
                  <w:widowControl w:val="0"/>
                  <w:spacing w:after="0" w:line="240" w:lineRule="auto"/>
                  <w:rPr>
                    <w:sz w:val="20"/>
                    <w:szCs w:val="20"/>
                  </w:rPr>
                </w:pPr>
                <w:r w:rsidDel="00000000" w:rsidR="00000000" w:rsidRPr="00000000">
                  <w:rPr>
                    <w:sz w:val="20"/>
                    <w:szCs w:val="20"/>
                    <w:rtl w:val="0"/>
                  </w:rPr>
                  <w:t xml:space="preserve">Software de Edición</w:t>
                </w:r>
              </w:p>
            </w:tc>
            <w:tc>
              <w:tcPr/>
              <w:p w:rsidR="00000000" w:rsidDel="00000000" w:rsidP="00000000" w:rsidRDefault="00000000" w:rsidRPr="00000000" w14:paraId="00000060">
                <w:pPr>
                  <w:widowControl w:val="0"/>
                  <w:spacing w:after="0" w:line="240" w:lineRule="auto"/>
                  <w:rPr>
                    <w:sz w:val="20"/>
                    <w:szCs w:val="20"/>
                  </w:rPr>
                </w:pPr>
                <w:r w:rsidDel="00000000" w:rsidR="00000000" w:rsidRPr="00000000">
                  <w:rPr>
                    <w:sz w:val="20"/>
                    <w:szCs w:val="20"/>
                    <w:rtl w:val="0"/>
                  </w:rPr>
                  <w:t xml:space="preserve">1 semanas</w:t>
                </w:r>
              </w:p>
            </w:tc>
            <w:tc>
              <w:tcPr/>
              <w:p w:rsidR="00000000" w:rsidDel="00000000" w:rsidP="00000000" w:rsidRDefault="00000000" w:rsidRPr="00000000" w14:paraId="00000061">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62">
                <w:pPr>
                  <w:widowControl w:val="0"/>
                  <w:spacing w:after="0" w:line="240" w:lineRule="auto"/>
                  <w:rPr>
                    <w:sz w:val="20"/>
                    <w:szCs w:val="20"/>
                  </w:rPr>
                </w:pPr>
                <w:r w:rsidDel="00000000" w:rsidR="00000000" w:rsidRPr="00000000">
                  <w:rPr>
                    <w:sz w:val="20"/>
                    <w:szCs w:val="20"/>
                    <w:rtl w:val="0"/>
                  </w:rPr>
                  <w:t xml:space="preserve">En preparación</w:t>
                </w:r>
              </w:p>
            </w:tc>
            <w:tc>
              <w:tcPr/>
              <w:p w:rsidR="00000000" w:rsidDel="00000000" w:rsidP="00000000" w:rsidRDefault="00000000" w:rsidRPr="00000000" w14:paraId="00000063">
                <w:pPr>
                  <w:widowControl w:val="0"/>
                  <w:spacing w:after="0" w:line="240" w:lineRule="auto"/>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64">
                <w:pPr>
                  <w:widowControl w:val="0"/>
                  <w:spacing w:after="0" w:line="240" w:lineRule="auto"/>
                  <w:rPr>
                    <w:sz w:val="20"/>
                    <w:szCs w:val="20"/>
                  </w:rPr>
                </w:pPr>
                <w:r w:rsidDel="00000000" w:rsidR="00000000" w:rsidRPr="00000000">
                  <w:rPr>
                    <w:sz w:val="20"/>
                    <w:szCs w:val="20"/>
                    <w:rtl w:val="0"/>
                  </w:rPr>
                  <w:t xml:space="preserve">Ninguno</w:t>
                </w:r>
              </w:p>
            </w:tc>
          </w:tr>
          <w:tr>
            <w:trPr>
              <w:cantSplit w:val="0"/>
              <w:tblHeader w:val="0"/>
            </w:trPr>
            <w:tc>
              <w:tcPr/>
              <w:p w:rsidR="00000000" w:rsidDel="00000000" w:rsidP="00000000" w:rsidRDefault="00000000" w:rsidRPr="00000000" w14:paraId="00000065">
                <w:pPr>
                  <w:widowControl w:val="0"/>
                  <w:spacing w:after="0" w:line="240" w:lineRule="auto"/>
                  <w:rPr>
                    <w:sz w:val="20"/>
                    <w:szCs w:val="20"/>
                  </w:rPr>
                </w:pPr>
                <w:r w:rsidDel="00000000" w:rsidR="00000000" w:rsidRPr="00000000">
                  <w:rPr>
                    <w:sz w:val="20"/>
                    <w:szCs w:val="20"/>
                    <w:rtl w:val="0"/>
                  </w:rPr>
                  <w:t xml:space="preserve">Programación de Software</w:t>
                </w:r>
              </w:p>
            </w:tc>
            <w:tc>
              <w:tcPr/>
              <w:p w:rsidR="00000000" w:rsidDel="00000000" w:rsidP="00000000" w:rsidRDefault="00000000" w:rsidRPr="00000000" w14:paraId="00000066">
                <w:pPr>
                  <w:widowControl w:val="0"/>
                  <w:spacing w:after="0" w:line="240" w:lineRule="auto"/>
                  <w:rPr>
                    <w:sz w:val="20"/>
                    <w:szCs w:val="20"/>
                  </w:rPr>
                </w:pPr>
                <w:r w:rsidDel="00000000" w:rsidR="00000000" w:rsidRPr="00000000">
                  <w:rPr>
                    <w:sz w:val="20"/>
                    <w:szCs w:val="20"/>
                    <w:rtl w:val="0"/>
                  </w:rPr>
                  <w:t xml:space="preserve">Despliegue del Sistema en Producción</w:t>
                </w:r>
              </w:p>
            </w:tc>
            <w:tc>
              <w:tcPr/>
              <w:p w:rsidR="00000000" w:rsidDel="00000000" w:rsidP="00000000" w:rsidRDefault="00000000" w:rsidRPr="00000000" w14:paraId="00000067">
                <w:pPr>
                  <w:widowControl w:val="0"/>
                  <w:spacing w:after="0" w:line="240" w:lineRule="auto"/>
                  <w:rPr>
                    <w:sz w:val="20"/>
                    <w:szCs w:val="20"/>
                  </w:rPr>
                </w:pPr>
                <w:r w:rsidDel="00000000" w:rsidR="00000000" w:rsidRPr="00000000">
                  <w:rPr>
                    <w:sz w:val="20"/>
                    <w:szCs w:val="20"/>
                    <w:rtl w:val="0"/>
                  </w:rPr>
                  <w:t xml:space="preserve">Servidor de Producción</w:t>
                </w:r>
              </w:p>
            </w:tc>
            <w:tc>
              <w:tcPr/>
              <w:p w:rsidR="00000000" w:rsidDel="00000000" w:rsidP="00000000" w:rsidRDefault="00000000" w:rsidRPr="00000000" w14:paraId="00000068">
                <w:pPr>
                  <w:widowControl w:val="0"/>
                  <w:spacing w:after="0" w:line="240" w:lineRule="auto"/>
                  <w:rPr>
                    <w:sz w:val="20"/>
                    <w:szCs w:val="20"/>
                  </w:rPr>
                </w:pPr>
                <w:r w:rsidDel="00000000" w:rsidR="00000000" w:rsidRPr="00000000">
                  <w:rPr>
                    <w:sz w:val="20"/>
                    <w:szCs w:val="20"/>
                    <w:rtl w:val="0"/>
                  </w:rPr>
                  <w:t xml:space="preserve">1 semanas</w:t>
                </w:r>
              </w:p>
            </w:tc>
            <w:tc>
              <w:tcPr/>
              <w:p w:rsidR="00000000" w:rsidDel="00000000" w:rsidP="00000000" w:rsidRDefault="00000000" w:rsidRPr="00000000" w14:paraId="00000069">
                <w:pPr>
                  <w:widowControl w:val="0"/>
                  <w:spacing w:after="0" w:line="240" w:lineRule="auto"/>
                  <w:rPr>
                    <w:sz w:val="20"/>
                    <w:szCs w:val="20"/>
                  </w:rPr>
                </w:pPr>
                <w:r w:rsidDel="00000000" w:rsidR="00000000" w:rsidRPr="00000000">
                  <w:rPr>
                    <w:sz w:val="20"/>
                    <w:szCs w:val="20"/>
                    <w:rtl w:val="0"/>
                  </w:rPr>
                  <w:t xml:space="preserve">Todo el equipo</w:t>
                </w:r>
              </w:p>
            </w:tc>
            <w:tc>
              <w:tcPr/>
              <w:p w:rsidR="00000000" w:rsidDel="00000000" w:rsidP="00000000" w:rsidRDefault="00000000" w:rsidRPr="00000000" w14:paraId="0000006A">
                <w:pPr>
                  <w:widowControl w:val="0"/>
                  <w:spacing w:after="0" w:line="240" w:lineRule="auto"/>
                  <w:rPr>
                    <w:sz w:val="20"/>
                    <w:szCs w:val="20"/>
                  </w:rPr>
                </w:pPr>
                <w:r w:rsidDel="00000000" w:rsidR="00000000" w:rsidRPr="00000000">
                  <w:rPr>
                    <w:sz w:val="20"/>
                    <w:szCs w:val="20"/>
                    <w:rtl w:val="0"/>
                  </w:rPr>
                  <w:t xml:space="preserve">Planificado para la última fase</w:t>
                </w:r>
              </w:p>
            </w:tc>
            <w:tc>
              <w:tcPr/>
              <w:p w:rsidR="00000000" w:rsidDel="00000000" w:rsidP="00000000" w:rsidRDefault="00000000" w:rsidRPr="00000000" w14:paraId="0000006B">
                <w:pPr>
                  <w:widowControl w:val="0"/>
                  <w:spacing w:after="0" w:line="240" w:lineRule="auto"/>
                  <w:rPr>
                    <w:sz w:val="20"/>
                    <w:szCs w:val="20"/>
                  </w:rPr>
                </w:pPr>
                <w:r w:rsidDel="00000000" w:rsidR="00000000" w:rsidRPr="00000000">
                  <w:rPr>
                    <w:sz w:val="20"/>
                    <w:szCs w:val="20"/>
                    <w:rtl w:val="0"/>
                  </w:rPr>
                  <w:t xml:space="preserve">No iniciado</w:t>
                </w:r>
              </w:p>
            </w:tc>
            <w:tc>
              <w:tcPr/>
              <w:p w:rsidR="00000000" w:rsidDel="00000000" w:rsidP="00000000" w:rsidRDefault="00000000" w:rsidRPr="00000000" w14:paraId="0000006C">
                <w:pPr>
                  <w:widowControl w:val="0"/>
                  <w:spacing w:after="0" w:line="240" w:lineRule="auto"/>
                  <w:rPr>
                    <w:sz w:val="20"/>
                    <w:szCs w:val="20"/>
                  </w:rPr>
                </w:pPr>
                <w:r w:rsidDel="00000000" w:rsidR="00000000" w:rsidRPr="00000000">
                  <w:rPr>
                    <w:sz w:val="20"/>
                    <w:szCs w:val="20"/>
                    <w:rtl w:val="0"/>
                  </w:rPr>
                  <w:t xml:space="preserve">Ninguno</w:t>
                </w:r>
              </w:p>
            </w:tc>
          </w:tr>
        </w:tbl>
      </w:sdtContent>
    </w:sdt>
    <w:p w:rsidR="00000000" w:rsidDel="00000000" w:rsidP="00000000" w:rsidRDefault="00000000" w:rsidRPr="00000000" w14:paraId="0000006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7D">
      <w:pPr>
        <w:rPr>
          <w:color w:val="595959"/>
          <w:sz w:val="24"/>
          <w:szCs w:val="24"/>
        </w:rPr>
      </w:pPr>
      <w:r w:rsidDel="00000000" w:rsidR="00000000" w:rsidRPr="00000000">
        <w:rPr>
          <w:rtl w:val="0"/>
        </w:rPr>
      </w:r>
    </w:p>
    <w:p w:rsidR="00000000" w:rsidDel="00000000" w:rsidP="00000000" w:rsidRDefault="00000000" w:rsidRPr="00000000" w14:paraId="0000007E">
      <w:pPr>
        <w:rPr>
          <w:color w:val="595959"/>
          <w:sz w:val="24"/>
          <w:szCs w:val="24"/>
        </w:rPr>
      </w:pPr>
      <w:r w:rsidDel="00000000" w:rsidR="00000000" w:rsidRPr="00000000">
        <w:rPr>
          <w:rtl w:val="0"/>
        </w:rPr>
      </w:r>
    </w:p>
    <w:p w:rsidR="00000000" w:rsidDel="00000000" w:rsidP="00000000" w:rsidRDefault="00000000" w:rsidRPr="00000000" w14:paraId="0000007F">
      <w:pPr>
        <w:rPr>
          <w:color w:val="595959"/>
          <w:sz w:val="24"/>
          <w:szCs w:val="24"/>
        </w:rPr>
      </w:pPr>
      <w:r w:rsidDel="00000000" w:rsidR="00000000" w:rsidRPr="00000000">
        <w:rPr>
          <w:rtl w:val="0"/>
        </w:rPr>
      </w:r>
    </w:p>
    <w:p w:rsidR="00000000" w:rsidDel="00000000" w:rsidP="00000000" w:rsidRDefault="00000000" w:rsidRPr="00000000" w14:paraId="00000080">
      <w:pPr>
        <w:rPr>
          <w:color w:val="595959"/>
          <w:sz w:val="24"/>
          <w:szCs w:val="24"/>
        </w:rPr>
      </w:pPr>
      <w:r w:rsidDel="00000000" w:rsidR="00000000" w:rsidRPr="00000000">
        <w:rPr>
          <w:rtl w:val="0"/>
        </w:rPr>
      </w:r>
    </w:p>
    <w:p w:rsidR="00000000" w:rsidDel="00000000" w:rsidP="00000000" w:rsidRDefault="00000000" w:rsidRPr="00000000" w14:paraId="00000081">
      <w:pPr>
        <w:rPr>
          <w:color w:val="595959"/>
          <w:sz w:val="24"/>
          <w:szCs w:val="24"/>
        </w:rPr>
      </w:pPr>
      <w:r w:rsidDel="00000000" w:rsidR="00000000" w:rsidRPr="00000000">
        <w:rPr>
          <w:rtl w:val="0"/>
        </w:rPr>
      </w:r>
    </w:p>
    <w:p w:rsidR="00000000" w:rsidDel="00000000" w:rsidP="00000000" w:rsidRDefault="00000000" w:rsidRPr="00000000" w14:paraId="00000082">
      <w:pPr>
        <w:rPr>
          <w:color w:val="595959"/>
          <w:sz w:val="24"/>
          <w:szCs w:val="24"/>
        </w:rPr>
      </w:pPr>
      <w:r w:rsidDel="00000000" w:rsidR="00000000" w:rsidRPr="00000000">
        <w:rPr>
          <w:rtl w:val="0"/>
        </w:rPr>
      </w:r>
    </w:p>
    <w:p w:rsidR="00000000" w:rsidDel="00000000" w:rsidP="00000000" w:rsidRDefault="00000000" w:rsidRPr="00000000" w14:paraId="00000083">
      <w:pPr>
        <w:rPr>
          <w:color w:val="595959"/>
          <w:sz w:val="24"/>
          <w:szCs w:val="24"/>
        </w:rPr>
      </w:pPr>
      <w:r w:rsidDel="00000000" w:rsidR="00000000" w:rsidRPr="00000000">
        <w:rPr>
          <w:rtl w:val="0"/>
        </w:rPr>
      </w:r>
    </w:p>
    <w:p w:rsidR="00000000" w:rsidDel="00000000" w:rsidP="00000000" w:rsidRDefault="00000000" w:rsidRPr="00000000" w14:paraId="00000084">
      <w:pPr>
        <w:rPr>
          <w:color w:val="595959"/>
          <w:sz w:val="24"/>
          <w:szCs w:val="24"/>
        </w:rPr>
      </w:pPr>
      <w:r w:rsidDel="00000000" w:rsidR="00000000" w:rsidRPr="00000000">
        <w:rPr>
          <w:rtl w:val="0"/>
        </w:rPr>
      </w:r>
    </w:p>
    <w:p w:rsidR="00000000" w:rsidDel="00000000" w:rsidP="00000000" w:rsidRDefault="00000000" w:rsidRPr="00000000" w14:paraId="00000085">
      <w:pPr>
        <w:rPr>
          <w:color w:val="595959"/>
          <w:sz w:val="24"/>
          <w:szCs w:val="24"/>
        </w:rPr>
      </w:pPr>
      <w:r w:rsidDel="00000000" w:rsidR="00000000" w:rsidRPr="00000000">
        <w:rPr>
          <w:rtl w:val="0"/>
        </w:rPr>
      </w:r>
    </w:p>
    <w:p w:rsidR="00000000" w:rsidDel="00000000" w:rsidP="00000000" w:rsidRDefault="00000000" w:rsidRPr="00000000" w14:paraId="00000086">
      <w:pPr>
        <w:rPr>
          <w:color w:val="595959"/>
          <w:sz w:val="24"/>
          <w:szCs w:val="24"/>
        </w:rPr>
      </w:pPr>
      <w:r w:rsidDel="00000000" w:rsidR="00000000" w:rsidRPr="00000000">
        <w:rPr>
          <w:color w:val="595959"/>
          <w:sz w:val="24"/>
          <w:szCs w:val="24"/>
          <w:rtl w:val="0"/>
        </w:rPr>
        <w:t xml:space="preserve">             </w:t>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abordarás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8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A">
            <w:pPr>
              <w:jc w:val="both"/>
              <w:rPr>
                <w:rFonts w:ascii="Calibri" w:cs="Calibri" w:eastAsia="Calibri" w:hAnsi="Calibri"/>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p>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t xml:space="preserve">Ricardo Barrera: Los factores que dificultaron el avance fueron los errores iniciales resultantes de la poca práctica y del poco conocimiento en la creación de apps, los cuales no me dejaron partir con el desarrollo de la app de buena manera, y lo que me facilitó el desarrollo fue que luego de pasar estas dificultades le dedique gran parte de mi tiempo para lograr ponerme al dia con el cronograma que habíamos definido anteriormente</w:t>
              <w:br w:type="textWrapping"/>
              <w:t xml:space="preserve">Benjamin Caceres:</w:t>
              <w:br w:type="textWrapping"/>
              <w:t xml:space="preserve">Cristobal Silva:</w:t>
            </w:r>
            <w:r w:rsidDel="00000000" w:rsidR="00000000" w:rsidRPr="00000000">
              <w:rPr>
                <w:rtl w:val="0"/>
              </w:rPr>
            </w:r>
          </w:p>
          <w:p w:rsidR="00000000" w:rsidDel="00000000" w:rsidP="00000000" w:rsidRDefault="00000000" w:rsidRPr="00000000" w14:paraId="0000008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D">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F">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0">
            <w:pPr>
              <w:jc w:val="both"/>
              <w:rPr>
                <w:color w:val="1f3864"/>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91">
            <w:pPr>
              <w:jc w:val="both"/>
              <w:rPr>
                <w:color w:val="1f3864"/>
                <w:sz w:val="20"/>
                <w:szCs w:val="20"/>
              </w:rPr>
            </w:pPr>
            <w:r w:rsidDel="00000000" w:rsidR="00000000" w:rsidRPr="00000000">
              <w:rPr>
                <w:rtl w:val="0"/>
              </w:rPr>
              <w:t xml:space="preserve">No se eliminó ninguna actividad pero si se ajustaron los tiempos de cada una en base a lo que hemos desarrollado y se modificó el orden en el cual se realizaron, por ejemplo, consideramos que el sistema de recomendaciones personalizadas el cual incluye a una IA debe ir al final del desarrollo</w:t>
            </w:r>
            <w:r w:rsidDel="00000000" w:rsidR="00000000" w:rsidRPr="00000000">
              <w:rPr>
                <w:rtl w:val="0"/>
              </w:rPr>
            </w:r>
          </w:p>
          <w:p w:rsidR="00000000" w:rsidDel="00000000" w:rsidP="00000000" w:rsidRDefault="00000000" w:rsidRPr="00000000" w14:paraId="00000092">
            <w:pPr>
              <w:jc w:val="both"/>
              <w:rPr>
                <w:color w:val="1f3864"/>
              </w:rPr>
            </w:pPr>
            <w:r w:rsidDel="00000000" w:rsidR="00000000" w:rsidRPr="00000000">
              <w:rPr>
                <w:rtl w:val="0"/>
              </w:rPr>
            </w:r>
          </w:p>
          <w:p w:rsidR="00000000" w:rsidDel="00000000" w:rsidP="00000000" w:rsidRDefault="00000000" w:rsidRPr="00000000" w14:paraId="00000093">
            <w:pPr>
              <w:jc w:val="both"/>
              <w:rPr>
                <w:color w:val="1f3864"/>
              </w:rPr>
            </w:pPr>
            <w:r w:rsidDel="00000000" w:rsidR="00000000" w:rsidRPr="00000000">
              <w:rPr>
                <w:rtl w:val="0"/>
              </w:rPr>
            </w:r>
          </w:p>
        </w:tc>
      </w:tr>
    </w:tbl>
    <w:p w:rsidR="00000000" w:rsidDel="00000000" w:rsidP="00000000" w:rsidRDefault="00000000" w:rsidRPr="00000000" w14:paraId="0000009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6">
            <w:pPr>
              <w:jc w:val="both"/>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br w:type="textWrapping"/>
              <w:br w:type="textWrapping"/>
            </w:r>
            <w:r w:rsidDel="00000000" w:rsidR="00000000" w:rsidRPr="00000000">
              <w:rPr>
                <w:rtl w:val="0"/>
              </w:rPr>
              <w:t xml:space="preserve">Si nos guiamos por la planificación, el gran cambio que se hizo fue retrasar la actividad de implementar la IA para hacer un sistema de recomendaciones personalizadas, ya que pensamos que lo mejor es que tengamos la app casi lista para empezar a integrar esta funcionalidad a la aplicación, para poder enfocarnos todos en esa propia actividad y lograr un mejor avance</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9W1syiPnvlSjrJTomSQ5yR7iNw==">CgMxLjAaHwoBMBIaChgICVIUChJ0YWJsZS45OHo4MGJuOHRiaWIyCGguZ2pkZ3hzOAByITE3NlJURF96bFRnUHY0UVFKNGNpMVhmQk9vVFBxQ253OA==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