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Enviar mensajes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-Emprendedor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 independiente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cliente, Emprendedor, Profesional independiente debe haber iniciado sesión en la plataforma.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Los usuarios pueden enviar mensajes entre ellos para consultas sobre productos, pedidos,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accede a la página de un producto y selecciona el icono para abrir el chat.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un cuadro de diálogo para escribir un mensaje.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envía el mensaje.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emprendedor o el independiente recibe el mensaje.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emprendedor o el independiente responde al mensaje.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mensaje ha sido enviado correctamente.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sistema no puede enviar el mensaje por un problema de conexión.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yure0JBZMSHUjO8J7qsBHIiMFA==">CgMxLjAyCGguZ2pkZ3hzOAByITFlcHJ2MTNXWHZKbzhXR0RjWVNfcFc0aUhzajFqdVdfeQ==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