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b w:val="1"/>
                <w:color w:val="1f4e79"/>
                <w:rtl w:val="0"/>
              </w:rPr>
              <w:t xml:space="preserve">Siento que mis intereses se han mantenido igual solo que esta vez pude profundizar más en programar en una app mobile que no lo tenía muy bien reforzado, al principio no me sentía cómodo desarrollando una app pero mientras avanzabamos en el proyecto me fui acostumbrando y aprendiendo mucho.</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b w:val="1"/>
                <w:color w:val="1f4e79"/>
                <w:rtl w:val="0"/>
              </w:rPr>
              <w:t xml:space="preserve">Cómo mencioné tenia débil las habilidades de programación, especialmente cómo desarrollador de app móviles, que durante el desarrollo de este proyecto pude trabajar y siento que aprendí mucho y me siento más preparado, en el futuro me gustaría desarrollar algo más complejo con inteligencia artificial, y seguir creando diferentes programas por mi cuenta.</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b w:val="1"/>
                <w:color w:val="1f4e79"/>
                <w:rtl w:val="0"/>
              </w:rPr>
              <w:t xml:space="preserve">La verdad gracias a este desarrollo del proyecto tengo mucho más ganas de trabajar cómo programador web o móviles y gestionar documentos, y quizás irme al área de la base de datos.  En 5 años me gustaría estar trabajando en una de esas áreas.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Aspectos positivos que identifico es que trabajamos bien y cada uno cumplio con lo que decidió encargarse en el tiempo establecido, siempre nos ayudábamos mutuamente en caso de tener problemas, por lo que siento que somos un buen equipo para trabajar.</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Aspectos negativos podría ser la poca comunicación había y quizás arreglar errores hasta los últimos minutos de entrega que genera un poco de ansiedad estar todos buscando una solución. </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Idealmente en mis próximos trabajos dedicarme 100% a trabajar en el proyecto y no estar dividiendo mi tiempo cómo era estar en mi práctica parte del día o ir a trabajar los fines de semanas lo cual igual es un peso extra y menos tiempo para desarrollo de proyecto.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yT6tTu1PosRz//kBshfxZDAyQ==">CgMxLjAyCGguZ2pkZ3hzOAByITF0SGNfMm1ZNGVPRTYzaWU3VGpxTDJVbmRjdWNBQlVPRw==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