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BD45C" w14:textId="2AE1604B" w:rsidR="004E0DFA" w:rsidRDefault="00DC31FB">
      <w:r>
        <w:rPr>
          <w:noProof/>
        </w:rPr>
        <w:drawing>
          <wp:inline distT="0" distB="0" distL="0" distR="0" wp14:anchorId="2337EE8C" wp14:editId="08CC2B84">
            <wp:extent cx="5943600" cy="1431925"/>
            <wp:effectExtent l="0" t="0" r="0" b="0"/>
            <wp:docPr id="945290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903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FB"/>
    <w:rsid w:val="00237CCD"/>
    <w:rsid w:val="004E0DFA"/>
    <w:rsid w:val="00C47AC1"/>
    <w:rsid w:val="00DC31FB"/>
    <w:rsid w:val="00FB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7946"/>
  <w15:chartTrackingRefBased/>
  <w15:docId w15:val="{C39C2EC2-63B0-42E0-BF7E-9D2A7CF5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Criss Lee-Storrs</dc:creator>
  <cp:keywords/>
  <dc:description/>
  <cp:lastModifiedBy>Criss Lee-Storrs</cp:lastModifiedBy>
  <cp:revision>1</cp:revision>
  <dcterms:created xsi:type="dcterms:W3CDTF">2024-10-29T22:44:00Z</dcterms:created>
  <dcterms:modified xsi:type="dcterms:W3CDTF">2024-10-29T22:45:00Z</dcterms:modified>
</cp:coreProperties>
</file>