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99560546875" w:line="240" w:lineRule="auto"/>
        <w:ind w:left="1205.5199432373047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Diario de Reflexión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4173525</wp:posOffset>
            </wp:positionH>
            <wp:positionV relativeFrom="paragraph">
              <wp:posOffset>18543</wp:posOffset>
            </wp:positionV>
            <wp:extent cx="1996440" cy="428625"/>
            <wp:effectExtent b="0" l="0" r="0" t="0"/>
            <wp:wrapSquare wrapText="left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1962890625" w:line="240" w:lineRule="auto"/>
        <w:ind w:left="1205.7599639892578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6.719970703125" w:line="244.56868171691895" w:lineRule="auto"/>
        <w:ind w:left="2030.8000183105469" w:right="1257.039794921875" w:firstLine="10.559997558593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esta pauta encontrarás preguntas orientadoras para tu reflexión. Las primeras te  ayudarán a recordar las principales competencias aprendidas a lo largo de tu carrera. Las  siguientes preguntas, buscan ayudarte a definir tu proyecto APT a partir de tus fortalezas,  oportunidades de mejora e intereses profesionales.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26936</wp:posOffset>
            </wp:positionV>
            <wp:extent cx="393065" cy="443852"/>
            <wp:effectExtent b="0" l="0" r="0" t="0"/>
            <wp:wrapSquare wrapText="right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065" cy="4438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950927734375" w:line="243.90263557434082" w:lineRule="auto"/>
        <w:ind w:left="2031.7599487304688" w:right="1262.48291015625" w:hanging="2.16003417968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sugiere que tengan como material de apoyo las evidencias recolectadas a lo largo de todo  el proceso de portafolio, y que revises en el anexo de la guía del estudiante tu malla  curricular, y las competencias y unidades de competencia por asignatura.</w:t>
      </w:r>
    </w:p>
    <w:tbl>
      <w:tblPr>
        <w:tblStyle w:val="Table1"/>
        <w:tblW w:w="10060.400466918945" w:type="dxa"/>
        <w:jc w:val="left"/>
        <w:tblInd w:w="1077.60002136230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60.400466918945"/>
        <w:tblGridChange w:id="0">
          <w:tblGrid>
            <w:gridCol w:w="10060.400466918945"/>
          </w:tblGrid>
        </w:tblGridChange>
      </w:tblGrid>
      <w:tr>
        <w:trPr>
          <w:cantSplit w:val="0"/>
          <w:trHeight w:val="6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63557434082" w:lineRule="auto"/>
              <w:ind w:left="32.39997863769531" w:right="116.0009765625" w:firstLine="9.359970092773438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Puedes responder en cada una de las secciones por pregunta en esta guía y, posteriormente, cargarla  en la sección de reflexión de la Fase 1, para retroalimentación de tu docente.</w:t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7.199783325195" w:type="dxa"/>
        <w:jc w:val="left"/>
        <w:tblInd w:w="1077.60002136230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7.199783325195"/>
        <w:tblGridChange w:id="0">
          <w:tblGrid>
            <w:gridCol w:w="10077.199783325195"/>
          </w:tblGrid>
        </w:tblGridChange>
      </w:tblGrid>
      <w:tr>
        <w:trPr>
          <w:cantSplit w:val="0"/>
          <w:trHeight w:val="597.6007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63557434082" w:lineRule="auto"/>
              <w:ind w:left="123.3599853515625" w:right="497.841796875" w:firstLine="9.840011596679688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1. Revisa la malla de tu carrera, piensa en las asignaturas o certificados de competencias que has  cursado hasta ahora. Responde:</w:t>
            </w:r>
          </w:p>
        </w:tc>
      </w:tr>
      <w:tr>
        <w:trPr>
          <w:cantSplit w:val="0"/>
          <w:trHeight w:val="6944.118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14920043945" w:lineRule="auto"/>
              <w:ind w:left="130.80001831054688" w:right="421.998291015625" w:hanging="6.960067749023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¿Cuáles son las asignaturas o certificados que más te gustaron y/o se relacionan con tus intereses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profesionales? ¿Qué es lo que más te gustó de cada uno?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2.0184326171875" w:line="243.9023208618164" w:lineRule="auto"/>
              <w:ind w:left="123.3599853515625" w:right="217.757568359375" w:firstLine="9.599990844726562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Las asignaturas que más me gustaron fueron las de programación de aplicaciones móviles porque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me gusta poder crear contenido en una plataforma que uso mucho como lo es el celular, si bien fue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difícil al principio debido a los problemas de compatibilidad con el tiempo se me fue haciendo más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cómodo poder usar ese tipo de plataforma.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6.817626953125" w:line="243.90214920043945" w:lineRule="auto"/>
              <w:ind w:left="123.3599853515625" w:right="1238.480224609375" w:hanging="6.480026245117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A partir de las certificaciones que obtienes a lo largo de la carrera ¿Existe valor en la o las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certificaciones obtenidas? ¿Por qué?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1.61834716796875" w:line="243.9023780822754" w:lineRule="auto"/>
              <w:ind w:left="130.80001831054688" w:right="1121.5985107421875" w:hanging="14.400024414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Yo creo que mis certificaciones si tienen valor para mi </w:t>
            </w:r>
            <w:r w:rsidDel="00000000" w:rsidR="00000000" w:rsidRPr="00000000">
              <w:rPr>
                <w:rFonts w:ascii="Calibri" w:cs="Calibri" w:eastAsia="Calibri" w:hAnsi="Calibri"/>
                <w:color w:val="767171"/>
                <w:sz w:val="24"/>
                <w:szCs w:val="24"/>
                <w:rtl w:val="0"/>
              </w:rPr>
              <w:t xml:space="preserve">portafolio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 ya que me ayudaran en mis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habilidades competitivas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.079999923706055"/>
          <w:szCs w:val="22.079999923706055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  <w:drawing>
          <wp:inline distB="19050" distT="19050" distL="19050" distR="19050">
            <wp:extent cx="7751064" cy="304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1064" cy="3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  <w:drawing>
          <wp:inline distB="19050" distT="19050" distL="19050" distR="19050">
            <wp:extent cx="417576" cy="178308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576" cy="178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.079999923706055"/>
          <w:szCs w:val="22.079999923706055"/>
          <w:u w:val="none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99560546875" w:line="240" w:lineRule="auto"/>
        <w:ind w:left="1205.5199432373047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vertAlign w:val="baseline"/>
          <w:rtl w:val="0"/>
        </w:rPr>
        <w:t xml:space="preserve">Diario de Reflexión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4173525</wp:posOffset>
            </wp:positionH>
            <wp:positionV relativeFrom="paragraph">
              <wp:posOffset>18543</wp:posOffset>
            </wp:positionV>
            <wp:extent cx="1996440" cy="428625"/>
            <wp:effectExtent b="0" l="0" r="0" t="0"/>
            <wp:wrapSquare wrapText="left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1962890625" w:line="240" w:lineRule="auto"/>
        <w:ind w:left="1205.7599639892578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vertAlign w:val="baseline"/>
          <w:rtl w:val="0"/>
        </w:rPr>
        <w:t xml:space="preserve">Fase 1 </w:t>
      </w:r>
    </w:p>
    <w:tbl>
      <w:tblPr>
        <w:tblStyle w:val="Table3"/>
        <w:tblW w:w="10077.199783325195" w:type="dxa"/>
        <w:jc w:val="left"/>
        <w:tblInd w:w="1077.60002136230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7.199783325195"/>
        <w:tblGridChange w:id="0">
          <w:tblGrid>
            <w:gridCol w:w="10077.199783325195"/>
          </w:tblGrid>
        </w:tblGridChange>
      </w:tblGrid>
      <w:tr>
        <w:trPr>
          <w:cantSplit w:val="0"/>
          <w:trHeight w:val="89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14920043945" w:lineRule="auto"/>
              <w:ind w:left="115.68000793457031" w:right="56.201171875" w:firstLine="10.559997558593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2. Revisa las competencias y unidades de competencias correspondientes a cada asignatura de la malla  de tu carrera. Marca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385623"/>
                <w:sz w:val="24"/>
                <w:szCs w:val="24"/>
                <w:u w:val="none"/>
                <w:vertAlign w:val="baseline"/>
                <w:rtl w:val="0"/>
              </w:rPr>
              <w:t xml:space="preserve">verde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las competencias o unidades de competencia que consideras son tus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385623"/>
                <w:sz w:val="24"/>
                <w:szCs w:val="24"/>
                <w:u w:val="none"/>
                <w:vertAlign w:val="baseline"/>
                <w:rtl w:val="0"/>
              </w:rPr>
              <w:t xml:space="preserve">fortalezas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y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vertAlign w:val="baseline"/>
                <w:rtl w:val="0"/>
              </w:rPr>
              <w:t xml:space="preserve">rojo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las que requieren ser fortalecidas. A partir de este ejercicio responde:</w:t>
            </w:r>
          </w:p>
        </w:tc>
      </w:tr>
      <w:tr>
        <w:trPr>
          <w:cantSplit w:val="0"/>
          <w:trHeight w:val="7307.199401855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8345184326" w:lineRule="auto"/>
              <w:ind w:left="570.7199859619141" w:right="57.44140625" w:hanging="27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¿Cuáles consideras que tienes más desarrolladas y te sientes más seguro aplicando? ¿En cuáles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 te sientes más débil y requieren ser fortalecidas? 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1.2255859375" w:line="263.89434814453125" w:lineRule="auto"/>
              <w:ind w:left="122.39997863769531" w:right="58.157958984375" w:firstLine="10.559997558593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Me siento mas seguro en la rama de programación de aplicaciones móviles ya que es donde mas le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puse empeño en ese año para desarrollar un prototipo funcional de una app, y de las mas inseguras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 seria la de programación de base de datos que si bien pase me costó mucho aprender.</w:t>
            </w:r>
          </w:p>
        </w:tc>
      </w:tr>
      <w:tr>
        <w:trPr>
          <w:cantSplit w:val="0"/>
          <w:trHeight w:val="45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.079999923706055"/>
          <w:szCs w:val="22.079999923706055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  <w:drawing>
          <wp:inline distB="19050" distT="19050" distL="19050" distR="19050">
            <wp:extent cx="7751064" cy="3048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1064" cy="3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  <w:drawing>
          <wp:inline distB="19050" distT="19050" distL="19050" distR="19050">
            <wp:extent cx="417576" cy="178308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576" cy="178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.079999923706055"/>
          <w:szCs w:val="22.079999923706055"/>
          <w:u w:val="none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99560546875" w:line="240" w:lineRule="auto"/>
        <w:ind w:left="1205.5199432373047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vertAlign w:val="baseline"/>
          <w:rtl w:val="0"/>
        </w:rPr>
        <w:t xml:space="preserve">Diario de Reflexión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4173525</wp:posOffset>
            </wp:positionH>
            <wp:positionV relativeFrom="paragraph">
              <wp:posOffset>18543</wp:posOffset>
            </wp:positionV>
            <wp:extent cx="1996440" cy="428625"/>
            <wp:effectExtent b="0" l="0" r="0" t="0"/>
            <wp:wrapSquare wrapText="left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1962890625" w:line="240" w:lineRule="auto"/>
        <w:ind w:left="1205.7599639892578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vertAlign w:val="baseline"/>
          <w:rtl w:val="0"/>
        </w:rPr>
        <w:t xml:space="preserve">Fase 1 </w:t>
      </w:r>
    </w:p>
    <w:tbl>
      <w:tblPr>
        <w:tblStyle w:val="Table4"/>
        <w:tblW w:w="10077.199783325195" w:type="dxa"/>
        <w:jc w:val="left"/>
        <w:tblInd w:w="1077.60002136230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7.199783325195"/>
        <w:tblGridChange w:id="0">
          <w:tblGrid>
            <w:gridCol w:w="10077.199783325195"/>
          </w:tblGrid>
        </w:tblGridChange>
      </w:tblGrid>
      <w:tr>
        <w:trPr>
          <w:cantSplit w:val="0"/>
          <w:trHeight w:val="5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52113342285" w:lineRule="auto"/>
              <w:ind w:left="122.39997863769531" w:right="55.760498046875" w:firstLine="2.39997863769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3. A partir de las respuestas anteriores y el perfil de egreso de tu carrera (competencias), responde las  siguientes preguntas:</w:t>
            </w:r>
          </w:p>
        </w:tc>
      </w:tr>
      <w:tr>
        <w:trPr>
          <w:cantSplit w:val="0"/>
          <w:trHeight w:val="8432.1186828613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8345184326" w:lineRule="auto"/>
              <w:ind w:left="582.4799346923828" w:right="57.919921875" w:hanging="281.75994873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¿Cuáles son tus principales intereses profesionales? ¿Hay alguna área de desempeño que te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 interese más?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1.2249755859375" w:line="245.90177536010742" w:lineRule="auto"/>
              <w:ind w:left="130.80001831054688" w:right="59.599609375" w:hanging="18.00003051757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Las área que se relacionan con mis intereses profesionales serian el desarrollo de software para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móviles y manejo de bases de datos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64.0179443359375" w:line="263.89434814453125" w:lineRule="auto"/>
              <w:ind w:left="577.6799774169922" w:right="55.52001953125" w:hanging="276.9599914550781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¿Cuáles son las principales competencias que se relacionan con tus intereses profesionales? ¿Hay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 alguna de ellas que sientas que requieres especialmente fortalecer?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6.8255615234375" w:line="243.9023780822754" w:lineRule="auto"/>
              <w:ind w:left="123.3599853515625" w:right="49.68017578125" w:firstLine="65.27999877929688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Las principales como lógica de programación y resolución de problemas, diseño de interfaces, en las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cuales siento que debo seguir fortaleciendo seria base de datos.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5.8175659179688" w:line="240" w:lineRule="auto"/>
              <w:ind w:left="0" w:right="106.88110351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¿Cómo te gustaría que fuera tu escenario laboral en 5 años más? ¿Qué te gustaría estar haciendo?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5.12008666992188" w:line="263.82771492004395" w:lineRule="auto"/>
              <w:ind w:left="848.8799285888672" w:right="59.359130859375" w:firstLine="4.56008911132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Me gustaría estar trabajando en lo que estudié, en un lugar tranquilo en el área que me gusta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 (base de datos / QA / Desarrollo) especializándome en eso. 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.079999923706055"/>
          <w:szCs w:val="22.079999923706055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  <w:drawing>
          <wp:inline distB="19050" distT="19050" distL="19050" distR="19050">
            <wp:extent cx="7751064" cy="304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1064" cy="3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  <w:drawing>
          <wp:inline distB="19050" distT="19050" distL="19050" distR="19050">
            <wp:extent cx="417576" cy="178308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576" cy="178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.079999923706055"/>
          <w:szCs w:val="22.079999923706055"/>
          <w:u w:val="none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99560546875" w:line="240" w:lineRule="auto"/>
        <w:ind w:left="1205.5199432373047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vertAlign w:val="baseline"/>
          <w:rtl w:val="0"/>
        </w:rPr>
        <w:t xml:space="preserve">Diario de Reflexión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4173525</wp:posOffset>
            </wp:positionH>
            <wp:positionV relativeFrom="paragraph">
              <wp:posOffset>18543</wp:posOffset>
            </wp:positionV>
            <wp:extent cx="1996440" cy="428625"/>
            <wp:effectExtent b="0" l="0" r="0" t="0"/>
            <wp:wrapSquare wrapText="left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1962890625" w:line="240" w:lineRule="auto"/>
        <w:ind w:left="1205.7599639892578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vertAlign w:val="baseline"/>
          <w:rtl w:val="0"/>
        </w:rPr>
        <w:t xml:space="preserve">Fase 1 </w:t>
      </w:r>
    </w:p>
    <w:tbl>
      <w:tblPr>
        <w:tblStyle w:val="Table5"/>
        <w:tblW w:w="10077.199783325195" w:type="dxa"/>
        <w:jc w:val="left"/>
        <w:tblInd w:w="1077.60002136230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7.199783325195"/>
        <w:tblGridChange w:id="0">
          <w:tblGrid>
            <w:gridCol w:w="10077.199783325195"/>
          </w:tblGrid>
        </w:tblGridChange>
      </w:tblGrid>
      <w:tr>
        <w:trPr>
          <w:cantSplit w:val="0"/>
          <w:trHeight w:val="3281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1d2763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.199340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1d2763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1d2763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7.199783325195" w:type="dxa"/>
        <w:jc w:val="left"/>
        <w:tblInd w:w="1077.60002136230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7.199783325195"/>
        <w:tblGridChange w:id="0">
          <w:tblGrid>
            <w:gridCol w:w="10077.199783325195"/>
          </w:tblGrid>
        </w:tblGridChange>
      </w:tblGrid>
      <w:tr>
        <w:trPr>
          <w:cantSplit w:val="0"/>
          <w:trHeight w:val="45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4. Finalmente, piensa en el proyecto que desarrollarás en APT y responde a las siguientes preguntas: </w:t>
            </w:r>
          </w:p>
        </w:tc>
      </w:tr>
      <w:tr>
        <w:trPr>
          <w:cantSplit w:val="0"/>
          <w:trHeight w:val="5266.11953735351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8947925567627" w:lineRule="auto"/>
              <w:ind w:left="577.6799774169922" w:right="57.6806640625" w:hanging="276.9599914550781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Los Proyectos APT que ya habías diseñado como plan de trabajo en el curso anterior, ¿se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relacionan con tus proyecciones profesionales actuales? ¿cuál se relaciona más? ¿Requiere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 ajuste?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7.42523193359375" w:line="244.15228843688965" w:lineRule="auto"/>
              <w:ind w:left="116.87995910644531" w:right="55.75927734375" w:firstLine="7.200012207031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Creo que los proyectos ATP que ya había diseñado si se relacionan con mis proyecciones profesionales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ya toma un poco de cada tecnología que he aplicado a los largo de mis años estudiando, la que quizás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mas se relaciona es en el desarrollo de apps móviles.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8.087921142578" w:line="240" w:lineRule="auto"/>
              <w:ind w:left="300.719985961914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725.519943237304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¿Qué área(s) de desempeño y competencias debería abordar este Proyecto APT? 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.079999923706055"/>
          <w:szCs w:val="22.079999923706055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  <w:drawing>
          <wp:inline distB="19050" distT="19050" distL="19050" distR="19050">
            <wp:extent cx="7751064" cy="3048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1064" cy="3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  <w:drawing>
          <wp:inline distB="19050" distT="19050" distL="19050" distR="19050">
            <wp:extent cx="417576" cy="178308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576" cy="178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.079999923706055"/>
          <w:szCs w:val="22.079999923706055"/>
          <w:u w:val="none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99560546875" w:line="240" w:lineRule="auto"/>
        <w:ind w:left="1205.5199432373047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vertAlign w:val="baseline"/>
          <w:rtl w:val="0"/>
        </w:rPr>
        <w:t xml:space="preserve">Diario de Reflexión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4173525</wp:posOffset>
            </wp:positionH>
            <wp:positionV relativeFrom="paragraph">
              <wp:posOffset>18543</wp:posOffset>
            </wp:positionV>
            <wp:extent cx="1996440" cy="428625"/>
            <wp:effectExtent b="0" l="0" r="0" t="0"/>
            <wp:wrapSquare wrapText="left" distB="19050" distT="19050" distL="19050" distR="1905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1962890625" w:line="240" w:lineRule="auto"/>
        <w:ind w:left="1205.7599639892578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vertAlign w:val="baseline"/>
          <w:rtl w:val="0"/>
        </w:rPr>
        <w:t xml:space="preserve">Fase 1 </w:t>
      </w:r>
    </w:p>
    <w:tbl>
      <w:tblPr>
        <w:tblStyle w:val="Table7"/>
        <w:tblW w:w="10077.199783325195" w:type="dxa"/>
        <w:jc w:val="left"/>
        <w:tblInd w:w="1077.60002136230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7.199783325195"/>
        <w:tblGridChange w:id="0">
          <w:tblGrid>
            <w:gridCol w:w="10077.199783325195"/>
          </w:tblGrid>
        </w:tblGridChange>
      </w:tblGrid>
      <w:tr>
        <w:trPr>
          <w:cantSplit w:val="0"/>
          <w:trHeight w:val="4294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38331604004" w:lineRule="auto"/>
              <w:ind w:left="725.5199432373047" w:right="1768.958129882812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¿En qué contexto se debería situar este Proyecto APT? </w:t>
            </w:r>
          </w:p>
        </w:tc>
      </w:tr>
      <w:tr>
        <w:trPr>
          <w:cantSplit w:val="0"/>
          <w:trHeight w:val="451.199340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.079999923706055"/>
          <w:szCs w:val="22.0799999237060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51064" cy="3048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1064" cy="3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7576" cy="17830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576" cy="178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.079999923706055"/>
          <w:szCs w:val="22.079999923706055"/>
          <w:highlight w:val="black"/>
          <w:u w:val="none"/>
          <w:vertAlign w:val="baseline"/>
          <w:rtl w:val="0"/>
        </w:rPr>
        <w:t xml:space="preserve">3</w:t>
      </w:r>
    </w:p>
    <w:sectPr>
      <w:pgSz w:h="15840" w:w="12240" w:orient="portrait"/>
      <w:pgMar w:bottom="434.39998626708984" w:top="904.000244140625" w:left="0" w:right="33.5998535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