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373" w:rsidRDefault="00063373" w:rsidP="00063373">
      <w:pPr>
        <w:spacing w:line="360" w:lineRule="auto"/>
        <w:jc w:val="center"/>
      </w:pPr>
      <w:bookmarkStart w:id="0" w:name="_Toc150318268"/>
      <w:bookmarkStart w:id="1" w:name="_Toc151365705"/>
      <w:bookmarkStart w:id="2" w:name="_Toc151366900"/>
      <w:bookmarkStart w:id="3" w:name="_Toc151518219"/>
      <w:r>
        <w:rPr>
          <w:noProof/>
          <w:lang w:val="es-ES" w:eastAsia="es-ES"/>
        </w:rPr>
        <w:drawing>
          <wp:inline distT="0" distB="0" distL="0" distR="0" wp14:anchorId="153E80BF" wp14:editId="19DDE467">
            <wp:extent cx="2463165" cy="1238253"/>
            <wp:effectExtent l="0" t="0" r="0" b="0"/>
            <wp:docPr id="2"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463165" cy="1238253"/>
                    </a:xfrm>
                    <a:prstGeom prst="rect">
                      <a:avLst/>
                    </a:prstGeom>
                    <a:noFill/>
                    <a:ln>
                      <a:noFill/>
                      <a:prstDash/>
                    </a:ln>
                  </pic:spPr>
                </pic:pic>
              </a:graphicData>
            </a:graphic>
          </wp:inline>
        </w:drawing>
      </w:r>
    </w:p>
    <w:p w:rsidR="00063373" w:rsidRDefault="00063373" w:rsidP="00063373">
      <w:pPr>
        <w:pStyle w:val="Title"/>
        <w:spacing w:line="360" w:lineRule="auto"/>
        <w:rPr>
          <w:rFonts w:ascii="Arial" w:hAnsi="Arial"/>
          <w:b/>
          <w:szCs w:val="24"/>
        </w:rPr>
      </w:pPr>
      <w:r>
        <w:rPr>
          <w:rFonts w:ascii="Arial" w:hAnsi="Arial"/>
          <w:b/>
          <w:szCs w:val="24"/>
        </w:rPr>
        <w:t>FTL</w:t>
      </w:r>
    </w:p>
    <w:p w:rsidR="00063373" w:rsidRDefault="00063373" w:rsidP="00063373">
      <w:pPr>
        <w:pStyle w:val="Title"/>
        <w:spacing w:line="360" w:lineRule="auto"/>
        <w:rPr>
          <w:rFonts w:ascii="Arial" w:hAnsi="Arial"/>
          <w:b/>
          <w:szCs w:val="24"/>
        </w:rPr>
      </w:pPr>
    </w:p>
    <w:p w:rsidR="00063373" w:rsidRDefault="00063373" w:rsidP="00063373">
      <w:pPr>
        <w:pStyle w:val="BodyText"/>
        <w:rPr>
          <w:lang w:val="es-ES"/>
        </w:rPr>
      </w:pPr>
    </w:p>
    <w:p w:rsidR="00063373" w:rsidRDefault="00063373" w:rsidP="00063373">
      <w:pPr>
        <w:pStyle w:val="Title"/>
        <w:spacing w:line="360" w:lineRule="auto"/>
      </w:pPr>
      <w:r>
        <w:rPr>
          <w:rFonts w:ascii="Arial" w:hAnsi="Arial"/>
          <w:b/>
          <w:sz w:val="40"/>
          <w:szCs w:val="40"/>
        </w:rPr>
        <w:t>Módulo</w:t>
      </w:r>
      <w:r>
        <w:rPr>
          <w:rFonts w:ascii="Arial" w:hAnsi="Arial"/>
          <w:b/>
          <w:bCs w:val="0"/>
          <w:sz w:val="40"/>
          <w:szCs w:val="40"/>
        </w:rPr>
        <w:t xml:space="preserve"> para la gestión de eventos científicos y docentes de la Facultad de Tecnología Libre de la Universidad de Ciencias Informáticas (UCI)</w:t>
      </w:r>
    </w:p>
    <w:p w:rsidR="00063373" w:rsidRDefault="00063373" w:rsidP="00063373">
      <w:pPr>
        <w:pStyle w:val="Title"/>
        <w:spacing w:line="360" w:lineRule="auto"/>
        <w:rPr>
          <w:rFonts w:ascii="Arial" w:hAnsi="Arial"/>
          <w:b/>
          <w:bCs w:val="0"/>
          <w:szCs w:val="24"/>
        </w:rPr>
      </w:pPr>
    </w:p>
    <w:p w:rsidR="00063373" w:rsidRDefault="00063373" w:rsidP="00063373">
      <w:pPr>
        <w:pStyle w:val="Title"/>
        <w:spacing w:line="360" w:lineRule="auto"/>
        <w:rPr>
          <w:rFonts w:ascii="Arial" w:hAnsi="Arial"/>
          <w:b/>
          <w:bCs w:val="0"/>
          <w:sz w:val="28"/>
          <w:szCs w:val="28"/>
        </w:rPr>
      </w:pPr>
      <w:r>
        <w:rPr>
          <w:rFonts w:ascii="Arial" w:hAnsi="Arial"/>
          <w:b/>
          <w:bCs w:val="0"/>
          <w:sz w:val="28"/>
          <w:szCs w:val="28"/>
        </w:rPr>
        <w:t xml:space="preserve">Trabajo de diploma para optar por el título de </w:t>
      </w:r>
      <w:r>
        <w:rPr>
          <w:rFonts w:ascii="Arial" w:hAnsi="Arial"/>
          <w:b/>
          <w:bCs w:val="0"/>
          <w:sz w:val="28"/>
          <w:szCs w:val="28"/>
        </w:rPr>
        <w:br/>
        <w:t>Ingeniero en Ciencias Informáticas</w:t>
      </w:r>
    </w:p>
    <w:p w:rsidR="00063373" w:rsidRDefault="00063373" w:rsidP="00063373">
      <w:pPr>
        <w:pStyle w:val="Title"/>
        <w:spacing w:line="360" w:lineRule="auto"/>
        <w:jc w:val="left"/>
        <w:rPr>
          <w:rFonts w:ascii="Arial" w:hAnsi="Arial"/>
          <w:b/>
          <w:szCs w:val="24"/>
        </w:rPr>
      </w:pPr>
    </w:p>
    <w:p w:rsidR="00063373" w:rsidRDefault="00063373" w:rsidP="00063373">
      <w:pPr>
        <w:pStyle w:val="Title"/>
        <w:spacing w:line="360" w:lineRule="auto"/>
      </w:pPr>
      <w:r>
        <w:rPr>
          <w:rFonts w:ascii="Arial" w:hAnsi="Arial"/>
          <w:b/>
          <w:szCs w:val="24"/>
        </w:rPr>
        <w:t>Autor:</w:t>
      </w:r>
    </w:p>
    <w:p w:rsidR="00063373" w:rsidRDefault="00063373" w:rsidP="00063373">
      <w:pPr>
        <w:pStyle w:val="Title"/>
        <w:spacing w:line="360" w:lineRule="auto"/>
        <w:rPr>
          <w:rFonts w:ascii="Arial" w:hAnsi="Arial"/>
          <w:szCs w:val="24"/>
        </w:rPr>
      </w:pPr>
      <w:r>
        <w:rPr>
          <w:rFonts w:ascii="Arial" w:hAnsi="Arial"/>
          <w:szCs w:val="24"/>
        </w:rPr>
        <w:t xml:space="preserve">Keyla Ruth </w:t>
      </w:r>
      <w:proofErr w:type="spellStart"/>
      <w:r>
        <w:rPr>
          <w:rFonts w:ascii="Arial" w:hAnsi="Arial"/>
          <w:szCs w:val="24"/>
        </w:rPr>
        <w:t>Labori</w:t>
      </w:r>
      <w:proofErr w:type="spellEnd"/>
      <w:r>
        <w:rPr>
          <w:rFonts w:ascii="Arial" w:hAnsi="Arial"/>
          <w:szCs w:val="24"/>
        </w:rPr>
        <w:t xml:space="preserve"> Blanco</w:t>
      </w:r>
    </w:p>
    <w:p w:rsidR="00063373" w:rsidRDefault="00063373" w:rsidP="00063373">
      <w:pPr>
        <w:pStyle w:val="BodyText"/>
        <w:rPr>
          <w:lang w:val="es-ES"/>
        </w:rPr>
      </w:pPr>
    </w:p>
    <w:p w:rsidR="00063373" w:rsidRDefault="00063373" w:rsidP="00063373">
      <w:pPr>
        <w:pStyle w:val="Title"/>
        <w:spacing w:line="360" w:lineRule="auto"/>
      </w:pPr>
      <w:r>
        <w:rPr>
          <w:rFonts w:ascii="Arial" w:hAnsi="Arial"/>
          <w:b/>
          <w:szCs w:val="24"/>
        </w:rPr>
        <w:t>Tutor(es):</w:t>
      </w:r>
    </w:p>
    <w:p w:rsidR="00063373" w:rsidRDefault="00063373" w:rsidP="00063373">
      <w:pPr>
        <w:spacing w:line="360" w:lineRule="auto"/>
        <w:jc w:val="center"/>
      </w:pPr>
      <w:proofErr w:type="spellStart"/>
      <w:proofErr w:type="gramStart"/>
      <w:r>
        <w:rPr>
          <w:rStyle w:val="Fuentedeprrafopredeter1"/>
          <w:rFonts w:ascii="Arial" w:eastAsia="Arial" w:hAnsi="Arial" w:cs="Arial"/>
        </w:rPr>
        <w:t>Ing</w:t>
      </w:r>
      <w:proofErr w:type="spellEnd"/>
      <w:r>
        <w:rPr>
          <w:rStyle w:val="Fuentedeprrafopredeter1"/>
          <w:rFonts w:ascii="Arial" w:eastAsia="Arial" w:hAnsi="Arial" w:cs="Arial"/>
        </w:rPr>
        <w:t>.</w:t>
      </w:r>
      <w:proofErr w:type="gramEnd"/>
      <w:r>
        <w:rPr>
          <w:rStyle w:val="Fuentedeprrafopredeter1"/>
          <w:rFonts w:ascii="Arial" w:eastAsia="Arial" w:hAnsi="Arial" w:cs="Arial"/>
        </w:rPr>
        <w:t xml:space="preserve"> Prof. Inst. Ramón </w:t>
      </w:r>
      <w:r>
        <w:rPr>
          <w:rFonts w:ascii="Arial" w:hAnsi="Arial" w:cs="Arial"/>
        </w:rPr>
        <w:t xml:space="preserve">Morales </w:t>
      </w:r>
      <w:proofErr w:type="spellStart"/>
      <w:r>
        <w:rPr>
          <w:rFonts w:ascii="Arial" w:hAnsi="Arial" w:cs="Arial"/>
        </w:rPr>
        <w:t>Álvarez</w:t>
      </w:r>
      <w:proofErr w:type="spellEnd"/>
    </w:p>
    <w:p w:rsidR="00063373" w:rsidRPr="007B07E3" w:rsidRDefault="00063373" w:rsidP="00063373">
      <w:pPr>
        <w:spacing w:line="360" w:lineRule="auto"/>
        <w:jc w:val="center"/>
        <w:rPr>
          <w:lang w:val="es-ES"/>
        </w:rPr>
      </w:pPr>
      <w:r>
        <w:rPr>
          <w:rFonts w:ascii="Arial" w:hAnsi="Arial" w:cs="Arial"/>
          <w:lang w:val="es-ES"/>
        </w:rPr>
        <w:t xml:space="preserve">Dra. C. </w:t>
      </w:r>
      <w:proofErr w:type="spellStart"/>
      <w:r>
        <w:rPr>
          <w:rFonts w:ascii="Arial" w:hAnsi="Arial" w:cs="Arial"/>
          <w:lang w:val="es-ES"/>
        </w:rPr>
        <w:t>Ailyn</w:t>
      </w:r>
      <w:proofErr w:type="spellEnd"/>
      <w:r>
        <w:rPr>
          <w:rFonts w:ascii="Arial" w:hAnsi="Arial" w:cs="Arial"/>
          <w:lang w:val="es-ES"/>
        </w:rPr>
        <w:t xml:space="preserve"> Febles Estrada, Prof. Titular</w:t>
      </w:r>
    </w:p>
    <w:p w:rsidR="00063373" w:rsidRDefault="00063373" w:rsidP="00063373">
      <w:pPr>
        <w:ind w:firstLine="720"/>
        <w:rPr>
          <w:b/>
          <w:lang w:val="es-ES"/>
        </w:rPr>
      </w:pPr>
    </w:p>
    <w:p w:rsidR="00063373" w:rsidRDefault="00063373" w:rsidP="00063373">
      <w:pPr>
        <w:pStyle w:val="Title"/>
        <w:spacing w:line="360" w:lineRule="auto"/>
        <w:rPr>
          <w:rFonts w:ascii="Arial" w:hAnsi="Arial"/>
          <w:szCs w:val="24"/>
        </w:rPr>
      </w:pPr>
    </w:p>
    <w:p w:rsidR="00063373" w:rsidRDefault="00063373" w:rsidP="00063373">
      <w:pPr>
        <w:pStyle w:val="Title"/>
        <w:spacing w:line="360" w:lineRule="auto"/>
        <w:jc w:val="left"/>
        <w:rPr>
          <w:rFonts w:ascii="Arial" w:hAnsi="Arial"/>
          <w:szCs w:val="24"/>
        </w:rPr>
      </w:pPr>
    </w:p>
    <w:p w:rsidR="00063373" w:rsidRDefault="00063373" w:rsidP="00063373">
      <w:pPr>
        <w:pStyle w:val="Title"/>
        <w:spacing w:line="360" w:lineRule="auto"/>
        <w:rPr>
          <w:rFonts w:ascii="Arial" w:hAnsi="Arial"/>
          <w:szCs w:val="24"/>
        </w:rPr>
      </w:pPr>
      <w:r>
        <w:rPr>
          <w:rFonts w:ascii="Arial" w:hAnsi="Arial"/>
          <w:szCs w:val="24"/>
        </w:rPr>
        <w:t>La Habana, mayo de 2025</w:t>
      </w:r>
    </w:p>
    <w:p w:rsidR="00063373" w:rsidRPr="007B07E3" w:rsidRDefault="00063373" w:rsidP="00063373">
      <w:pPr>
        <w:jc w:val="center"/>
        <w:rPr>
          <w:lang w:val="es-ES"/>
        </w:rPr>
      </w:pPr>
      <w:r>
        <w:rPr>
          <w:rFonts w:ascii="Arial" w:eastAsia="Calibri" w:hAnsi="Arial" w:cs="Arial"/>
          <w:lang w:val="es-ES"/>
        </w:rPr>
        <w:t>“</w:t>
      </w:r>
      <w:r>
        <w:rPr>
          <w:rFonts w:ascii="Arial" w:hAnsi="Arial"/>
          <w:lang w:val="es-ES"/>
        </w:rPr>
        <w:t>Año 65 de la Revolución</w:t>
      </w:r>
      <w:r>
        <w:rPr>
          <w:rFonts w:ascii="Arial" w:eastAsia="Calibri" w:hAnsi="Arial" w:cs="Arial"/>
          <w:lang w:val="es-ES"/>
        </w:rPr>
        <w:t>”</w:t>
      </w:r>
    </w:p>
    <w:bookmarkEnd w:id="0"/>
    <w:bookmarkEnd w:id="1"/>
    <w:bookmarkEnd w:id="2"/>
    <w:bookmarkEnd w:id="3"/>
    <w:p w:rsidR="00063373" w:rsidRDefault="00063373">
      <w:pPr>
        <w:rPr>
          <w:lang w:val="es-ES"/>
        </w:rPr>
      </w:pPr>
    </w:p>
    <w:p w:rsidR="00063373" w:rsidRDefault="00063373">
      <w:pPr>
        <w:suppressAutoHyphens w:val="0"/>
        <w:autoSpaceDN/>
        <w:spacing w:after="200" w:line="276" w:lineRule="auto"/>
        <w:textAlignment w:val="auto"/>
        <w:rPr>
          <w:lang w:val="es-ES"/>
        </w:rPr>
      </w:pPr>
      <w:r>
        <w:rPr>
          <w:lang w:val="es-ES"/>
        </w:rPr>
        <w:br w:type="page"/>
      </w:r>
    </w:p>
    <w:p w:rsidR="00A864CE" w:rsidRDefault="00063373" w:rsidP="00063373">
      <w:pPr>
        <w:jc w:val="center"/>
        <w:rPr>
          <w:lang w:val="es-ES"/>
        </w:rPr>
      </w:pPr>
      <w:r>
        <w:rPr>
          <w:noProof/>
          <w:lang w:val="es-ES" w:eastAsia="es-ES"/>
        </w:rPr>
        <w:lastRenderedPageBreak/>
        <w:drawing>
          <wp:inline distT="0" distB="0" distL="0" distR="0" wp14:anchorId="740071D8">
            <wp:extent cx="6059805"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9805" cy="3780155"/>
                    </a:xfrm>
                    <a:prstGeom prst="rect">
                      <a:avLst/>
                    </a:prstGeom>
                    <a:noFill/>
                  </pic:spPr>
                </pic:pic>
              </a:graphicData>
            </a:graphic>
          </wp:inline>
        </w:drawing>
      </w:r>
    </w:p>
    <w:p w:rsidR="00063373" w:rsidRDefault="00063373" w:rsidP="00063373">
      <w:pPr>
        <w:jc w:val="center"/>
        <w:rPr>
          <w:lang w:val="es-ES"/>
        </w:rPr>
      </w:pPr>
      <w:r>
        <w:rPr>
          <w:noProof/>
          <w:lang w:val="es-ES" w:eastAsia="es-ES"/>
        </w:rPr>
        <w:drawing>
          <wp:inline distT="0" distB="0" distL="0" distR="0" wp14:anchorId="1CC89F4C" wp14:editId="5793E639">
            <wp:extent cx="4947314" cy="2620370"/>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032" cy="2621280"/>
                    </a:xfrm>
                    <a:prstGeom prst="rect">
                      <a:avLst/>
                    </a:prstGeom>
                    <a:noFill/>
                  </pic:spPr>
                </pic:pic>
              </a:graphicData>
            </a:graphic>
          </wp:inline>
        </w:drawing>
      </w:r>
    </w:p>
    <w:p w:rsidR="00063373" w:rsidRDefault="00063373">
      <w:pPr>
        <w:suppressAutoHyphens w:val="0"/>
        <w:autoSpaceDN/>
        <w:spacing w:after="200" w:line="276" w:lineRule="auto"/>
        <w:textAlignment w:val="auto"/>
        <w:rPr>
          <w:lang w:val="es-ES"/>
        </w:rPr>
      </w:pPr>
      <w:r>
        <w:rPr>
          <w:lang w:val="es-ES"/>
        </w:rPr>
        <w:br w:type="page"/>
      </w:r>
    </w:p>
    <w:p w:rsidR="00063373" w:rsidRPr="00683525" w:rsidRDefault="00063373" w:rsidP="00063373">
      <w:pPr>
        <w:pStyle w:val="Ttulo"/>
        <w:spacing w:line="360" w:lineRule="auto"/>
        <w:rPr>
          <w:sz w:val="22"/>
          <w:szCs w:val="22"/>
          <w:lang w:val="es-ES"/>
        </w:rPr>
      </w:pPr>
      <w:r w:rsidRPr="00683525">
        <w:rPr>
          <w:rFonts w:ascii="Arial" w:hAnsi="Arial"/>
          <w:b/>
          <w:sz w:val="22"/>
          <w:szCs w:val="22"/>
          <w:lang w:val="es-ES"/>
        </w:rPr>
        <w:lastRenderedPageBreak/>
        <w:t>DECLARACIÓN DE AUTORÍA</w:t>
      </w:r>
    </w:p>
    <w:p w:rsidR="00063373" w:rsidRDefault="00063373" w:rsidP="00063373">
      <w:pPr>
        <w:spacing w:before="60" w:line="360" w:lineRule="auto"/>
        <w:ind w:left="567" w:right="760"/>
        <w:rPr>
          <w:rFonts w:ascii="Arial" w:hAnsi="Arial" w:cs="Arial"/>
          <w:lang w:val="es-ES"/>
        </w:rPr>
      </w:pPr>
    </w:p>
    <w:p w:rsidR="00063373" w:rsidRDefault="00063373" w:rsidP="00063373">
      <w:pPr>
        <w:spacing w:before="60" w:line="360" w:lineRule="auto"/>
        <w:ind w:left="567" w:right="760"/>
        <w:jc w:val="both"/>
        <w:rPr>
          <w:rFonts w:ascii="Arial" w:hAnsi="Arial" w:cs="Arial"/>
          <w:lang w:val="es-ES"/>
        </w:rPr>
      </w:pPr>
    </w:p>
    <w:p w:rsidR="00063373" w:rsidRPr="00683525" w:rsidRDefault="00063373" w:rsidP="00063373">
      <w:pPr>
        <w:pStyle w:val="Title"/>
        <w:spacing w:line="360" w:lineRule="auto"/>
        <w:jc w:val="both"/>
        <w:rPr>
          <w:sz w:val="22"/>
          <w:szCs w:val="22"/>
        </w:rPr>
      </w:pPr>
      <w:r w:rsidRPr="00683525">
        <w:rPr>
          <w:rFonts w:ascii="Arial" w:hAnsi="Arial"/>
          <w:sz w:val="22"/>
          <w:szCs w:val="22"/>
        </w:rPr>
        <w:t xml:space="preserve">Yo Keyla Ruth </w:t>
      </w:r>
      <w:proofErr w:type="spellStart"/>
      <w:r w:rsidRPr="00683525">
        <w:rPr>
          <w:rFonts w:ascii="Arial" w:hAnsi="Arial"/>
          <w:sz w:val="22"/>
          <w:szCs w:val="22"/>
        </w:rPr>
        <w:t>Labori</w:t>
      </w:r>
      <w:proofErr w:type="spellEnd"/>
      <w:r w:rsidRPr="00683525">
        <w:rPr>
          <w:rFonts w:ascii="Arial" w:hAnsi="Arial"/>
          <w:sz w:val="22"/>
          <w:szCs w:val="22"/>
        </w:rPr>
        <w:t xml:space="preserve"> Blanco con número de carnet de identidad: 03110983135 autora del trabajo de diploma titulado “</w:t>
      </w:r>
      <w:r w:rsidRPr="00683525">
        <w:rPr>
          <w:rFonts w:ascii="Arial" w:hAnsi="Arial"/>
          <w:b/>
          <w:i/>
          <w:sz w:val="22"/>
          <w:szCs w:val="22"/>
        </w:rPr>
        <w:t>Módulo</w:t>
      </w:r>
      <w:r w:rsidRPr="00683525">
        <w:rPr>
          <w:rFonts w:ascii="Arial" w:hAnsi="Arial"/>
          <w:b/>
          <w:bCs w:val="0"/>
          <w:i/>
          <w:sz w:val="22"/>
          <w:szCs w:val="22"/>
        </w:rPr>
        <w:t xml:space="preserve"> para la gestión de eventos científicos y docentes de la Facultad de Tecnología Libre de la Universidad de Ciencias Informáticas (UCI)</w:t>
      </w:r>
      <w:r w:rsidRPr="00683525">
        <w:rPr>
          <w:rFonts w:ascii="Arial" w:hAnsi="Arial"/>
          <w:sz w:val="22"/>
          <w:szCs w:val="22"/>
        </w:rPr>
        <w:t>”, concede a la Universidad de las Ciencias Informáticas los derechos patrimoniales de la investigación, con carácter exclusivo. De forma similar me declaro como única autora de su contenido. Para que así conste firma la presente a los 7 días del mes de diciembre del año 2023.</w:t>
      </w:r>
    </w:p>
    <w:p w:rsidR="00063373" w:rsidRDefault="00063373" w:rsidP="00063373">
      <w:pPr>
        <w:pStyle w:val="LO-Normal"/>
        <w:spacing w:before="60" w:line="360" w:lineRule="auto"/>
        <w:jc w:val="both"/>
        <w:rPr>
          <w:rFonts w:ascii="Arial" w:hAnsi="Arial" w:cs="Arial"/>
        </w:rPr>
      </w:pPr>
    </w:p>
    <w:tbl>
      <w:tblPr>
        <w:tblW w:w="10135" w:type="dxa"/>
        <w:jc w:val="center"/>
        <w:tblLayout w:type="fixed"/>
        <w:tblCellMar>
          <w:top w:w="55" w:type="dxa"/>
          <w:left w:w="55" w:type="dxa"/>
          <w:bottom w:w="55" w:type="dxa"/>
          <w:right w:w="55" w:type="dxa"/>
        </w:tblCellMar>
        <w:tblLook w:val="04A0" w:firstRow="1" w:lastRow="0" w:firstColumn="1" w:lastColumn="0" w:noHBand="0" w:noVBand="1"/>
      </w:tblPr>
      <w:tblGrid>
        <w:gridCol w:w="5185"/>
        <w:gridCol w:w="4950"/>
      </w:tblGrid>
      <w:tr w:rsidR="00063373" w:rsidRPr="00791F00" w:rsidTr="00063373">
        <w:trPr>
          <w:trHeight w:val="1164"/>
          <w:jc w:val="center"/>
        </w:trPr>
        <w:tc>
          <w:tcPr>
            <w:tcW w:w="10135" w:type="dxa"/>
            <w:gridSpan w:val="2"/>
          </w:tcPr>
          <w:p w:rsidR="00063373" w:rsidRPr="00683525" w:rsidRDefault="00063373" w:rsidP="00063373">
            <w:pPr>
              <w:pStyle w:val="Title"/>
              <w:spacing w:line="360" w:lineRule="auto"/>
              <w:rPr>
                <w:sz w:val="22"/>
                <w:szCs w:val="22"/>
              </w:rPr>
            </w:pPr>
            <w:r w:rsidRPr="00683525">
              <w:rPr>
                <w:rFonts w:ascii="Arial" w:hAnsi="Arial"/>
                <w:b/>
                <w:sz w:val="22"/>
                <w:szCs w:val="22"/>
              </w:rPr>
              <w:t>Keyla Ruth Labori Blanco</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_______________________</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Firma del Autor</w:t>
            </w:r>
          </w:p>
        </w:tc>
      </w:tr>
      <w:tr w:rsidR="00063373" w:rsidTr="00063373">
        <w:trPr>
          <w:jc w:val="center"/>
        </w:trPr>
        <w:tc>
          <w:tcPr>
            <w:tcW w:w="5185" w:type="dxa"/>
          </w:tcPr>
          <w:p w:rsidR="00063373" w:rsidRPr="00683525" w:rsidRDefault="00063373" w:rsidP="008C3BBB">
            <w:pPr>
              <w:pStyle w:val="LO-Normal"/>
              <w:widowControl w:val="0"/>
              <w:spacing w:before="113" w:after="113"/>
              <w:jc w:val="center"/>
              <w:rPr>
                <w:rFonts w:ascii="Arial" w:hAnsi="Arial" w:cs="Arial"/>
                <w:sz w:val="22"/>
                <w:szCs w:val="22"/>
              </w:rPr>
            </w:pPr>
            <w:r w:rsidRPr="00683525">
              <w:rPr>
                <w:rFonts w:ascii="Arial" w:hAnsi="Arial" w:cs="Arial"/>
                <w:b/>
                <w:sz w:val="22"/>
                <w:szCs w:val="22"/>
              </w:rPr>
              <w:t>Ramón Morales Álvarez</w:t>
            </w:r>
          </w:p>
        </w:tc>
        <w:tc>
          <w:tcPr>
            <w:tcW w:w="4950" w:type="dxa"/>
          </w:tcPr>
          <w:p w:rsidR="00063373" w:rsidRPr="00683525" w:rsidRDefault="00063373" w:rsidP="008C3BBB">
            <w:pPr>
              <w:pStyle w:val="LO-Normal"/>
              <w:widowControl w:val="0"/>
              <w:spacing w:before="113" w:after="113"/>
              <w:jc w:val="center"/>
              <w:rPr>
                <w:rFonts w:ascii="Arial" w:hAnsi="Arial" w:cs="Arial"/>
                <w:sz w:val="22"/>
                <w:szCs w:val="22"/>
              </w:rPr>
            </w:pPr>
            <w:proofErr w:type="spellStart"/>
            <w:r w:rsidRPr="00683525">
              <w:rPr>
                <w:rFonts w:ascii="Arial" w:hAnsi="Arial" w:cs="Arial"/>
                <w:b/>
                <w:sz w:val="22"/>
                <w:szCs w:val="22"/>
              </w:rPr>
              <w:t>Ailyn</w:t>
            </w:r>
            <w:proofErr w:type="spellEnd"/>
            <w:r w:rsidRPr="00683525">
              <w:rPr>
                <w:rFonts w:ascii="Arial" w:hAnsi="Arial" w:cs="Arial"/>
                <w:b/>
                <w:sz w:val="22"/>
                <w:szCs w:val="22"/>
              </w:rPr>
              <w:t xml:space="preserve"> Febles Estrada</w:t>
            </w:r>
          </w:p>
        </w:tc>
      </w:tr>
      <w:tr w:rsidR="00063373" w:rsidTr="00063373">
        <w:trPr>
          <w:jc w:val="center"/>
        </w:trPr>
        <w:tc>
          <w:tcPr>
            <w:tcW w:w="5185" w:type="dxa"/>
          </w:tcPr>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_______________________</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Firma del Tutor</w:t>
            </w:r>
          </w:p>
        </w:tc>
        <w:tc>
          <w:tcPr>
            <w:tcW w:w="4950" w:type="dxa"/>
          </w:tcPr>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_______________________</w:t>
            </w:r>
          </w:p>
          <w:p w:rsidR="00063373" w:rsidRPr="00683525" w:rsidRDefault="00063373" w:rsidP="008C3BBB">
            <w:pPr>
              <w:pStyle w:val="Contenidodelatabla"/>
              <w:jc w:val="center"/>
              <w:rPr>
                <w:rFonts w:ascii="Arial" w:hAnsi="Arial" w:cs="Arial"/>
                <w:sz w:val="22"/>
                <w:szCs w:val="22"/>
              </w:rPr>
            </w:pPr>
            <w:r w:rsidRPr="00683525">
              <w:rPr>
                <w:rFonts w:ascii="Arial" w:hAnsi="Arial" w:cs="Arial"/>
                <w:sz w:val="22"/>
                <w:szCs w:val="22"/>
              </w:rPr>
              <w:t>Firma del Tutor</w:t>
            </w:r>
          </w:p>
        </w:tc>
      </w:tr>
    </w:tbl>
    <w:p w:rsidR="00063373" w:rsidRDefault="00063373" w:rsidP="00063373">
      <w:pPr>
        <w:spacing w:before="60" w:line="360" w:lineRule="auto"/>
        <w:rPr>
          <w:rFonts w:ascii="Arial" w:hAnsi="Arial" w:cs="Arial"/>
          <w:lang w:val="es-ES"/>
        </w:rPr>
      </w:pP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numPr>
          <w:ilvl w:val="8"/>
          <w:numId w:val="2"/>
        </w:numPr>
        <w:suppressAutoHyphens w:val="0"/>
        <w:autoSpaceDN/>
        <w:spacing w:before="227" w:after="227"/>
        <w:jc w:val="center"/>
        <w:textAlignment w:val="auto"/>
        <w:rPr>
          <w:rFonts w:ascii="Arial" w:hAnsi="Arial"/>
          <w:b/>
          <w:bCs/>
          <w:sz w:val="22"/>
          <w:szCs w:val="22"/>
        </w:rPr>
      </w:pPr>
      <w:r w:rsidRPr="00683525">
        <w:rPr>
          <w:rFonts w:ascii="Arial" w:hAnsi="Arial"/>
          <w:b/>
          <w:bCs/>
          <w:sz w:val="22"/>
          <w:szCs w:val="22"/>
        </w:rPr>
        <w:lastRenderedPageBreak/>
        <w:t>DATOS DE CONTACTO</w:t>
      </w:r>
    </w:p>
    <w:p w:rsidR="00003E46" w:rsidRPr="00003E46" w:rsidRDefault="00003E46" w:rsidP="00003E46">
      <w:pPr>
        <w:spacing w:line="360" w:lineRule="auto"/>
        <w:jc w:val="both"/>
        <w:rPr>
          <w:rFonts w:ascii="Arial" w:hAnsi="Arial" w:cs="Arial"/>
          <w:sz w:val="22"/>
          <w:szCs w:val="22"/>
          <w:lang w:val="es-ES"/>
        </w:rPr>
      </w:pPr>
      <w:r w:rsidRPr="00003E46">
        <w:rPr>
          <w:rStyle w:val="Fuentedeprrafopredeter1"/>
          <w:rFonts w:ascii="Arial" w:eastAsia="Arial" w:hAnsi="Arial" w:cs="Arial"/>
          <w:b/>
          <w:sz w:val="22"/>
          <w:szCs w:val="22"/>
          <w:lang w:val="es-ES"/>
        </w:rPr>
        <w:t xml:space="preserve">Ing. Prof. Inst. Ramón </w:t>
      </w:r>
      <w:r w:rsidRPr="00003E46">
        <w:rPr>
          <w:rFonts w:ascii="Arial" w:hAnsi="Arial" w:cs="Arial"/>
          <w:b/>
          <w:sz w:val="22"/>
          <w:szCs w:val="22"/>
          <w:lang w:val="es-ES"/>
        </w:rPr>
        <w:t xml:space="preserve">Morales Álvarez: </w:t>
      </w:r>
      <w:r w:rsidRPr="00003E46">
        <w:rPr>
          <w:rFonts w:ascii="Arial" w:hAnsi="Arial" w:cs="Arial"/>
          <w:sz w:val="22"/>
          <w:szCs w:val="22"/>
          <w:lang w:val="es-ES"/>
        </w:rPr>
        <w:t xml:space="preserve">Graduado de Ingeniería en Ciencias Informáticas en el año 2013. Especialista “A” en Ciencias Informáticas en el </w:t>
      </w:r>
      <w:r w:rsidRPr="00003E46">
        <w:rPr>
          <w:rStyle w:val="Fuentedeprrafopredeter1"/>
          <w:rFonts w:ascii="Arial" w:eastAsia="Arial" w:hAnsi="Arial" w:cs="Arial"/>
          <w:sz w:val="22"/>
          <w:szCs w:val="22"/>
          <w:lang w:val="es-ES"/>
        </w:rPr>
        <w:t>Centro de CISOL donde se desempeña como líder de proyectos.</w:t>
      </w:r>
    </w:p>
    <w:p w:rsidR="00003E46" w:rsidRPr="00003E46" w:rsidRDefault="00003E46" w:rsidP="00003E46">
      <w:pPr>
        <w:pStyle w:val="Standard"/>
        <w:widowControl w:val="0"/>
        <w:suppressAutoHyphens/>
        <w:spacing w:before="120" w:after="160" w:line="360" w:lineRule="auto"/>
        <w:jc w:val="both"/>
        <w:rPr>
          <w:rFonts w:ascii="Arial" w:hAnsi="Arial" w:cs="Arial"/>
          <w:sz w:val="22"/>
          <w:szCs w:val="22"/>
        </w:rPr>
      </w:pPr>
      <w:r w:rsidRPr="00003E46">
        <w:rPr>
          <w:rFonts w:ascii="Arial" w:hAnsi="Arial" w:cs="Arial"/>
          <w:sz w:val="22"/>
          <w:szCs w:val="22"/>
        </w:rPr>
        <w:t xml:space="preserve">Correo electrónico: </w:t>
      </w:r>
      <w:hyperlink r:id="rId12" w:history="1">
        <w:r w:rsidRPr="00003E46">
          <w:rPr>
            <w:rStyle w:val="Hyperlink"/>
            <w:rFonts w:ascii="Arial" w:hAnsi="Arial" w:cs="Arial"/>
            <w:sz w:val="22"/>
            <w:szCs w:val="22"/>
          </w:rPr>
          <w:t>ramonma@uci.cu</w:t>
        </w:r>
      </w:hyperlink>
    </w:p>
    <w:p w:rsidR="00003E46" w:rsidRPr="00003E46" w:rsidRDefault="00003E46" w:rsidP="00003E46">
      <w:pPr>
        <w:pStyle w:val="ListParagraph"/>
        <w:numPr>
          <w:ilvl w:val="0"/>
          <w:numId w:val="1"/>
        </w:numPr>
        <w:spacing w:line="360" w:lineRule="auto"/>
        <w:ind w:left="0" w:firstLine="720"/>
        <w:jc w:val="both"/>
        <w:rPr>
          <w:rFonts w:ascii="Arial" w:hAnsi="Arial" w:cs="Arial"/>
          <w:sz w:val="22"/>
          <w:szCs w:val="22"/>
        </w:rPr>
      </w:pPr>
    </w:p>
    <w:p w:rsidR="00003E46" w:rsidRPr="00003E46" w:rsidRDefault="00003E46" w:rsidP="00003E46">
      <w:pPr>
        <w:spacing w:line="360" w:lineRule="auto"/>
        <w:jc w:val="both"/>
        <w:rPr>
          <w:rFonts w:ascii="Arial" w:hAnsi="Arial" w:cs="Arial"/>
          <w:sz w:val="22"/>
          <w:szCs w:val="22"/>
          <w:lang w:val="es-ES"/>
        </w:rPr>
      </w:pPr>
      <w:r w:rsidRPr="00003E46">
        <w:rPr>
          <w:rFonts w:ascii="Arial" w:hAnsi="Arial" w:cs="Arial"/>
          <w:b/>
          <w:sz w:val="22"/>
          <w:szCs w:val="22"/>
          <w:lang w:val="es-ES"/>
        </w:rPr>
        <w:t xml:space="preserve">Dra. C. </w:t>
      </w:r>
      <w:proofErr w:type="spellStart"/>
      <w:r w:rsidRPr="00003E46">
        <w:rPr>
          <w:rFonts w:ascii="Arial" w:hAnsi="Arial" w:cs="Arial"/>
          <w:b/>
          <w:sz w:val="22"/>
          <w:szCs w:val="22"/>
          <w:lang w:val="es-ES"/>
        </w:rPr>
        <w:t>Ailyn</w:t>
      </w:r>
      <w:proofErr w:type="spellEnd"/>
      <w:r w:rsidRPr="00003E46">
        <w:rPr>
          <w:rFonts w:ascii="Arial" w:hAnsi="Arial" w:cs="Arial"/>
          <w:b/>
          <w:sz w:val="22"/>
          <w:szCs w:val="22"/>
          <w:lang w:val="es-ES"/>
        </w:rPr>
        <w:t xml:space="preserve"> Febles Estrada, Prof. Titular: </w:t>
      </w:r>
      <w:r w:rsidRPr="00003E46">
        <w:rPr>
          <w:rFonts w:ascii="Arial" w:hAnsi="Arial" w:cs="Arial"/>
          <w:sz w:val="22"/>
          <w:szCs w:val="22"/>
          <w:lang w:val="es-ES"/>
        </w:rPr>
        <w:t>Graduada de Ingeniería en Ciencias Informáticas en el año 2013.Profesora de materias como ingeniería de software y matemática .Decana de la Facultad de Tecnología Libre de la UCI.</w:t>
      </w:r>
    </w:p>
    <w:p w:rsidR="00003E46" w:rsidRPr="00003E46" w:rsidRDefault="00003E46" w:rsidP="00003E46">
      <w:pPr>
        <w:pStyle w:val="Standard"/>
        <w:widowControl w:val="0"/>
        <w:suppressAutoHyphens/>
        <w:spacing w:before="120" w:after="160" w:line="360" w:lineRule="auto"/>
        <w:jc w:val="both"/>
        <w:rPr>
          <w:rFonts w:ascii="Arial" w:hAnsi="Arial" w:cs="Arial"/>
          <w:sz w:val="22"/>
          <w:szCs w:val="22"/>
        </w:rPr>
      </w:pPr>
      <w:r w:rsidRPr="00003E46">
        <w:rPr>
          <w:rFonts w:ascii="Arial" w:hAnsi="Arial" w:cs="Arial"/>
          <w:sz w:val="22"/>
          <w:szCs w:val="22"/>
        </w:rPr>
        <w:t xml:space="preserve">Correo electrónico: </w:t>
      </w:r>
    </w:p>
    <w:p w:rsidR="00003E46" w:rsidRDefault="00003E46" w:rsidP="00003E46">
      <w:pPr>
        <w:numPr>
          <w:ilvl w:val="8"/>
          <w:numId w:val="2"/>
        </w:numPr>
        <w:suppressAutoHyphens w:val="0"/>
        <w:autoSpaceDN/>
        <w:spacing w:before="227" w:after="227"/>
        <w:jc w:val="center"/>
        <w:textAlignment w:val="auto"/>
        <w:rPr>
          <w:rFonts w:ascii="Arial" w:hAnsi="Arial"/>
          <w:b/>
          <w:bCs/>
        </w:rPr>
      </w:pPr>
    </w:p>
    <w:p w:rsidR="00003E46" w:rsidRDefault="00003E46" w:rsidP="00003E46">
      <w:pPr>
        <w:numPr>
          <w:ilvl w:val="8"/>
          <w:numId w:val="2"/>
        </w:numPr>
        <w:suppressAutoHyphens w:val="0"/>
        <w:autoSpaceDN/>
        <w:spacing w:before="227" w:after="227"/>
        <w:jc w:val="center"/>
        <w:textAlignment w:val="auto"/>
        <w:rPr>
          <w:rFonts w:ascii="Arial" w:hAnsi="Arial"/>
          <w:b/>
          <w:bCs/>
        </w:rPr>
      </w:pP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pStyle w:val="Title"/>
        <w:spacing w:before="227" w:after="227"/>
        <w:rPr>
          <w:rFonts w:ascii="Arial" w:hAnsi="Arial"/>
          <w:b/>
          <w:sz w:val="22"/>
          <w:szCs w:val="22"/>
        </w:rPr>
      </w:pPr>
      <w:r w:rsidRPr="00683525">
        <w:rPr>
          <w:rFonts w:ascii="Arial" w:hAnsi="Arial"/>
          <w:b/>
          <w:sz w:val="22"/>
          <w:szCs w:val="22"/>
        </w:rPr>
        <w:lastRenderedPageBreak/>
        <w:t>AGRADECIMIENTOS</w:t>
      </w: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En este momento tan significativo de mi vida, quiero dedicar unas palabras de agradecimiento a quienes han sido pilares fundamentales en mi camino hacia la culminación de esta tesis.</w:t>
      </w:r>
    </w:p>
    <w:p w:rsidR="00C061EC" w:rsidRDefault="00C061EC" w:rsidP="00003E46">
      <w:pPr>
        <w:pStyle w:val="Textoindependiente"/>
        <w:spacing w:line="360" w:lineRule="auto"/>
        <w:ind w:firstLine="0"/>
        <w:jc w:val="both"/>
        <w:rPr>
          <w:rFonts w:ascii="Arial" w:hAnsi="Arial" w:cs="Arial"/>
          <w:sz w:val="22"/>
          <w:szCs w:val="22"/>
          <w:lang w:val="es-ES"/>
        </w:rPr>
      </w:pPr>
    </w:p>
    <w:p w:rsidR="00003E46" w:rsidRPr="00003E46" w:rsidRDefault="00003E46" w:rsidP="00003E46">
      <w:pPr>
        <w:pStyle w:val="Textoindependiente"/>
        <w:spacing w:line="360" w:lineRule="auto"/>
        <w:ind w:firstLine="0"/>
        <w:jc w:val="both"/>
        <w:rPr>
          <w:sz w:val="22"/>
          <w:szCs w:val="22"/>
          <w:lang w:val="es-ES"/>
        </w:rPr>
      </w:pPr>
      <w:r w:rsidRPr="00003E46">
        <w:rPr>
          <w:rFonts w:ascii="Arial" w:hAnsi="Arial" w:cs="Arial"/>
          <w:sz w:val="22"/>
          <w:szCs w:val="22"/>
          <w:lang w:val="es-ES"/>
        </w:rPr>
        <w:t>Primero y ante todo, agradezco a Dios, por ser la luz en mis días más oscuros y la fuerza en mis momentos de duda. Su infinita sabiduría y amor me han acompañado en cada desafío, brindándome la serenidad y la determinación necesarias para seguir adelante. Sin Su guía, este logro no habría sido posible.</w:t>
      </w:r>
    </w:p>
    <w:p w:rsidR="00003E46" w:rsidRPr="00003E46" w:rsidRDefault="00003E46" w:rsidP="00003E46">
      <w:pPr>
        <w:pStyle w:val="Textoindependiente"/>
        <w:spacing w:line="360" w:lineRule="auto"/>
        <w:ind w:firstLine="0"/>
        <w:jc w:val="both"/>
        <w:rPr>
          <w:sz w:val="22"/>
          <w:szCs w:val="22"/>
          <w:lang w:val="es-ES"/>
        </w:rPr>
      </w:pP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 amada familia, su apoyo incondicional ha sido el cimiento sobre el cual he construido mis sueños. Gracias por su amor, por cada palabra de aliento y por estar siempre a mi lado. Ustedes han sido mi refugio y mi motivación constante. Cada sacrificio que han hecho ha sembrado en mí la confianza necesaria para alcanzar mis metas. Este logro es un reflejo de su amor y dedicación.</w:t>
      </w:r>
    </w:p>
    <w:p w:rsidR="00003E46" w:rsidRPr="00003E46" w:rsidRDefault="00003E46" w:rsidP="00003E46">
      <w:pPr>
        <w:pStyle w:val="Textoindependiente"/>
        <w:spacing w:line="360" w:lineRule="auto"/>
        <w:ind w:firstLine="0"/>
        <w:jc w:val="both"/>
        <w:rPr>
          <w:rFonts w:ascii="Arial" w:hAnsi="Arial" w:cs="Arial"/>
          <w:sz w:val="22"/>
          <w:szCs w:val="22"/>
          <w:lang w:val="es-ES"/>
        </w:rPr>
      </w:pPr>
    </w:p>
    <w:p w:rsidR="00003E46" w:rsidRP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mis estimados tutores, su guía y sabiduría han sido faros que iluminan mi camino académico. Gracias por compartir su conocimiento y por desafiarme a alcanzar nuevas alturas. Su compromiso y pasión por la enseñanza han dejado una huella profunda en mi vida. Cada consejo y cada crítica constructiva han sido regalos que atesoro con gratitud.</w:t>
      </w:r>
    </w:p>
    <w:p w:rsidR="00003E46" w:rsidRPr="00003E46" w:rsidRDefault="00003E46" w:rsidP="00003E46">
      <w:pPr>
        <w:pStyle w:val="Textoindependiente"/>
        <w:spacing w:line="360" w:lineRule="auto"/>
        <w:ind w:firstLine="0"/>
        <w:jc w:val="both"/>
        <w:rPr>
          <w:rFonts w:ascii="Arial" w:hAnsi="Arial" w:cs="Arial"/>
          <w:sz w:val="22"/>
          <w:szCs w:val="22"/>
          <w:lang w:val="es-ES"/>
        </w:rPr>
      </w:pPr>
    </w:p>
    <w:p w:rsidR="00003E46" w:rsidRPr="00003E46" w:rsidRDefault="00003E46" w:rsidP="00003E46">
      <w:pPr>
        <w:pStyle w:val="Textoindependiente"/>
        <w:spacing w:line="360" w:lineRule="auto"/>
        <w:ind w:firstLine="0"/>
        <w:jc w:val="right"/>
        <w:rPr>
          <w:rFonts w:ascii="Arial" w:hAnsi="Arial" w:cs="Arial"/>
          <w:sz w:val="22"/>
          <w:szCs w:val="22"/>
          <w:lang w:val="es-ES"/>
        </w:rPr>
      </w:pPr>
      <w:r w:rsidRPr="00003E46">
        <w:rPr>
          <w:rFonts w:ascii="Arial" w:hAnsi="Arial" w:cs="Arial"/>
          <w:sz w:val="22"/>
          <w:szCs w:val="22"/>
          <w:lang w:val="es-ES"/>
        </w:rPr>
        <w:t>Muchas Gracias.</w:t>
      </w:r>
    </w:p>
    <w:p w:rsidR="00003E46" w:rsidRPr="00003E46" w:rsidRDefault="00003E46" w:rsidP="00003E46">
      <w:pPr>
        <w:pStyle w:val="BodyText"/>
        <w:rPr>
          <w:lang w:val="es-ES"/>
        </w:rPr>
      </w:pP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pStyle w:val="Title"/>
        <w:spacing w:before="227" w:after="227"/>
        <w:rPr>
          <w:rFonts w:ascii="Arial" w:hAnsi="Arial"/>
          <w:b/>
          <w:sz w:val="22"/>
          <w:szCs w:val="22"/>
        </w:rPr>
      </w:pPr>
      <w:r w:rsidRPr="00683525">
        <w:rPr>
          <w:rFonts w:ascii="Arial" w:hAnsi="Arial"/>
          <w:b/>
          <w:sz w:val="22"/>
          <w:szCs w:val="22"/>
        </w:rPr>
        <w:lastRenderedPageBreak/>
        <w:t>DEDICATORIA</w:t>
      </w:r>
    </w:p>
    <w:p w:rsidR="00C061EC"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Le dedico este logro a Dios, por ser mi guía y mi fortaleza, por ser la fuente de paz, sabiduría y entendimiento en cada paso de este camino. Le agradezco por iluminar mi vida con su amor y por brindarme todo lo que he necesitado para alcanzar este importante logro. Su presencia ha sido un refugio en los momentos de incertidumbre, y su apoyo incondicional me ha permitido superar cada desafío. Dedico este título a él, por ser el arquitecto de mi destino y por llenar mi corazón de esperanza. Este logro es un testimonio de su bondad y un reflejo de la fe que me sostiene.</w:t>
      </w:r>
    </w:p>
    <w:p w:rsidR="00C061EC" w:rsidRDefault="00C061EC" w:rsidP="00003E46">
      <w:pPr>
        <w:pStyle w:val="Textoindependiente"/>
        <w:spacing w:line="360" w:lineRule="auto"/>
        <w:ind w:firstLine="0"/>
        <w:jc w:val="both"/>
        <w:rPr>
          <w:rFonts w:ascii="Arial" w:hAnsi="Arial" w:cs="Arial"/>
          <w:sz w:val="22"/>
          <w:szCs w:val="22"/>
          <w:lang w:val="es-ES"/>
        </w:rPr>
      </w:pP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 querida familia, con todo mi corazón, quienes han sido el motor impulsor para alcanzar mis metas y aspiraciones. Su amor incondicional y su apoyo constante han sido el aliento que me ha impulsado a seguir adelante, incluso en los momentos que sentía desmayar. Gracias por ser mis mayores animadores, mis consejeros y mis mejores amigos. Este título es un reflejo de nuestra historia familiar y de todo lo que hemos construido juntos.</w:t>
      </w:r>
    </w:p>
    <w:p w:rsidR="00003E46" w:rsidRP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 xml:space="preserve"> </w:t>
      </w:r>
    </w:p>
    <w:p w:rsid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A mis profesores, quienes han sembrado en mí la pasión por el conocimiento. Gracias por abrirme las puertas del aprendizaje y por inspirarme a perseguir la excelencia. Su influencia ha dejado una huella imborrable en mi vida.</w:t>
      </w:r>
    </w:p>
    <w:p w:rsidR="00003E46" w:rsidRPr="00003E46" w:rsidRDefault="00003E46" w:rsidP="00003E46">
      <w:pPr>
        <w:pStyle w:val="Textoindependiente"/>
        <w:spacing w:line="360" w:lineRule="auto"/>
        <w:ind w:firstLine="0"/>
        <w:jc w:val="both"/>
        <w:rPr>
          <w:rFonts w:ascii="Arial" w:hAnsi="Arial" w:cs="Arial"/>
          <w:sz w:val="22"/>
          <w:szCs w:val="22"/>
          <w:lang w:val="es-ES"/>
        </w:rPr>
      </w:pPr>
      <w:r w:rsidRPr="00003E46">
        <w:rPr>
          <w:rFonts w:ascii="Arial" w:hAnsi="Arial" w:cs="Arial"/>
          <w:sz w:val="22"/>
          <w:szCs w:val="22"/>
          <w:lang w:val="es-ES"/>
        </w:rPr>
        <w:t xml:space="preserve"> </w:t>
      </w:r>
    </w:p>
    <w:p w:rsidR="00003E46" w:rsidRPr="00003E46" w:rsidRDefault="00003E46" w:rsidP="00003E46">
      <w:pPr>
        <w:pStyle w:val="Textoindependiente"/>
        <w:spacing w:line="360" w:lineRule="auto"/>
        <w:ind w:firstLine="0"/>
        <w:jc w:val="both"/>
        <w:rPr>
          <w:sz w:val="22"/>
          <w:szCs w:val="22"/>
          <w:lang w:val="es-ES"/>
        </w:rPr>
      </w:pPr>
      <w:r w:rsidRPr="00003E46">
        <w:rPr>
          <w:rFonts w:ascii="Arial" w:hAnsi="Arial" w:cs="Arial"/>
          <w:sz w:val="22"/>
          <w:szCs w:val="22"/>
          <w:lang w:val="es-ES"/>
        </w:rPr>
        <w:t>A mis compañeros de aula, con quienes he compartido risas, desafíos y momentos inolvidables. Juntos hemos creado un ambiente de camaradería y apoyo mutuo que ha hecho de esta experiencia algo verdaderamente especial. Esta dedicatoria es para ustedes, por ser parte de este viaje.</w:t>
      </w:r>
      <w:r w:rsidRPr="00003E46">
        <w:rPr>
          <w:rFonts w:ascii="Arial" w:hAnsi="Arial" w:cs="Arial"/>
          <w:sz w:val="22"/>
          <w:szCs w:val="22"/>
          <w:lang w:val="es-CU"/>
        </w:rPr>
        <w:t xml:space="preserve"> </w:t>
      </w:r>
    </w:p>
    <w:p w:rsidR="00003E46" w:rsidRPr="00003E46" w:rsidRDefault="00003E46" w:rsidP="00003E46">
      <w:pPr>
        <w:pStyle w:val="Textoindependiente"/>
        <w:spacing w:line="360" w:lineRule="auto"/>
        <w:ind w:firstLine="0"/>
        <w:jc w:val="both"/>
        <w:rPr>
          <w:rFonts w:ascii="Arial" w:hAnsi="Arial" w:cs="Arial"/>
          <w:sz w:val="22"/>
          <w:szCs w:val="22"/>
          <w:lang w:val="es-CU"/>
        </w:rPr>
      </w:pPr>
    </w:p>
    <w:p w:rsidR="00003E46" w:rsidRPr="00003E46" w:rsidRDefault="00003E46" w:rsidP="00003E46">
      <w:pPr>
        <w:pStyle w:val="BodyText"/>
        <w:spacing w:line="360" w:lineRule="auto"/>
        <w:jc w:val="right"/>
        <w:rPr>
          <w:sz w:val="22"/>
          <w:szCs w:val="22"/>
          <w:lang w:val="es-ES"/>
        </w:rPr>
      </w:pPr>
      <w:r w:rsidRPr="00003E46">
        <w:rPr>
          <w:rFonts w:ascii="Arial" w:hAnsi="Arial" w:cs="Arial"/>
          <w:sz w:val="22"/>
          <w:szCs w:val="22"/>
          <w:lang w:val="es-CU"/>
        </w:rPr>
        <w:t>Keyla Ruth Labori Blanco</w:t>
      </w:r>
    </w:p>
    <w:p w:rsidR="00003E46" w:rsidRDefault="00003E46" w:rsidP="00063373">
      <w:pPr>
        <w:spacing w:line="360" w:lineRule="auto"/>
        <w:jc w:val="center"/>
        <w:rPr>
          <w:rFonts w:ascii="Arial" w:hAnsi="Arial" w:cs="Arial"/>
          <w:lang w:val="es-ES"/>
        </w:rPr>
      </w:pPr>
    </w:p>
    <w:p w:rsidR="00003E46" w:rsidRDefault="00003E46">
      <w:pPr>
        <w:suppressAutoHyphens w:val="0"/>
        <w:autoSpaceDN/>
        <w:spacing w:after="200" w:line="276" w:lineRule="auto"/>
        <w:textAlignment w:val="auto"/>
        <w:rPr>
          <w:rFonts w:ascii="Arial" w:hAnsi="Arial" w:cs="Arial"/>
          <w:lang w:val="es-ES"/>
        </w:rPr>
      </w:pPr>
      <w:r>
        <w:rPr>
          <w:rFonts w:ascii="Arial" w:hAnsi="Arial" w:cs="Arial"/>
          <w:lang w:val="es-ES"/>
        </w:rPr>
        <w:br w:type="page"/>
      </w:r>
    </w:p>
    <w:p w:rsidR="00003E46" w:rsidRPr="00683525" w:rsidRDefault="00003E46" w:rsidP="00003E46">
      <w:pPr>
        <w:pStyle w:val="Heading1"/>
        <w:rPr>
          <w:sz w:val="22"/>
          <w:szCs w:val="22"/>
        </w:rPr>
      </w:pPr>
      <w:r w:rsidRPr="00683525">
        <w:rPr>
          <w:noProof/>
          <w:sz w:val="22"/>
          <w:szCs w:val="22"/>
          <w:lang w:eastAsia="es-ES"/>
        </w:rPr>
        <w:lastRenderedPageBreak/>
        <mc:AlternateContent>
          <mc:Choice Requires="wps">
            <w:drawing>
              <wp:anchor distT="0" distB="0" distL="114300" distR="114300" simplePos="0" relativeHeight="251659264" behindDoc="0" locked="0" layoutInCell="1" allowOverlap="1" wp14:anchorId="49EEB95C" wp14:editId="6649EC44">
                <wp:simplePos x="0" y="0"/>
                <wp:positionH relativeFrom="column">
                  <wp:posOffset>-96524</wp:posOffset>
                </wp:positionH>
                <wp:positionV relativeFrom="paragraph">
                  <wp:posOffset>359414</wp:posOffset>
                </wp:positionV>
                <wp:extent cx="6314444" cy="0"/>
                <wp:effectExtent l="0" t="19050" r="10156" b="19050"/>
                <wp:wrapNone/>
                <wp:docPr id="5"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type id="_x0000_t32" coordsize="21600,21600" o:spt="32" o:oned="t" path="m,l21600,21600e" filled="f">
                <v:path arrowok="t" fillok="f" o:connecttype="none"/>
                <o:lock v:ext="edit" shapetype="t"/>
              </v:shapetype>
              <v:shape id="Conector recto 5" o:spid="_x0000_s1026" type="#_x0000_t32" style="position:absolute;margin-left:-7.6pt;margin-top:28.3pt;width:497.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" strokeweight="2.25pt"/>
            </w:pict>
          </mc:Fallback>
        </mc:AlternateContent>
      </w:r>
      <w:r w:rsidRPr="00683525">
        <w:rPr>
          <w:sz w:val="22"/>
          <w:szCs w:val="22"/>
        </w:rPr>
        <w:t>Resumen</w:t>
      </w:r>
    </w:p>
    <w:p w:rsidR="00410142" w:rsidRDefault="00410142" w:rsidP="00003E46">
      <w:pPr>
        <w:pStyle w:val="AbstractText"/>
        <w:spacing w:before="240" w:line="360" w:lineRule="auto"/>
        <w:jc w:val="both"/>
        <w:rPr>
          <w:rFonts w:ascii="Arial" w:hAnsi="Arial" w:cs="Arial"/>
          <w:sz w:val="22"/>
          <w:szCs w:val="22"/>
          <w:lang w:val="es-ES"/>
        </w:rPr>
      </w:pPr>
    </w:p>
    <w:p w:rsidR="00003E46" w:rsidRDefault="00003E46" w:rsidP="00003E46">
      <w:pPr>
        <w:pStyle w:val="AbstractText"/>
        <w:spacing w:before="240" w:line="360" w:lineRule="auto"/>
        <w:jc w:val="both"/>
        <w:rPr>
          <w:rFonts w:ascii="Arial" w:hAnsi="Arial" w:cs="Arial"/>
          <w:sz w:val="22"/>
          <w:szCs w:val="22"/>
          <w:lang w:val="es-ES"/>
        </w:rPr>
      </w:pPr>
      <w:r w:rsidRPr="00003E46">
        <w:rPr>
          <w:rFonts w:ascii="Arial" w:hAnsi="Arial" w:cs="Arial"/>
          <w:sz w:val="22"/>
          <w:szCs w:val="22"/>
          <w:lang w:val="es-ES"/>
        </w:rPr>
        <w:t xml:space="preserve">La presente investigación se centró en el desarrollo de un módulo de gestión de eventos científicos y docentes. Se examinó el estado actual de la gestión de eventos en la Universidad de Ciencias Informáticas (UCI), lo que permitió identificar la necesidad urgente de implementar un módulo específico para facilitar esta gestión en la Facultad de Tecnología Libre. Este estudio propone soluciones tecnológicas que simplifican los procesos administrativos y enriquecen la experiencia educativa, fomentando así una mayor colaboración entre estudiantes y docentes. </w:t>
      </w:r>
    </w:p>
    <w:p w:rsidR="00003E46" w:rsidRDefault="00003E46" w:rsidP="00003E46">
      <w:pPr>
        <w:pStyle w:val="AbstractText"/>
        <w:spacing w:before="240" w:line="360" w:lineRule="auto"/>
        <w:jc w:val="both"/>
        <w:rPr>
          <w:rFonts w:ascii="Arial" w:hAnsi="Arial" w:cs="Arial"/>
          <w:sz w:val="22"/>
          <w:szCs w:val="22"/>
          <w:lang w:val="es-ES"/>
        </w:rPr>
      </w:pPr>
      <w:r w:rsidRPr="00003E46">
        <w:rPr>
          <w:rFonts w:ascii="Arial" w:hAnsi="Arial" w:cs="Arial"/>
          <w:sz w:val="22"/>
          <w:szCs w:val="22"/>
          <w:lang w:val="es-ES"/>
        </w:rPr>
        <w:t xml:space="preserve">El proceso de desarrollo estuvo guiado por la metodología AUP-UCI, utilizando como tecnologías principales el CMS </w:t>
      </w:r>
      <w:proofErr w:type="spellStart"/>
      <w:r w:rsidRPr="00003E46">
        <w:rPr>
          <w:rFonts w:ascii="Arial" w:hAnsi="Arial" w:cs="Arial"/>
          <w:sz w:val="22"/>
          <w:szCs w:val="22"/>
          <w:lang w:val="es-ES"/>
        </w:rPr>
        <w:t>Drupal</w:t>
      </w:r>
      <w:proofErr w:type="spellEnd"/>
      <w:r w:rsidRPr="00003E46">
        <w:rPr>
          <w:rFonts w:ascii="Arial" w:hAnsi="Arial" w:cs="Arial"/>
          <w:sz w:val="22"/>
          <w:szCs w:val="22"/>
          <w:lang w:val="es-ES"/>
        </w:rPr>
        <w:t xml:space="preserve"> en su versión 10.5, el sistema de gestión de base de datos </w:t>
      </w:r>
      <w:proofErr w:type="spellStart"/>
      <w:r w:rsidRPr="00003E46">
        <w:rPr>
          <w:rFonts w:ascii="Arial" w:hAnsi="Arial" w:cs="Arial"/>
          <w:sz w:val="22"/>
          <w:szCs w:val="22"/>
          <w:lang w:val="es-ES"/>
        </w:rPr>
        <w:t>MySQL</w:t>
      </w:r>
      <w:proofErr w:type="spellEnd"/>
      <w:r w:rsidRPr="00003E46">
        <w:rPr>
          <w:rFonts w:ascii="Arial" w:hAnsi="Arial" w:cs="Arial"/>
          <w:sz w:val="22"/>
          <w:szCs w:val="22"/>
          <w:lang w:val="es-ES"/>
        </w:rPr>
        <w:t xml:space="preserve"> 8.0.27 y Visual </w:t>
      </w:r>
      <w:proofErr w:type="spellStart"/>
      <w:r w:rsidRPr="00003E46">
        <w:rPr>
          <w:rFonts w:ascii="Arial" w:hAnsi="Arial" w:cs="Arial"/>
          <w:sz w:val="22"/>
          <w:szCs w:val="22"/>
          <w:lang w:val="es-ES"/>
        </w:rPr>
        <w:t>Paradigm</w:t>
      </w:r>
      <w:proofErr w:type="spellEnd"/>
      <w:r w:rsidRPr="00003E46">
        <w:rPr>
          <w:rFonts w:ascii="Arial" w:hAnsi="Arial" w:cs="Arial"/>
          <w:sz w:val="22"/>
          <w:szCs w:val="22"/>
          <w:lang w:val="es-ES"/>
        </w:rPr>
        <w:t xml:space="preserve"> 8.0. Los resultados obtenidos demostraron que el módulo desarrollado es funcional, seguro y ofrece un rendimiento adecuado. Esta investigación evidencia que el módulo aporta un alto valor a la Facultad de Tecnología Libre de la Universidad de las Ciencias Informáticas.</w:t>
      </w:r>
    </w:p>
    <w:p w:rsidR="00003E46" w:rsidRPr="00003E46" w:rsidRDefault="00003E46" w:rsidP="00003E46">
      <w:pPr>
        <w:pStyle w:val="AbstractText"/>
        <w:spacing w:before="240" w:line="360" w:lineRule="auto"/>
        <w:jc w:val="both"/>
        <w:rPr>
          <w:rFonts w:ascii="Arial" w:hAnsi="Arial" w:cs="Arial"/>
          <w:sz w:val="22"/>
          <w:szCs w:val="22"/>
          <w:lang w:val="es-ES"/>
        </w:rPr>
      </w:pPr>
      <w:r w:rsidRPr="00003E46">
        <w:rPr>
          <w:rFonts w:ascii="Arial" w:hAnsi="Arial" w:cs="Arial"/>
          <w:b/>
          <w:bCs/>
          <w:sz w:val="22"/>
          <w:szCs w:val="22"/>
          <w:lang w:val="es-CU"/>
        </w:rPr>
        <w:t xml:space="preserve">Palabras claves: </w:t>
      </w:r>
      <w:r w:rsidRPr="00003E46">
        <w:rPr>
          <w:rStyle w:val="Strong"/>
          <w:rFonts w:ascii="Arial" w:hAnsi="Arial" w:cs="Arial"/>
          <w:sz w:val="22"/>
          <w:szCs w:val="22"/>
          <w:lang w:val="es-ES"/>
        </w:rPr>
        <w:t>Gestión de eventos,</w:t>
      </w:r>
      <w:r w:rsidRPr="00003E46">
        <w:rPr>
          <w:rFonts w:ascii="Arial" w:hAnsi="Arial" w:cs="Arial"/>
          <w:sz w:val="22"/>
          <w:szCs w:val="22"/>
          <w:lang w:val="es-ES"/>
        </w:rPr>
        <w:t xml:space="preserve"> módulo, </w:t>
      </w:r>
      <w:r w:rsidRPr="00003E46">
        <w:rPr>
          <w:rStyle w:val="Strong"/>
          <w:rFonts w:ascii="Arial" w:hAnsi="Arial" w:cs="Arial"/>
          <w:sz w:val="22"/>
          <w:szCs w:val="22"/>
          <w:lang w:val="es-ES"/>
        </w:rPr>
        <w:t xml:space="preserve">Científico, docente, </w:t>
      </w:r>
      <w:proofErr w:type="spellStart"/>
      <w:r w:rsidRPr="00003E46">
        <w:rPr>
          <w:rFonts w:ascii="Arial" w:hAnsi="Arial" w:cs="Arial"/>
          <w:sz w:val="22"/>
          <w:szCs w:val="22"/>
          <w:lang w:val="es-ES"/>
        </w:rPr>
        <w:t>Drupal</w:t>
      </w:r>
      <w:proofErr w:type="spellEnd"/>
      <w:r w:rsidRPr="00003E46">
        <w:rPr>
          <w:rFonts w:ascii="Arial" w:hAnsi="Arial" w:cs="Arial"/>
          <w:sz w:val="22"/>
          <w:szCs w:val="22"/>
          <w:lang w:val="es-ES"/>
        </w:rPr>
        <w:t>.</w:t>
      </w:r>
    </w:p>
    <w:p w:rsidR="00003E46" w:rsidRPr="00003E46" w:rsidRDefault="00003E46" w:rsidP="00003E46">
      <w:pPr>
        <w:pStyle w:val="Textoindependiente"/>
        <w:spacing w:line="360" w:lineRule="auto"/>
        <w:ind w:firstLine="0"/>
        <w:jc w:val="both"/>
        <w:rPr>
          <w:sz w:val="22"/>
          <w:szCs w:val="22"/>
        </w:rPr>
      </w:pPr>
      <w:r w:rsidRPr="00003E46">
        <w:rPr>
          <w:rFonts w:ascii="Arial" w:hAnsi="Arial" w:cs="Arial"/>
          <w:b/>
          <w:sz w:val="22"/>
          <w:szCs w:val="22"/>
        </w:rPr>
        <w:t>Abstract</w:t>
      </w:r>
    </w:p>
    <w:p w:rsidR="00003E46" w:rsidRDefault="00003E46" w:rsidP="00003E46">
      <w:pPr>
        <w:pStyle w:val="Textoindependiente"/>
        <w:spacing w:line="360" w:lineRule="auto"/>
        <w:ind w:firstLine="0"/>
        <w:jc w:val="both"/>
        <w:rPr>
          <w:rFonts w:ascii="Arial" w:hAnsi="Arial" w:cs="Arial"/>
          <w:sz w:val="22"/>
          <w:szCs w:val="22"/>
        </w:rPr>
      </w:pPr>
      <w:r w:rsidRPr="00003E46">
        <w:rPr>
          <w:rFonts w:ascii="Arial" w:hAnsi="Arial" w:cs="Arial"/>
          <w:sz w:val="22"/>
          <w:szCs w:val="22"/>
        </w:rPr>
        <w:t xml:space="preserve">The present research focused on developing a management module for scientific and educational events. The current state of event management at the University </w:t>
      </w:r>
      <w:proofErr w:type="gramStart"/>
      <w:r w:rsidRPr="00003E46">
        <w:rPr>
          <w:rFonts w:ascii="Arial" w:hAnsi="Arial" w:cs="Arial"/>
          <w:sz w:val="22"/>
          <w:szCs w:val="22"/>
        </w:rPr>
        <w:t>of</w:t>
      </w:r>
      <w:proofErr w:type="gramEnd"/>
      <w:r w:rsidRPr="00003E46">
        <w:rPr>
          <w:rFonts w:ascii="Arial" w:hAnsi="Arial" w:cs="Arial"/>
          <w:sz w:val="22"/>
          <w:szCs w:val="22"/>
        </w:rPr>
        <w:t xml:space="preserve"> Computer Sciences (UCI) was examined, allowing for the identification of the urgent need to implement a specific module to facilitate this management at the Faculty of Information Technology. This study proposes technological solutions that simplify administrative processes and enrich the educational experience, thus promoting greater collaboration between students and teachers.</w:t>
      </w:r>
    </w:p>
    <w:p w:rsidR="00003E46" w:rsidRPr="00003E46" w:rsidRDefault="00003E46" w:rsidP="00003E46">
      <w:pPr>
        <w:pStyle w:val="Textoindependiente"/>
        <w:spacing w:line="360" w:lineRule="auto"/>
        <w:ind w:firstLine="0"/>
        <w:jc w:val="both"/>
        <w:rPr>
          <w:rFonts w:ascii="Arial" w:hAnsi="Arial" w:cs="Arial"/>
          <w:sz w:val="22"/>
          <w:szCs w:val="22"/>
        </w:rPr>
      </w:pPr>
    </w:p>
    <w:p w:rsidR="00C061EC" w:rsidRDefault="00003E46" w:rsidP="00C061EC">
      <w:pPr>
        <w:pStyle w:val="Textoindependiente"/>
        <w:spacing w:line="360" w:lineRule="auto"/>
        <w:ind w:firstLine="0"/>
        <w:jc w:val="both"/>
        <w:rPr>
          <w:rFonts w:ascii="Arial" w:hAnsi="Arial" w:cs="Arial"/>
        </w:rPr>
      </w:pPr>
      <w:r w:rsidRPr="00003E46">
        <w:rPr>
          <w:rFonts w:ascii="Arial" w:hAnsi="Arial" w:cs="Arial"/>
          <w:sz w:val="22"/>
          <w:szCs w:val="22"/>
        </w:rPr>
        <w:t>The development process was guided by the AUP-UCI methodology, utilizing CMS Drupal version 10.5, MySQL 8.0.27 as the database management system, and Visual Paradigm 8.0 as the primary technologies. The results obtained demonstrated that the developed module is functional, secure, and offers adequate performance. This research shows that the module</w:t>
      </w:r>
      <w:r w:rsidR="00C061EC">
        <w:rPr>
          <w:rFonts w:ascii="Arial" w:hAnsi="Arial" w:cs="Arial"/>
          <w:sz w:val="22"/>
          <w:szCs w:val="22"/>
        </w:rPr>
        <w:t xml:space="preserve"> </w:t>
      </w:r>
      <w:r w:rsidR="00C061EC">
        <w:rPr>
          <w:rFonts w:ascii="Arial" w:hAnsi="Arial" w:cs="Arial"/>
        </w:rPr>
        <w:t>provides significant value to the Faculty of Information Technology at the University of Computer Sciences.</w:t>
      </w:r>
    </w:p>
    <w:p w:rsidR="00C061EC" w:rsidRDefault="00C061EC" w:rsidP="00C061EC">
      <w:pPr>
        <w:pStyle w:val="Textoindependiente"/>
        <w:spacing w:line="360" w:lineRule="auto"/>
        <w:ind w:firstLine="0"/>
        <w:jc w:val="both"/>
        <w:rPr>
          <w:rFonts w:ascii="Arial" w:hAnsi="Arial" w:cs="Arial"/>
          <w:sz w:val="22"/>
          <w:szCs w:val="22"/>
        </w:rPr>
      </w:pPr>
    </w:p>
    <w:p w:rsidR="00C061EC" w:rsidRDefault="00C061EC" w:rsidP="00C061EC">
      <w:pPr>
        <w:pStyle w:val="Textoindependiente"/>
        <w:spacing w:line="360" w:lineRule="auto"/>
        <w:ind w:firstLine="0"/>
        <w:jc w:val="both"/>
      </w:pPr>
      <w:r>
        <w:rPr>
          <w:rFonts w:ascii="Arial" w:hAnsi="Arial" w:cs="Arial"/>
          <w:b/>
        </w:rPr>
        <w:t xml:space="preserve">Keywords: </w:t>
      </w:r>
      <w:r>
        <w:rPr>
          <w:rFonts w:ascii="Arial" w:hAnsi="Arial" w:cs="Arial"/>
        </w:rPr>
        <w:t xml:space="preserve">Event management, Module, Scientific, </w:t>
      </w:r>
      <w:r w:rsidRPr="00036563">
        <w:rPr>
          <w:rStyle w:val="Strong"/>
          <w:rFonts w:ascii="Arial" w:hAnsi="Arial" w:cs="Arial"/>
          <w:b w:val="0"/>
        </w:rPr>
        <w:t>Professor,</w:t>
      </w:r>
      <w:r>
        <w:rPr>
          <w:rFonts w:ascii="Arial" w:hAnsi="Arial" w:cs="Arial"/>
        </w:rPr>
        <w:t xml:space="preserve"> Drupal.</w:t>
      </w:r>
    </w:p>
    <w:p w:rsidR="00003E46" w:rsidRPr="00C061EC" w:rsidRDefault="00003E46" w:rsidP="00003E46">
      <w:pPr>
        <w:spacing w:line="360" w:lineRule="auto"/>
        <w:jc w:val="both"/>
        <w:rPr>
          <w:rFonts w:ascii="Arial" w:hAnsi="Arial" w:cs="Arial"/>
          <w:sz w:val="22"/>
          <w:szCs w:val="22"/>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lastRenderedPageBreak/>
        <w:br w:type="page"/>
      </w:r>
    </w:p>
    <w:p w:rsidR="00003E46" w:rsidRPr="00C061EC" w:rsidRDefault="00003E46" w:rsidP="00063373">
      <w:pPr>
        <w:spacing w:line="360" w:lineRule="auto"/>
        <w:jc w:val="center"/>
        <w:rPr>
          <w:rFonts w:ascii="Arial" w:hAnsi="Arial" w:cs="Arial"/>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br w:type="page"/>
      </w:r>
    </w:p>
    <w:p w:rsidR="00003E46" w:rsidRPr="00C061EC" w:rsidRDefault="00003E46" w:rsidP="00063373">
      <w:pPr>
        <w:spacing w:line="360" w:lineRule="auto"/>
        <w:jc w:val="center"/>
        <w:rPr>
          <w:rFonts w:ascii="Arial" w:hAnsi="Arial" w:cs="Arial"/>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br w:type="page"/>
      </w:r>
    </w:p>
    <w:p w:rsidR="00003E46" w:rsidRPr="00C061EC" w:rsidRDefault="00003E46" w:rsidP="00063373">
      <w:pPr>
        <w:spacing w:line="360" w:lineRule="auto"/>
        <w:jc w:val="center"/>
        <w:rPr>
          <w:rFonts w:ascii="Arial" w:hAnsi="Arial" w:cs="Arial"/>
        </w:rPr>
      </w:pPr>
    </w:p>
    <w:p w:rsidR="00003E46" w:rsidRPr="00C061EC" w:rsidRDefault="00003E46">
      <w:pPr>
        <w:suppressAutoHyphens w:val="0"/>
        <w:autoSpaceDN/>
        <w:spacing w:after="200" w:line="276" w:lineRule="auto"/>
        <w:textAlignment w:val="auto"/>
        <w:rPr>
          <w:rFonts w:ascii="Arial" w:hAnsi="Arial" w:cs="Arial"/>
        </w:rPr>
      </w:pPr>
      <w:r w:rsidRPr="00C061EC">
        <w:rPr>
          <w:rFonts w:ascii="Arial" w:hAnsi="Arial" w:cs="Arial"/>
        </w:rPr>
        <w:br w:type="page"/>
      </w:r>
    </w:p>
    <w:bookmarkStart w:id="4" w:name="_Toc151827357"/>
    <w:p w:rsidR="00C061EC" w:rsidRPr="00683525" w:rsidRDefault="00C061EC" w:rsidP="00C061EC">
      <w:pPr>
        <w:pStyle w:val="Heading1"/>
        <w:rPr>
          <w:sz w:val="22"/>
          <w:szCs w:val="22"/>
        </w:rPr>
      </w:pPr>
      <w:r w:rsidRPr="00683525">
        <w:rPr>
          <w:noProof/>
          <w:sz w:val="22"/>
          <w:szCs w:val="22"/>
          <w:lang w:eastAsia="es-ES"/>
        </w:rPr>
        <w:lastRenderedPageBreak/>
        <mc:AlternateContent>
          <mc:Choice Requires="wps">
            <w:drawing>
              <wp:anchor distT="0" distB="0" distL="114300" distR="114300" simplePos="0" relativeHeight="251661312" behindDoc="0" locked="0" layoutInCell="1" allowOverlap="1" wp14:anchorId="1A829AC7" wp14:editId="1F789538">
                <wp:simplePos x="0" y="0"/>
                <wp:positionH relativeFrom="column">
                  <wp:posOffset>-96524</wp:posOffset>
                </wp:positionH>
                <wp:positionV relativeFrom="paragraph">
                  <wp:posOffset>359414</wp:posOffset>
                </wp:positionV>
                <wp:extent cx="6314444" cy="0"/>
                <wp:effectExtent l="0" t="19050" r="10156" b="19050"/>
                <wp:wrapNone/>
                <wp:docPr id="6"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 id="Conector recto 5" o:spid="_x0000_s1026" type="#_x0000_t32" style="position:absolute;margin-left:-7.6pt;margin-top:28.3pt;width:497.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" strokeweight="2.25pt"/>
            </w:pict>
          </mc:Fallback>
        </mc:AlternateContent>
      </w:r>
      <w:r w:rsidRPr="00683525">
        <w:rPr>
          <w:sz w:val="22"/>
          <w:szCs w:val="22"/>
        </w:rPr>
        <w:t>INTRODUCCIÓN</w:t>
      </w:r>
      <w:bookmarkEnd w:id="4"/>
    </w:p>
    <w:p w:rsidR="00410142" w:rsidRDefault="00410142" w:rsidP="00C061EC">
      <w:pPr>
        <w:tabs>
          <w:tab w:val="left" w:pos="5387"/>
        </w:tabs>
        <w:spacing w:line="360" w:lineRule="auto"/>
        <w:jc w:val="both"/>
        <w:rPr>
          <w:rFonts w:ascii="Arial" w:hAnsi="Arial" w:cs="Arial"/>
          <w:sz w:val="22"/>
          <w:szCs w:val="22"/>
          <w:lang w:val="es-ES"/>
        </w:rPr>
      </w:pPr>
    </w:p>
    <w:p w:rsidR="00C061EC" w:rsidRPr="00615D68" w:rsidRDefault="00C061EC" w:rsidP="00C061EC">
      <w:pPr>
        <w:tabs>
          <w:tab w:val="left" w:pos="5387"/>
        </w:tabs>
        <w:spacing w:line="360" w:lineRule="auto"/>
        <w:jc w:val="both"/>
        <w:rPr>
          <w:rFonts w:ascii="Arial" w:hAnsi="Arial" w:cs="Arial"/>
          <w:sz w:val="22"/>
          <w:szCs w:val="22"/>
          <w:lang w:val="es-ES"/>
        </w:rPr>
      </w:pPr>
      <w:r w:rsidRPr="00C061EC">
        <w:rPr>
          <w:rFonts w:ascii="Arial" w:hAnsi="Arial" w:cs="Arial"/>
          <w:sz w:val="22"/>
          <w:szCs w:val="22"/>
          <w:lang w:val="es-ES"/>
        </w:rPr>
        <w:t xml:space="preserve">El éxito de una organización está enmarcado en las decisiones acertadas tomadas por su personal y, así también, en la capacidad  para implementar día tras día estrategias innovadoras y adaptativas, dando lugar a que la tecnología se convierta en una de las herramientas básicas de la organización  </w:t>
      </w:r>
      <w:r w:rsidR="00410142">
        <w:rPr>
          <w:rFonts w:ascii="Arial" w:hAnsi="Arial" w:cs="Arial"/>
          <w:sz w:val="22"/>
          <w:szCs w:val="22"/>
          <w:lang w:val="es-ES"/>
        </w:rPr>
        <w:fldChar w:fldCharType="begin"/>
      </w:r>
      <w:r w:rsidR="00B471FB">
        <w:rPr>
          <w:rFonts w:ascii="Arial" w:hAnsi="Arial" w:cs="Arial"/>
          <w:sz w:val="22"/>
          <w:szCs w:val="22"/>
          <w:lang w:val="es-ES"/>
        </w:rPr>
        <w:instrText xml:space="preserve"> ADDIN ZOTERO_ITEM CSL_CITATION {"citationID":"O29n9bpz","properties":{"formattedCitation":"(Vivanco, N\\uc0\\u250{}\\uc0\\u241{}ez y Zaez 2021)","plainCitation":"(Vivanco, Núñez y Zaez 2021)","dontUpdate":true,"noteIndex":0},"citationItems":[{"id":223,"uris":["http://zotero.org/users/local/NmaTI64S/items/J5Z9QSF5"],"itemData":{"id":223,"type":"article-journal","abstract":"Introduction: Decision-making in incident management is of vital importance in the execution of the functions of managers in organizations. Decision-making provides the top management of companies with statistical, accurate and timely information that allows analyzing, discussing and interpreting the results of incidents and comments issued by the population. Objective: to develop a module for decision-making on incidents in the entities of the Ministry of Internal Trade in the province of Ciego de Ávila. Material and methods: the following methods were used: the historical-logical, analysis-synthesis, inductive-deductive, modeling, and the survey and interview as research techniques. Results and discussion: the computer system helped managers to facilitate the decision-making process in government entities. Furthermore, as part of the study, it was possible to improve the handling of the information generated on the incidents. A statistical analysis of the number of incidents between entities was carried out. The system allowed the sending of notifications to managers with early alerts to make effective decisions. Conclusions: with the application of the developed system, it contributes to the improvement of the control of incidents for decision-making in the entities of the Ministry of Internal Trade. In addition, it favors the search and treatment of information, as well as visibility for managers. Validating the software through the criteria of specialists shows that it guarantees decision-making in the entities of the Ministry of Internal Trade.","container-title":"Ciencias de la Información","ISSN":"1606-4925","issue":"1,enero - abril","language":"es","license":"Derechos de autor 2021","note":"number: 1,enero - abril","page":"18-24","source":"cinfo.idict.cu","title":"Módulo del sistema informático gestión de incidencias para la toma de decisiones","volume":"52","author":[{"family":"Vivanco","given":"Mailyn Torres"},{"family":"Núñez","given":"Ivette Barrientos"},{"family":"Zaez","given":"Julio Cesar Quintana"}],"issued":{"date-parts":[["2021"]]}}}],"schema":"https://github.com/citation-style-language/schema/raw/master/csl-citation.json"} </w:instrText>
      </w:r>
      <w:r w:rsidR="00410142">
        <w:rPr>
          <w:rFonts w:ascii="Arial" w:hAnsi="Arial" w:cs="Arial"/>
          <w:sz w:val="22"/>
          <w:szCs w:val="22"/>
          <w:lang w:val="es-ES"/>
        </w:rPr>
        <w:fldChar w:fldCharType="separate"/>
      </w:r>
      <w:r w:rsidR="00410142" w:rsidRPr="00410142">
        <w:rPr>
          <w:rFonts w:ascii="Arial" w:hAnsi="Arial" w:cs="Arial"/>
          <w:sz w:val="22"/>
          <w:lang w:val="es-ES"/>
        </w:rPr>
        <w:t>(Vivanco, Núñez y Zaez</w:t>
      </w:r>
      <w:r w:rsidR="00222E41">
        <w:rPr>
          <w:rFonts w:ascii="Arial" w:hAnsi="Arial" w:cs="Arial"/>
          <w:sz w:val="22"/>
          <w:lang w:val="es-ES"/>
        </w:rPr>
        <w:t>,</w:t>
      </w:r>
      <w:r w:rsidR="00410142" w:rsidRPr="00410142">
        <w:rPr>
          <w:rFonts w:ascii="Arial" w:hAnsi="Arial" w:cs="Arial"/>
          <w:sz w:val="22"/>
          <w:lang w:val="es-ES"/>
        </w:rPr>
        <w:t xml:space="preserve"> 2021)</w:t>
      </w:r>
      <w:r w:rsidR="00410142">
        <w:rPr>
          <w:rFonts w:ascii="Arial" w:hAnsi="Arial" w:cs="Arial"/>
          <w:sz w:val="22"/>
          <w:szCs w:val="22"/>
          <w:lang w:val="es-ES"/>
        </w:rPr>
        <w:fldChar w:fldCharType="end"/>
      </w:r>
      <w:r w:rsidRPr="00C061EC">
        <w:rPr>
          <w:rFonts w:ascii="Arial" w:hAnsi="Arial" w:cs="Arial"/>
          <w:sz w:val="22"/>
          <w:szCs w:val="22"/>
          <w:lang w:val="es-ES"/>
        </w:rPr>
        <w:t xml:space="preserve">. En el ámbito de la gestión de eventos, esto es particularmente relevante. El aumento de la tecnología ha llevado a que se utilicen buenas prácticas, las cuales ayudan a concebir y optimizar los procesos </w:t>
      </w:r>
      <w:r w:rsidR="00410142">
        <w:rPr>
          <w:rFonts w:ascii="Arial" w:hAnsi="Arial" w:cs="Arial"/>
          <w:sz w:val="22"/>
          <w:szCs w:val="22"/>
          <w:lang w:val="es-ES"/>
        </w:rPr>
        <w:fldChar w:fldCharType="begin"/>
      </w:r>
      <w:r w:rsidR="00410142">
        <w:rPr>
          <w:rFonts w:ascii="Arial" w:hAnsi="Arial" w:cs="Arial"/>
          <w:sz w:val="22"/>
          <w:szCs w:val="22"/>
          <w:lang w:val="es-ES"/>
        </w:rPr>
        <w:instrText xml:space="preserve"> ADDIN ZOTERO_ITEM CSL_CITATION {"citationID":"517WdQNt","properties":{"formattedCitation":"(Cajas-Torres et\\uc0\\u160{}al. 2022)","plainCitation":"(Cajas-Torres et al. 2022)","noteIndex":0},"citationItems":[{"id":238,"uris":["http://zotero.org/users/local/NmaTI64S/items/TZZT9NTU"],"itemData":{"id":238,"type":"article-journal","abstract":"Resumen\n\t\t\t\t\tSe tiene por objetivo generar una propuesta de biblioteca de infraestructura de tecnologías de información para los tiempos de respuesta incidental en la Cooperativa Virgen Del Cisne. Siendo desarrollado metodológicamente desde el enfoque racionalista de investigación. El aplicativo GLPI en el departamento de tecnologías de la información ayuda mucho para solventar los problemas el cual fue desarrollado utilizando las buenas prácticas de las bibliotecas de infraestructura de tecnologías de información versión 3 se logró identificar los procesos y quien es responsable de resolver, ayudando con el sistema financiero y resolver los tiempos de respuestas en la cooperativa Virgen del Cisne.","container-title":"CIENCIAMATRIA","DOI":"10.35381/cm.v8i4.876","ISSN":"2610-802X","issue":"4","language":"es","license":"Derechos de autor 2022 Dennis Paul Cajas-Torres, Ariel José Romero-Fernández, Gustavo Eduardo Fernández-Villacrés, María Angélica Pico Pico","note":"number: 4","page":"638-650","source":"mail.cienciamatriarevista.org.ve","title":"Infraestructura de tecnologías de información para los tiempos de respuesta incidental","volume":"8","author":[{"family":"Cajas-Torres","given":"Dennis Paul"},{"family":"Romero-Fernández","given":"Ariel José"},{"family":"Fernández-Villacrés","given":"Gustavo Eduardo"},{"family":"Pico-Pico","given":"María Angélica"}],"issued":{"date-parts":[["2022"]]}}}],"schema":"https://github.com/citation-style-language/schema/raw/master/csl-citation.json"} </w:instrText>
      </w:r>
      <w:r w:rsidR="00410142">
        <w:rPr>
          <w:rFonts w:ascii="Arial" w:hAnsi="Arial" w:cs="Arial"/>
          <w:sz w:val="22"/>
          <w:szCs w:val="22"/>
          <w:lang w:val="es-ES"/>
        </w:rPr>
        <w:fldChar w:fldCharType="separate"/>
      </w:r>
      <w:r w:rsidR="00B471FB" w:rsidRPr="00B471FB">
        <w:rPr>
          <w:rFonts w:ascii="Arial" w:hAnsi="Arial" w:cs="Arial"/>
          <w:sz w:val="22"/>
          <w:lang w:val="es-ES"/>
        </w:rPr>
        <w:t>(Cajas-Torres et al.</w:t>
      </w:r>
      <w:r w:rsidR="005C799C">
        <w:rPr>
          <w:rFonts w:ascii="Arial" w:hAnsi="Arial" w:cs="Arial"/>
          <w:sz w:val="22"/>
          <w:lang w:val="es-ES"/>
        </w:rPr>
        <w:t>,</w:t>
      </w:r>
      <w:r w:rsidR="00B471FB" w:rsidRPr="00B471FB">
        <w:rPr>
          <w:rFonts w:ascii="Arial" w:hAnsi="Arial" w:cs="Arial"/>
          <w:sz w:val="22"/>
          <w:lang w:val="es-ES"/>
        </w:rPr>
        <w:t xml:space="preserve"> 2022)</w:t>
      </w:r>
      <w:r w:rsidR="00410142">
        <w:rPr>
          <w:rFonts w:ascii="Arial" w:hAnsi="Arial" w:cs="Arial"/>
          <w:sz w:val="22"/>
          <w:szCs w:val="22"/>
          <w:lang w:val="es-ES"/>
        </w:rPr>
        <w:fldChar w:fldCharType="end"/>
      </w:r>
      <w:r w:rsidR="00791F00">
        <w:rPr>
          <w:rFonts w:ascii="Arial" w:hAnsi="Arial" w:cs="Arial"/>
          <w:sz w:val="22"/>
          <w:szCs w:val="22"/>
          <w:lang w:val="es-ES"/>
        </w:rPr>
        <w:t>,</w:t>
      </w:r>
      <w:r w:rsidR="00410142">
        <w:rPr>
          <w:rFonts w:ascii="Arial" w:hAnsi="Arial" w:cs="Arial"/>
          <w:sz w:val="22"/>
          <w:szCs w:val="22"/>
          <w:lang w:val="es-ES"/>
        </w:rPr>
        <w:t xml:space="preserve"> </w:t>
      </w:r>
      <w:r w:rsidRPr="00C061EC">
        <w:rPr>
          <w:rFonts w:ascii="Arial" w:hAnsi="Arial" w:cs="Arial"/>
          <w:bCs/>
          <w:sz w:val="22"/>
          <w:szCs w:val="22"/>
          <w:lang w:val="es-ES"/>
        </w:rPr>
        <w:t>involucrados en la gestión de eventos</w:t>
      </w:r>
      <w:r w:rsidRPr="00C061EC">
        <w:rPr>
          <w:rFonts w:ascii="Arial" w:hAnsi="Arial" w:cs="Arial"/>
          <w:sz w:val="22"/>
          <w:szCs w:val="22"/>
          <w:lang w:val="es-ES"/>
        </w:rPr>
        <w:t>. Estas buenas prácticas no solo facilitan la planificación y ejecución de los eventos, sino que también permiten una mejor coordinación entre los diferentes actores involucrados, como organizadores, ponentes y participantes.</w:t>
      </w:r>
    </w:p>
    <w:p w:rsidR="00C061EC" w:rsidRPr="00C061EC" w:rsidRDefault="00C061EC" w:rsidP="00C061EC">
      <w:pPr>
        <w:tabs>
          <w:tab w:val="left" w:pos="5387"/>
        </w:tabs>
        <w:spacing w:line="360" w:lineRule="auto"/>
        <w:jc w:val="both"/>
        <w:rPr>
          <w:rFonts w:ascii="Arial" w:hAnsi="Arial" w:cs="Arial"/>
          <w:sz w:val="22"/>
          <w:szCs w:val="22"/>
          <w:lang w:val="es-ES"/>
        </w:rPr>
      </w:pPr>
    </w:p>
    <w:p w:rsidR="00C061EC" w:rsidRPr="00615D68"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En este contexto, las Tecnologías de la Información y las Comunicaciones (TIC) juegan un papel fundamental, ya que han </w:t>
      </w:r>
      <w:r w:rsidRPr="00C52F44">
        <w:rPr>
          <w:rFonts w:ascii="Arial" w:hAnsi="Arial" w:cs="Arial"/>
          <w:sz w:val="22"/>
          <w:szCs w:val="22"/>
          <w:lang w:val="es-ES"/>
        </w:rPr>
        <w:t>i</w:t>
      </w:r>
      <w:r w:rsidRPr="00C52F44">
        <w:rPr>
          <w:rStyle w:val="Strong"/>
          <w:rFonts w:ascii="Arial" w:hAnsi="Arial" w:cs="Arial"/>
          <w:b w:val="0"/>
          <w:sz w:val="22"/>
          <w:szCs w:val="22"/>
          <w:lang w:val="es-ES"/>
        </w:rPr>
        <w:t>mpulsado</w:t>
      </w:r>
      <w:r w:rsidRPr="00C061EC">
        <w:rPr>
          <w:rFonts w:ascii="Arial" w:hAnsi="Arial" w:cs="Arial"/>
          <w:sz w:val="22"/>
          <w:szCs w:val="22"/>
          <w:lang w:val="es-ES"/>
        </w:rPr>
        <w:t xml:space="preserve"> la informatización de la sociedad a nivel mundial, elevando considerablemente la calidad de los eventos. Estas tecnologías son herramientas mediante las cuales las personas pueden comunicarse, acceder a contenido en Internet, participar en educación virtual o a distancia, y utilizar soluciones tecnológicas que facilitan la recopilación, el procesamiento, el almacenamiento y la transmisión de información. Además, las TIC están transformando el proceso de enseñanza-aprendizaje y contribuyendo al surgimiento de recursos educativos que proporcionan un mejor entendimiento </w:t>
      </w:r>
      <w:r w:rsidR="00C52F44">
        <w:rPr>
          <w:rFonts w:ascii="Arial" w:hAnsi="Arial" w:cs="Arial"/>
          <w:sz w:val="22"/>
          <w:szCs w:val="22"/>
          <w:lang w:val="es-ES"/>
        </w:rPr>
        <w:fldChar w:fldCharType="begin"/>
      </w:r>
      <w:r w:rsidR="00C52F44">
        <w:rPr>
          <w:rFonts w:ascii="Arial" w:hAnsi="Arial" w:cs="Arial"/>
          <w:sz w:val="22"/>
          <w:szCs w:val="22"/>
          <w:lang w:val="es-ES"/>
        </w:rPr>
        <w:instrText xml:space="preserve"> ADDIN ZOTERO_ITEM CSL_CITATION {"citationID":"j5kQMMd1","properties":{"formattedCitation":"(Men\\uc0\\u233{}ndez Figueredo 2022)","plainCitation":"(Menéndez Figueredo 2022)","noteIndex":0},"citationItems":[{"id":295,"uris":["http://zotero.org/users/local/NmaTI64S/items/AZNVN6N2"],"itemData":{"id":295,"type":"thesis","abstract":"Las Tecnologías de la Información y Comunicación está ayudando considerablemente a transformar el proceso de enseñanza aprendizaje, aportando el surgimiento de los recursos educativos que proporcionan un mejor entendimiento. Pero durante el proceso de diseño de los recursos educativos suelen cometerse errores y para prevenirlos son utilizados los patrones de diseño, los cuales se agrupan en dos colecciones llamadas lenguajes y catálogo de patrones. El Entorno de Gestión de Patrones de Diseño a pesar de estar compuesto por varios módulos carece de funcionalidades como la gestión de patrones de diseño y sus colecciones, además de que no permite el intercambio de información con otras plataformas similares. En consecuencia, fue necesario desarrollar un módulo de gestión de patrones de diseño de recursos educativos capaz de gestionar los patrones de diseño, así como también de gestionar sus colecciones permitiendo la exportación e importación de los mismos para ser un módulo interoperable. Para desarrollar el módulo de gestión se tuvieron en cuenta la metodología, el lenguaje de programación y las herramientas utilizadas en el desarrollo del entorno por una cuestión de compatibilidad técnica, tales como: la metodología AUP-UCI, el lenguaje de programación Python, el framework de desarrollo Django, el entorno de desarrollo Pycharm y como gestor de base de datos PostgreSQL. Además, con la aplicación de pruebas de método de caja negra y de\r\ncaja blanca se logra corroborar el cumplimiento de los objetivos planteados.","genre":"bachelorThesis","language":"spa","note":"Accepted: 2023-06-06T17:28:23Z","publisher":"Universidad de las Ciencias Informáticas. Facultad 4.","source":"repositorio.uci.cu","title":"Módulo de Gestión de Patrones de Diseño para EGPat con soporte para interoperabilidad","URL":"https://repositorio.uci.cu/jspui/handle/123456789/10617","author":[{"family":"Menéndez Figueredo","given":"Maritza de la Caridad"}],"accessed":{"date-parts":[["2024",10,22]]},"issued":{"date-parts":[["2022",12]]}}}],"schema":"https://github.com/citation-style-language/schema/raw/master/csl-citation.json"} </w:instrText>
      </w:r>
      <w:r w:rsidR="00C52F44">
        <w:rPr>
          <w:rFonts w:ascii="Arial" w:hAnsi="Arial" w:cs="Arial"/>
          <w:sz w:val="22"/>
          <w:szCs w:val="22"/>
          <w:lang w:val="es-ES"/>
        </w:rPr>
        <w:fldChar w:fldCharType="separate"/>
      </w:r>
      <w:r w:rsidR="00B471FB" w:rsidRPr="0034356D">
        <w:rPr>
          <w:rFonts w:ascii="Arial" w:hAnsi="Arial" w:cs="Arial"/>
          <w:sz w:val="22"/>
          <w:lang w:val="es-ES"/>
        </w:rPr>
        <w:t>(Menéndez Figueredo</w:t>
      </w:r>
      <w:r w:rsidR="005C799C">
        <w:rPr>
          <w:rFonts w:ascii="Arial" w:hAnsi="Arial" w:cs="Arial"/>
          <w:sz w:val="22"/>
          <w:lang w:val="es-ES"/>
        </w:rPr>
        <w:t>,</w:t>
      </w:r>
      <w:r w:rsidR="00B471FB" w:rsidRPr="0034356D">
        <w:rPr>
          <w:rFonts w:ascii="Arial" w:hAnsi="Arial" w:cs="Arial"/>
          <w:sz w:val="22"/>
          <w:lang w:val="es-ES"/>
        </w:rPr>
        <w:t xml:space="preserve"> 2022)</w:t>
      </w:r>
      <w:r w:rsidR="00C52F44">
        <w:rPr>
          <w:rFonts w:ascii="Arial" w:hAnsi="Arial" w:cs="Arial"/>
          <w:sz w:val="22"/>
          <w:szCs w:val="22"/>
          <w:lang w:val="es-ES"/>
        </w:rPr>
        <w:fldChar w:fldCharType="end"/>
      </w:r>
      <w:r w:rsidR="00C52F44">
        <w:rPr>
          <w:rFonts w:ascii="Arial" w:hAnsi="Arial" w:cs="Arial"/>
          <w:sz w:val="22"/>
          <w:szCs w:val="22"/>
          <w:lang w:val="es-ES"/>
        </w:rPr>
        <w:t>.</w:t>
      </w:r>
      <w:r w:rsidRPr="00C061EC">
        <w:rPr>
          <w:rFonts w:ascii="Arial" w:hAnsi="Arial" w:cs="Arial"/>
          <w:sz w:val="22"/>
          <w:szCs w:val="22"/>
          <w:lang w:val="es-ES"/>
        </w:rPr>
        <w:t xml:space="preserve"> Por lo tanto, muchas instituciones universitarias han adoptado sistemas digitales que facilitan la gestión de los eventos.</w:t>
      </w:r>
    </w:p>
    <w:p w:rsidR="00C061EC" w:rsidRP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 </w:t>
      </w:r>
    </w:p>
    <w:p w:rsidR="00C061EC" w:rsidRPr="00C061EC" w:rsidRDefault="00C061EC" w:rsidP="00C061EC">
      <w:pPr>
        <w:spacing w:line="360" w:lineRule="auto"/>
        <w:jc w:val="both"/>
        <w:rPr>
          <w:rFonts w:ascii="Arial" w:hAnsi="Arial" w:cs="Arial"/>
          <w:sz w:val="22"/>
          <w:szCs w:val="22"/>
          <w:lang w:val="es-ES" w:eastAsia="es-ES"/>
        </w:rPr>
      </w:pPr>
      <w:r w:rsidRPr="00C061EC">
        <w:rPr>
          <w:rFonts w:ascii="Arial" w:hAnsi="Arial" w:cs="Arial"/>
          <w:sz w:val="22"/>
          <w:szCs w:val="22"/>
          <w:lang w:val="es-ES"/>
        </w:rPr>
        <w:t xml:space="preserve">A nivel nacional, Cuba ha continuado su progreso en materia de las Tecnologías de la Información y las Comunicaciones (TIC)  e igualmente ha logrado avances científicos que han marcado pautas </w:t>
      </w:r>
      <w:r w:rsidR="000645D9">
        <w:rPr>
          <w:rFonts w:ascii="Arial" w:hAnsi="Arial" w:cs="Arial"/>
          <w:sz w:val="22"/>
          <w:szCs w:val="22"/>
          <w:lang w:val="es-ES"/>
        </w:rPr>
        <w:fldChar w:fldCharType="begin"/>
      </w:r>
      <w:r w:rsidR="000645D9">
        <w:rPr>
          <w:rFonts w:ascii="Arial" w:hAnsi="Arial" w:cs="Arial"/>
          <w:sz w:val="22"/>
          <w:szCs w:val="22"/>
          <w:lang w:val="es-ES"/>
        </w:rPr>
        <w:instrText xml:space="preserve"> ADDIN ZOTERO_ITEM CSL_CITATION {"citationID":"sqomVUkg","properties":{"formattedCitation":"(Internacional 2024)","plainCitation":"(Internacional 2024)","noteIndex":0},"citationItems":[{"id":267,"uris":["http://zotero.org/users/local/NmaTI64S/items/95MFKH62"],"itemData":{"id":267,"type":"webpage","abstract":"El 2023 fue un año donde Cuba continuó su progreso en materia de Tecnologías de la Información y las Comunicaciones (TIC) e igualmente se concretaron avances científicos que marcaron pautas. Cubavisión Internacional le resume algunos de los eventos destacados en materia de ciencia y tecnología que a","container-title":"Cubavisión Internacional","language":"es","title":"Cuba escribió su 2023 con avances científicos y tecnológicos","URL":"https://www.cvi.icrt.cu/cuba-escribio-su-2023-con-avances-cientificos-y-tecnologicos/","author":[{"family":"Internacional","given":"Cubavisión"}],"accessed":{"date-parts":[["2024",10,16]]},"issued":{"date-parts":[["2024",1,3]]}}}],"schema":"https://github.com/citation-style-language/schema/raw/master/csl-citation.json"} </w:instrText>
      </w:r>
      <w:r w:rsidR="000645D9">
        <w:rPr>
          <w:rFonts w:ascii="Arial" w:hAnsi="Arial" w:cs="Arial"/>
          <w:sz w:val="22"/>
          <w:szCs w:val="22"/>
          <w:lang w:val="es-ES"/>
        </w:rPr>
        <w:fldChar w:fldCharType="separate"/>
      </w:r>
      <w:r w:rsidR="00B471FB" w:rsidRPr="00B471FB">
        <w:rPr>
          <w:rFonts w:ascii="Arial" w:hAnsi="Arial" w:cs="Arial"/>
          <w:sz w:val="22"/>
          <w:lang w:val="es-ES"/>
        </w:rPr>
        <w:t>(Internacional</w:t>
      </w:r>
      <w:r w:rsidR="005C799C">
        <w:rPr>
          <w:rFonts w:ascii="Arial" w:hAnsi="Arial" w:cs="Arial"/>
          <w:sz w:val="22"/>
          <w:lang w:val="es-ES"/>
        </w:rPr>
        <w:t>,</w:t>
      </w:r>
      <w:r w:rsidR="00B471FB" w:rsidRPr="00B471FB">
        <w:rPr>
          <w:rFonts w:ascii="Arial" w:hAnsi="Arial" w:cs="Arial"/>
          <w:sz w:val="22"/>
          <w:lang w:val="es-ES"/>
        </w:rPr>
        <w:t xml:space="preserve"> 2024)</w:t>
      </w:r>
      <w:r w:rsidR="000645D9">
        <w:rPr>
          <w:rFonts w:ascii="Arial" w:hAnsi="Arial" w:cs="Arial"/>
          <w:sz w:val="22"/>
          <w:szCs w:val="22"/>
          <w:lang w:val="es-ES"/>
        </w:rPr>
        <w:fldChar w:fldCharType="end"/>
      </w:r>
      <w:r w:rsidRPr="00C061EC">
        <w:rPr>
          <w:rFonts w:ascii="Arial" w:hAnsi="Arial" w:cs="Arial"/>
          <w:sz w:val="22"/>
          <w:szCs w:val="22"/>
          <w:lang w:val="es-ES"/>
        </w:rPr>
        <w:t>, especialmente en el ámbito tecnológico. Sin embargo, muchas  universidades en este país enfrentan diversos retos. La falta de sistemas para gestionar eventos científicos y docentes ha llevado a procesos manuales ineficientes, lo que dificulta el acceso a información actualizada y el control de la participación en eventos. En este contexto, las universidades cubanas tienen como objetivo principal guiar, fomentar y ejecutar políticas de educación superior que se enfoquen en la formación continua e integral de los profesionales.</w:t>
      </w:r>
      <w:r w:rsidRPr="00C061EC">
        <w:rPr>
          <w:rFonts w:ascii="Arial" w:hAnsi="Arial" w:cs="Arial"/>
          <w:sz w:val="22"/>
          <w:szCs w:val="22"/>
          <w:lang w:val="es-ES" w:eastAsia="es-ES"/>
        </w:rPr>
        <w:t xml:space="preserve"> Además, se mantienen enfocadas en la constante búsqueda de la excelencia de todos sus </w:t>
      </w:r>
      <w:r w:rsidRPr="00C061EC">
        <w:rPr>
          <w:rFonts w:ascii="Arial" w:hAnsi="Arial" w:cs="Arial"/>
          <w:sz w:val="22"/>
          <w:szCs w:val="22"/>
          <w:lang w:val="es-ES"/>
        </w:rPr>
        <w:t>procesos fundamentales, estratégicos y de apoyo</w:t>
      </w:r>
      <w:r w:rsidRPr="00C061EC">
        <w:rPr>
          <w:rFonts w:ascii="Arial" w:hAnsi="Arial" w:cs="Arial"/>
          <w:sz w:val="22"/>
          <w:szCs w:val="22"/>
          <w:lang w:val="es-ES" w:eastAsia="es-ES"/>
        </w:rPr>
        <w:t xml:space="preserve"> para contribuir al desarrollo de </w:t>
      </w:r>
      <w:r w:rsidRPr="00C061EC">
        <w:rPr>
          <w:rFonts w:ascii="Arial" w:hAnsi="Arial" w:cs="Arial"/>
          <w:sz w:val="22"/>
          <w:szCs w:val="22"/>
          <w:lang w:val="es-ES" w:eastAsia="es-ES"/>
        </w:rPr>
        <w:lastRenderedPageBreak/>
        <w:t>una sociedad próspera y sostenible,</w:t>
      </w:r>
      <w:r w:rsidRPr="00C061EC">
        <w:rPr>
          <w:rFonts w:ascii="Arial" w:hAnsi="Arial" w:cs="Arial"/>
          <w:sz w:val="22"/>
          <w:szCs w:val="22"/>
          <w:lang w:val="es-ES"/>
        </w:rPr>
        <w:t xml:space="preserve"> alineándose</w:t>
      </w:r>
      <w:r w:rsidRPr="00C061EC">
        <w:rPr>
          <w:rFonts w:ascii="Arial" w:hAnsi="Arial" w:cs="Arial"/>
          <w:sz w:val="22"/>
          <w:szCs w:val="22"/>
          <w:lang w:val="es-ES" w:eastAsia="es-ES"/>
        </w:rPr>
        <w:t xml:space="preserve"> </w:t>
      </w:r>
      <w:r w:rsidRPr="00C061EC">
        <w:rPr>
          <w:rFonts w:ascii="Arial" w:hAnsi="Arial" w:cs="Arial"/>
          <w:sz w:val="22"/>
          <w:szCs w:val="22"/>
          <w:lang w:val="es-ES"/>
        </w:rPr>
        <w:t>con las demandas ac</w:t>
      </w:r>
      <w:r w:rsidR="006B3A43">
        <w:rPr>
          <w:rFonts w:ascii="Arial" w:hAnsi="Arial" w:cs="Arial"/>
          <w:sz w:val="22"/>
          <w:szCs w:val="22"/>
          <w:lang w:val="es-ES"/>
        </w:rPr>
        <w:t xml:space="preserve">tuales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{"citationID":"2wA3xXzn","properties":{"formattedCitation":"(Taim\\uc0\\u233{} et\\uc0\\u160{}al. 2021)","plainCitation":"(Taimé et al. 2021)","dontUpdate":true,"noteIndex":0},"citationItems":[{"id":260,"uris":["http://zotero.org/users/local/NmaTI64S/items/XRJBDX9J"],"itemData":{"id":260,"type":"article-journal","abstract":"Recibido: 6 de enero 2021 | Aceptado: 26 de marzo 2021 Resumen Para abrirse a las necesidades del mundo contemporáneo, las instituciones de educación superior deben fortalecer el intercambio de información e iniciativas científicas, lo que ha de convertirse en un modo de actuar habitual, hacia el logro del continuo progreso de los conocimientos que facilitan el desarrollo cultural, científico y técnico. Una de las formas de potenciar ese intercambio es mediante el desarrollo de eventos científicos. En el presente trabajo se propone una estrategia para perfeccionar el proceso de gestión de eventos científicos en las instituciones cubanas de educación superior. La misma fue estructurada en tres fases: preparatoria, ejecutiva y evaluativa. La estrategia de gestión que se aporta está en condiciones de ser aplicada para perfeccionar la gestión de los eventos científicos, al concebir una apropiada superación de los directivos y gestores, con lo que se contribuye a perfeccionar la socialización de los resultados de ciencia, elevar la visibilidad de las universidades cubanas e incrementar la colaboración científica. Palabras clave: instituciones de educación superior; eventos científicos; estrategia de gestión; universidades cubanas Abstract To open up to the needs of the contemporary world, higher education institutions must strengthen the exchange of information and scientific initiatives, which has to become a habitual way of acting, towards the achievement of continuous progress in knowledge that facilitates cultural development, scientific and technical. One of the ways to enhance this exchange is through the development of scientific events. In the present work, a strategy is proposed to improve the","container-title":"Revista iberoamericana de estudios de desarrollo = Iberoamerican journal of development studies","journalAbbreviation":"Revista iberoamericana de estudios de desarrollo = Iberoamerican journal of development studies","page":"335-347","source":"ResearchGate","title":"Revisión Visualización de las instituciones cubanas de educación superior desde la gestión y desarrollo de eventos científicos Visualizing the cuban institutions of superior education from the development of scientific events","volume":"5","author":[{"family":"Taimé","given":"M"},{"family":"Comerón","given":"Mayet"},{"literal":"Profesor"},{"family":"Isabel","given":"C"},{"family":"Berenguer","given":"Alonso"},{"family":"Gorina","given":"C"},{"family":"Profesor","given":"Sánchez"},{"family":"Comerón","given":"Taimé"},{"family":"Isabel","given":"Alonso"},{"family":"Gorina Sánchez","given":"Alexander"}],"issued":{"date-parts":[["2021",4,1]]}}}],"schema":"https://github.com/citation-style-language/schema/raw/master/csl-citation.json"} </w:instrText>
      </w:r>
      <w:r w:rsidR="006B3A43">
        <w:rPr>
          <w:rFonts w:ascii="Arial" w:hAnsi="Arial" w:cs="Arial"/>
          <w:sz w:val="22"/>
          <w:szCs w:val="22"/>
          <w:lang w:val="es-ES"/>
        </w:rPr>
        <w:fldChar w:fldCharType="separate"/>
      </w:r>
      <w:r w:rsidR="006B3A43" w:rsidRPr="006602E3">
        <w:rPr>
          <w:rFonts w:ascii="Arial" w:hAnsi="Arial" w:cs="Arial"/>
          <w:sz w:val="22"/>
          <w:lang w:val="es-ES"/>
        </w:rPr>
        <w:t>(Taimé et al.</w:t>
      </w:r>
      <w:r w:rsidR="00B471FB">
        <w:rPr>
          <w:rFonts w:ascii="Arial" w:hAnsi="Arial" w:cs="Arial"/>
          <w:sz w:val="22"/>
          <w:lang w:val="es-ES"/>
        </w:rPr>
        <w:t>,</w:t>
      </w:r>
      <w:r w:rsidR="006B3A43" w:rsidRPr="006602E3">
        <w:rPr>
          <w:rFonts w:ascii="Arial" w:hAnsi="Arial" w:cs="Arial"/>
          <w:sz w:val="22"/>
          <w:lang w:val="es-ES"/>
        </w:rPr>
        <w:t xml:space="preserve"> 2021)</w:t>
      </w:r>
      <w:r w:rsidR="006B3A43">
        <w:rPr>
          <w:rFonts w:ascii="Arial" w:hAnsi="Arial" w:cs="Arial"/>
          <w:sz w:val="22"/>
          <w:szCs w:val="22"/>
          <w:lang w:val="es-ES"/>
        </w:rPr>
        <w:fldChar w:fldCharType="end"/>
      </w:r>
      <w:r w:rsidRPr="00C061EC">
        <w:rPr>
          <w:rFonts w:ascii="Arial" w:hAnsi="Arial" w:cs="Arial"/>
          <w:sz w:val="22"/>
          <w:szCs w:val="22"/>
          <w:lang w:val="es-ES" w:eastAsia="es-ES"/>
        </w:rPr>
        <w:t xml:space="preserve">. Esto </w:t>
      </w:r>
      <w:r w:rsidRPr="00C061EC">
        <w:rPr>
          <w:rFonts w:ascii="Arial" w:hAnsi="Arial" w:cs="Arial"/>
          <w:sz w:val="22"/>
          <w:szCs w:val="22"/>
          <w:lang w:val="es-ES"/>
        </w:rPr>
        <w:t>garantiza un impacto significativo en su entorno académico a partir de soluciones tecnológicas que facilitan la gestión de eventos científicos y docentes</w:t>
      </w:r>
      <w:r w:rsidRPr="00C061EC">
        <w:rPr>
          <w:rFonts w:ascii="Arial" w:hAnsi="Arial" w:cs="Arial"/>
          <w:sz w:val="22"/>
          <w:szCs w:val="22"/>
          <w:lang w:val="es-ES" w:eastAsia="es-ES"/>
        </w:rPr>
        <w:t>.</w:t>
      </w:r>
      <w:r w:rsidRPr="00C061EC">
        <w:rPr>
          <w:rFonts w:ascii="Arial" w:hAnsi="Arial" w:cs="Arial"/>
          <w:sz w:val="22"/>
          <w:szCs w:val="22"/>
          <w:lang w:val="es-ES"/>
        </w:rPr>
        <w:t xml:space="preserve"> La administración efectiva de la investigación y la enseñanza  en las universidades es crucial, ya que desempeña un papel fundamental en el logro del desarrollo sostenible de las comunidades donde están ubicadas (Infante y Batista </w:t>
      </w:r>
      <w:proofErr w:type="spellStart"/>
      <w:r w:rsidRPr="00C061EC">
        <w:rPr>
          <w:rFonts w:ascii="Arial" w:hAnsi="Arial" w:cs="Arial"/>
          <w:sz w:val="22"/>
          <w:szCs w:val="22"/>
          <w:lang w:val="es-ES"/>
        </w:rPr>
        <w:t>Zaldivar</w:t>
      </w:r>
      <w:proofErr w:type="spellEnd"/>
      <w:r w:rsidR="00B471FB">
        <w:rPr>
          <w:rFonts w:ascii="Arial" w:hAnsi="Arial" w:cs="Arial"/>
          <w:sz w:val="22"/>
          <w:szCs w:val="22"/>
          <w:lang w:val="es-ES"/>
        </w:rPr>
        <w:t>,</w:t>
      </w:r>
      <w:r w:rsidRPr="00C061EC">
        <w:rPr>
          <w:rFonts w:ascii="Arial" w:hAnsi="Arial" w:cs="Arial"/>
          <w:sz w:val="22"/>
          <w:szCs w:val="22"/>
          <w:lang w:val="es-ES"/>
        </w:rPr>
        <w:t xml:space="preserve"> 2024)</w:t>
      </w:r>
      <w:r w:rsidRPr="00C061EC">
        <w:rPr>
          <w:rFonts w:ascii="Arial" w:hAnsi="Arial" w:cs="Arial"/>
          <w:sz w:val="22"/>
          <w:szCs w:val="22"/>
          <w:lang w:val="es-ES" w:eastAsia="es-ES"/>
        </w:rPr>
        <w:t>.</w:t>
      </w:r>
    </w:p>
    <w:p w:rsidR="00C061EC" w:rsidRPr="00C061EC" w:rsidRDefault="00C061EC" w:rsidP="00C061EC">
      <w:pPr>
        <w:spacing w:line="360" w:lineRule="auto"/>
        <w:jc w:val="both"/>
        <w:rPr>
          <w:rFonts w:ascii="Arial" w:hAnsi="Arial" w:cs="Arial"/>
          <w:sz w:val="22"/>
          <w:szCs w:val="22"/>
          <w:lang w:val="es-ES"/>
        </w:rPr>
      </w:pPr>
    </w:p>
    <w:p w:rsidR="00C061EC" w:rsidRP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La gestión de eventos en el ámbito académico, específicamente en la Universidad de Ciencias Informáticas (UCI), ha experimentado avances tecnológicos que responden a las crecientes demandas de información y a la necesidad de mejorar la interacción entre los participantes. Como institución de educación superior, la UCI se propone fomentar el desarrollo académico y personal del estudiante de manera integral a través de todos sus pr</w:t>
      </w:r>
      <w:r w:rsidR="00C52F44">
        <w:rPr>
          <w:rFonts w:ascii="Arial" w:hAnsi="Arial" w:cs="Arial"/>
          <w:sz w:val="22"/>
          <w:szCs w:val="22"/>
          <w:lang w:val="es-ES"/>
        </w:rPr>
        <w:t xml:space="preserve">ocesos sustantivos </w:t>
      </w:r>
      <w:r w:rsidR="00C52F44">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{"citationID":"SgnMZnCO","properties":{"formattedCitation":"(Almora 2022)","plainCitation":"(Almora 2022)","dontUpdate":true,"noteIndex":0},"citationItems":[{"id":222,"uris":["http://zotero.org/users/local/NmaTI64S/items/QHAWYIL2"],"itemData":{"id":222,"type":"article-journal","language":"es","source":"Zotero","title":"Módulo para la gestión de actividades y sus evidencias del Sistema de Trabajo Educativo de la Facultad","author":[{"family":"Almora","given":"Pedro Luis González"}],"issued":{"date-parts":[["2022"]]}}}],"schema":"https://github.com/citation-style-language/schema/raw/master/csl-citation.json"} </w:instrText>
      </w:r>
      <w:r w:rsidR="00C52F44">
        <w:rPr>
          <w:rFonts w:ascii="Arial" w:hAnsi="Arial" w:cs="Arial"/>
          <w:sz w:val="22"/>
          <w:szCs w:val="22"/>
          <w:lang w:val="es-ES"/>
        </w:rPr>
        <w:fldChar w:fldCharType="separate"/>
      </w:r>
      <w:r w:rsidR="00C52F44" w:rsidRPr="00C52F44">
        <w:rPr>
          <w:rFonts w:ascii="Arial" w:hAnsi="Arial" w:cs="Arial"/>
          <w:sz w:val="22"/>
          <w:lang w:val="es-ES"/>
        </w:rPr>
        <w:t>(Almora</w:t>
      </w:r>
      <w:r w:rsidR="00B471FB">
        <w:rPr>
          <w:rFonts w:ascii="Arial" w:hAnsi="Arial" w:cs="Arial"/>
          <w:sz w:val="22"/>
          <w:lang w:val="es-ES"/>
        </w:rPr>
        <w:t>,</w:t>
      </w:r>
      <w:r w:rsidR="00C52F44" w:rsidRPr="00C52F44">
        <w:rPr>
          <w:rFonts w:ascii="Arial" w:hAnsi="Arial" w:cs="Arial"/>
          <w:sz w:val="22"/>
          <w:lang w:val="es-ES"/>
        </w:rPr>
        <w:t xml:space="preserve"> 2022)</w:t>
      </w:r>
      <w:r w:rsidR="00C52F44">
        <w:rPr>
          <w:rFonts w:ascii="Arial" w:hAnsi="Arial" w:cs="Arial"/>
          <w:sz w:val="22"/>
          <w:szCs w:val="22"/>
          <w:lang w:val="es-ES"/>
        </w:rPr>
        <w:fldChar w:fldCharType="end"/>
      </w:r>
      <w:r w:rsidRPr="00C061EC">
        <w:rPr>
          <w:rFonts w:ascii="Arial" w:hAnsi="Arial" w:cs="Arial"/>
          <w:sz w:val="22"/>
          <w:szCs w:val="22"/>
          <w:lang w:val="es-ES"/>
        </w:rPr>
        <w:t xml:space="preserve">, motivándolos a participar en una variedad de actividades tanto curriculares como </w:t>
      </w:r>
      <w:r w:rsidR="000645D9">
        <w:rPr>
          <w:rFonts w:ascii="Arial" w:hAnsi="Arial" w:cs="Arial"/>
          <w:sz w:val="22"/>
          <w:szCs w:val="22"/>
          <w:lang w:val="es-ES"/>
        </w:rPr>
        <w:t xml:space="preserve">de extensión </w:t>
      </w:r>
      <w:r w:rsidR="000645D9">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{"citationID":"RDkAJqcI","properties":{"formattedCitation":"(Bron Fonseca et\\uc0\\u160{}al. 2019)","plainCitation":"(Bron Fonseca et al. 2019)","dontUpdate":true,"noteIndex":0},"citationItems":[{"id":271,"uris":["http://zotero.org/users/local/NmaTI64S/items/GGCA8852"],"itemData":{"id":271,"type":"article-journal","abstract":"The University of Computer Science as a house of higher education has among its objectives to encourage students to their academic and comprehensive improvement throughout the career; motivating them to participate in a series of both curricular and extension activities which are recorded and filed in the integral evaluation of each student at the end of each academic year. This process is susceptible to document losses and delays in updating student information. The present investigation describes a computer solution for the management of student activities in the Faculty of Computer Science and Technology. A series of interviews was carried out that allowed us to model the system in an attractive way for the students and that streamlines the work of the teacher guides and main teachers of the year. The main artifacts that allow the implementation of the computer system were modeled. The system provides a set of reports that facilitate the preparation and approval of comprehensive evaluations. \nLa Universidad de las Ciencias Informáticas  como casa de altos estudios tiene entre sus objetivos incentivar a los estudiantes a su superación académica e integral durante toda la carrera; motivándolos a participar en una serie de actividades tanto curriculares como extensionistas las cuales son registradas y archivadas en la evaluación integral de cada estudiante al finalizar cada curso académico. Este proceso es susceptible a pérdidas de documentos y demoras en cuanto a la actualización de la información del estudiante. La presente investigación, describe una solución informática para la gestión de las actividades de estudiantes en la Facultad de Ciencias y Tecnologías Computacionales.  Se realizaron un conjunto de entrevistas que permitieron modelar el sistema de manera atractiva  para los estudiantes y que agiliza el trabajo de los profesores guías y profesores principales de año. Se modelaron los principales artefactos que permiten la implementación del sistema informático. El sistema brinda un conjunto de reportes que facilitan la confección y aprobación de las evaluaciones integrales.","container-title":"Serie Científica de la Universidad de las Ciencias Informáticas","ISSN":"2306-2495","issue":"1","language":"spa","note":"publisher: Ediciones Futuro\nsection: Serie Científica de la Universidad de las Ciencias Informáticas","page":"13-22","source":"dialnet.unirioja.es","title":"Diseño de un sistema informático para la gestión de las actividades estudiantiles en la Facultad de Ciencias y Tecnol ogías Computacionales","volume":"12","author":[{"family":"Bron Fonseca","given":"Barbara"},{"family":"Alfonso Ramírez","given":"Yesenia"},{"family":"García Avila","given":"Javier"},{"family":"Rodríguez Duarte","given":"Yosley Reinaldo"},{"family":"Ávalos Vielza","given":"Jose Antonio"}],"issued":{"date-parts":[["2019"]]}}}],"schema":"https://github.com/citation-style-language/schema/raw/master/csl-citation.json"} </w:instrText>
      </w:r>
      <w:r w:rsidR="000645D9">
        <w:rPr>
          <w:rFonts w:ascii="Arial" w:hAnsi="Arial" w:cs="Arial"/>
          <w:sz w:val="22"/>
          <w:szCs w:val="22"/>
          <w:lang w:val="es-ES"/>
        </w:rPr>
        <w:fldChar w:fldCharType="separate"/>
      </w:r>
      <w:r w:rsidR="000645D9" w:rsidRPr="006602E3">
        <w:rPr>
          <w:rFonts w:ascii="Arial" w:hAnsi="Arial" w:cs="Arial"/>
          <w:sz w:val="22"/>
          <w:lang w:val="es-ES"/>
        </w:rPr>
        <w:t>(Bron Fonseca et al.</w:t>
      </w:r>
      <w:r w:rsidR="00B471FB">
        <w:rPr>
          <w:rFonts w:ascii="Arial" w:hAnsi="Arial" w:cs="Arial"/>
          <w:sz w:val="22"/>
          <w:lang w:val="es-ES"/>
        </w:rPr>
        <w:t>,</w:t>
      </w:r>
      <w:r w:rsidR="000645D9" w:rsidRPr="006602E3">
        <w:rPr>
          <w:rFonts w:ascii="Arial" w:hAnsi="Arial" w:cs="Arial"/>
          <w:sz w:val="22"/>
          <w:lang w:val="es-ES"/>
        </w:rPr>
        <w:t xml:space="preserve"> 2019)</w:t>
      </w:r>
      <w:r w:rsidR="000645D9">
        <w:rPr>
          <w:rFonts w:ascii="Arial" w:hAnsi="Arial" w:cs="Arial"/>
          <w:sz w:val="22"/>
          <w:szCs w:val="22"/>
          <w:lang w:val="es-ES"/>
        </w:rPr>
        <w:fldChar w:fldCharType="end"/>
      </w:r>
      <w:r w:rsidRPr="00C061EC">
        <w:rPr>
          <w:rFonts w:ascii="Arial" w:hAnsi="Arial" w:cs="Arial"/>
          <w:sz w:val="22"/>
          <w:szCs w:val="22"/>
          <w:lang w:val="es-ES"/>
        </w:rPr>
        <w:t>. Además, busca hacer más efectivo y flexible el proceso de enseñanza-aprendizaje a distancia mediante la implementación de métodos, técnicas</w:t>
      </w:r>
      <w:r w:rsidR="006B3A43">
        <w:rPr>
          <w:rFonts w:ascii="Arial" w:hAnsi="Arial" w:cs="Arial"/>
          <w:sz w:val="22"/>
          <w:szCs w:val="22"/>
          <w:lang w:val="es-ES"/>
        </w:rPr>
        <w:t xml:space="preserve"> y recursos adecuados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{"citationID":"5FC8iMIE","properties":{"formattedCitation":"(UCI 2024)","plainCitation":"(UCI 2024)","dontUpdate":true,"noteIndex":0},"citationItems":[{"id":265,"uris":["http://zotero.org/users/local/NmaTI64S/items/5WKAZL9W"],"itemData":{"id":265,"type":"webpage","abstract":"La Universidad de las Ciencias Informáticas es un centro de estudios universitarios radicado en La Habana, Cuba, en el municipio de Boyeros, en la carretera con dirección a San Antonio de los Baños","container-title":"Universidad de las Ciencias Informáticas","language":"es","title":"Universidad de las Ciencias Informáticas","URL":"http://www.uci.cu","author":[{"family":"UCI","given":"Creador de Contenido"}],"accessed":{"date-parts":[["2024",10,16]]},"issued":{"date-parts":[["2024"]]}}}],"schema":"https://github.com/citation-style-language/schema/raw/master/csl-citation.json"} </w:instrText>
      </w:r>
      <w:r w:rsidR="006B3A43">
        <w:rPr>
          <w:rFonts w:ascii="Arial" w:hAnsi="Arial" w:cs="Arial"/>
          <w:sz w:val="22"/>
          <w:szCs w:val="22"/>
          <w:lang w:val="es-ES"/>
        </w:rPr>
        <w:fldChar w:fldCharType="separate"/>
      </w:r>
      <w:r w:rsidR="006B3A43" w:rsidRPr="006B3A43">
        <w:rPr>
          <w:rFonts w:ascii="Arial" w:hAnsi="Arial" w:cs="Arial"/>
          <w:sz w:val="22"/>
          <w:lang w:val="es-ES"/>
        </w:rPr>
        <w:t>(UCI</w:t>
      </w:r>
      <w:r w:rsidR="00B471FB">
        <w:rPr>
          <w:rFonts w:ascii="Arial" w:hAnsi="Arial" w:cs="Arial"/>
          <w:sz w:val="22"/>
          <w:lang w:val="es-ES"/>
        </w:rPr>
        <w:t>,</w:t>
      </w:r>
      <w:r w:rsidR="006B3A43" w:rsidRPr="006B3A43">
        <w:rPr>
          <w:rFonts w:ascii="Arial" w:hAnsi="Arial" w:cs="Arial"/>
          <w:sz w:val="22"/>
          <w:lang w:val="es-ES"/>
        </w:rPr>
        <w:t xml:space="preserve"> 2024)</w:t>
      </w:r>
      <w:r w:rsidR="006B3A43">
        <w:rPr>
          <w:rFonts w:ascii="Arial" w:hAnsi="Arial" w:cs="Arial"/>
          <w:sz w:val="22"/>
          <w:szCs w:val="22"/>
          <w:lang w:val="es-ES"/>
        </w:rPr>
        <w:fldChar w:fldCharType="end"/>
      </w:r>
      <w:r w:rsidRPr="00C061EC">
        <w:rPr>
          <w:rFonts w:ascii="Arial" w:hAnsi="Arial" w:cs="Arial"/>
          <w:sz w:val="22"/>
          <w:szCs w:val="22"/>
          <w:lang w:val="es-ES"/>
        </w:rPr>
        <w:t xml:space="preserve">. Particularmente, las facultades que la componen deben contar con un espacio y dominio propio en la red, diseñado y creado especialmente para servir a sus fines educativos </w:t>
      </w:r>
      <w:r w:rsidR="006B3A43">
        <w:rPr>
          <w:rFonts w:ascii="Arial" w:hAnsi="Arial" w:cs="Arial"/>
          <w:sz w:val="22"/>
          <w:szCs w:val="22"/>
          <w:lang w:val="es-ES"/>
        </w:rPr>
        <w:fldChar w:fldCharType="begin"/>
      </w:r>
      <w:r w:rsidR="006B3A43">
        <w:rPr>
          <w:rFonts w:ascii="Arial" w:hAnsi="Arial" w:cs="Arial"/>
          <w:sz w:val="22"/>
          <w:szCs w:val="22"/>
          <w:lang w:val="es-ES"/>
        </w:rPr>
        <w:instrText xml:space="preserve"> ADDIN ZOTERO_ITEM CSL_CITATION {"citationID":"qvC4ieaK","properties":{"formattedCitation":"(Leal Rond\\uc0\\u243{}n 2019)","plainCitation":"(Leal Rondón 2019)","noteIndex":0},"citationItems":[{"id":278,"uris":["http://zotero.org/users/local/NmaTI64S/items/8Q74EKBG"],"itemData":{"id":278,"type":"thesis","abstract":"La presente investigación se refiere a un problema de actualidad y gran importancia para los centros educativos como es la gestión de sus recursos informativos. El portal existente en la Facultad 1 de la  Universidad de las Ciencias Informáticas posee deficiencias en diferentes elementos que van desde el aspecto visual que, no se corresponde con las expectativas y necesidades de representatividad de identidad de la facultad, hasta problemas funcionales. El presente trabajo de diploma que lleva por título: Portal web de la Facultad 1 tiene como objetivo diseñar un nuevo portal web con funcionalidades que favorecerán la divulgación y acceso a los recursos de información que gestiona la facultad. Para el desarrollo de la propuesta, se emplearon herramientas de código abierto como Drupal, MySQL, Apache, PHP, CSS, HTML, JavaScript y como metodología de desarrollo el Proceso Unificado Ágil, variación UCI, de acuerdo con las políticas de informatización de la universidad. Las pruebas al producto obtenido garantizaron la confiabilidad del mismo y por tanto la entrega de una solución útil que permitirá mejorar la difusión de información.","genre":"bachelorThesis","language":"spa","note":"Accepted: 2022-04-06T13:09:52Z","publisher":"Universidad de las Ciencias Informáticas. Facultad 1.","source":"repositorio.uci.cu","title":"Portal web de la Facultad 1","URL":"https://repositorio.uci.cu/jspui/handle/123456789/10088","author":[{"family":"Leal Rondón","given":"Mariana Thalía"}],"accessed":{"date-parts":[["2024",10,17]]},"issued":{"date-parts":[["2019",6]]}}}],"schema":"https://github.com/citation-style-language/schema/raw/master/csl-citation.json"} </w:instrText>
      </w:r>
      <w:r w:rsidR="006B3A43">
        <w:rPr>
          <w:rFonts w:ascii="Arial" w:hAnsi="Arial" w:cs="Arial"/>
          <w:sz w:val="22"/>
          <w:szCs w:val="22"/>
          <w:lang w:val="es-ES"/>
        </w:rPr>
        <w:fldChar w:fldCharType="separate"/>
      </w:r>
      <w:r w:rsidR="008C67AE" w:rsidRPr="002258FD">
        <w:rPr>
          <w:rFonts w:ascii="Arial" w:hAnsi="Arial" w:cs="Arial"/>
          <w:sz w:val="22"/>
          <w:lang w:val="es-ES"/>
        </w:rPr>
        <w:t>(Leal Rondón</w:t>
      </w:r>
      <w:r w:rsidR="005C799C">
        <w:rPr>
          <w:rFonts w:ascii="Arial" w:hAnsi="Arial" w:cs="Arial"/>
          <w:sz w:val="22"/>
          <w:lang w:val="es-ES"/>
        </w:rPr>
        <w:t>,</w:t>
      </w:r>
      <w:r w:rsidR="008C67AE" w:rsidRPr="002258FD">
        <w:rPr>
          <w:rFonts w:ascii="Arial" w:hAnsi="Arial" w:cs="Arial"/>
          <w:sz w:val="22"/>
          <w:lang w:val="es-ES"/>
        </w:rPr>
        <w:t xml:space="preserve"> 2019)</w:t>
      </w:r>
      <w:r w:rsidR="006B3A43">
        <w:rPr>
          <w:rFonts w:ascii="Arial" w:hAnsi="Arial" w:cs="Arial"/>
          <w:sz w:val="22"/>
          <w:szCs w:val="22"/>
          <w:lang w:val="es-ES"/>
        </w:rPr>
        <w:fldChar w:fldCharType="end"/>
      </w:r>
      <w:r w:rsidRPr="00C061EC">
        <w:rPr>
          <w:rFonts w:ascii="Arial" w:hAnsi="Arial" w:cs="Arial"/>
          <w:sz w:val="22"/>
          <w:szCs w:val="22"/>
          <w:lang w:val="es-ES"/>
        </w:rPr>
        <w:t>. Además, dentro de esta estructura organizativa, la Facultad de Tecnología Libre se destaca como un componente esencial de esta experiencia formativa.</w:t>
      </w:r>
    </w:p>
    <w:p w:rsidR="00C061EC" w:rsidRPr="00C061EC" w:rsidRDefault="00C061EC" w:rsidP="00C061EC">
      <w:pPr>
        <w:spacing w:line="360" w:lineRule="auto"/>
        <w:jc w:val="both"/>
        <w:rPr>
          <w:rFonts w:ascii="Arial" w:hAnsi="Arial" w:cs="Arial"/>
          <w:sz w:val="22"/>
          <w:szCs w:val="22"/>
          <w:lang w:val="es-ES"/>
        </w:rPr>
      </w:pPr>
    </w:p>
    <w:p w:rsidR="00D30510" w:rsidRPr="00D30510" w:rsidRDefault="00D30510" w:rsidP="00D30510">
      <w:pPr>
        <w:spacing w:line="360" w:lineRule="auto"/>
        <w:jc w:val="both"/>
        <w:rPr>
          <w:rFonts w:ascii="Arial" w:hAnsi="Arial" w:cs="Arial"/>
          <w:sz w:val="22"/>
          <w:szCs w:val="22"/>
          <w:lang w:val="es-ES"/>
        </w:rPr>
      </w:pPr>
      <w:r w:rsidRPr="00D30510">
        <w:rPr>
          <w:rFonts w:ascii="Arial" w:hAnsi="Arial" w:cs="Arial"/>
          <w:sz w:val="22"/>
          <w:szCs w:val="22"/>
          <w:lang w:val="es-ES"/>
        </w:rPr>
        <w:t>La Facultad de Tecnología Libre de la Universidad de las Ciencias Informáticas cuenta con un sitio web que refleja su identidad y representatividad. Sin embargo, actualmente carece de un módulo de gestión de eventos, lo que limita la eficacia en la organización de actividades académicas y científicas. Esta situación ha puesto de manifiesto la necesidad de integrar un módulo que facilite la gestión de eventos científicos y docentes en la institución.</w:t>
      </w:r>
      <w:r w:rsidR="008C18B3">
        <w:rPr>
          <w:rFonts w:ascii="Arial" w:hAnsi="Arial" w:cs="Arial"/>
          <w:sz w:val="22"/>
          <w:szCs w:val="22"/>
          <w:lang w:val="es-ES"/>
        </w:rPr>
        <w:t xml:space="preserve"> </w:t>
      </w:r>
      <w:r w:rsidRPr="00D30510">
        <w:rPr>
          <w:rFonts w:ascii="Arial" w:hAnsi="Arial" w:cs="Arial"/>
          <w:sz w:val="22"/>
          <w:szCs w:val="22"/>
          <w:lang w:val="es-ES"/>
        </w:rPr>
        <w:t xml:space="preserve">Anteriormente, la organización de estos eventos se realizaba de manera manual, utilizando plataformas informales como </w:t>
      </w:r>
      <w:proofErr w:type="spellStart"/>
      <w:r w:rsidRPr="00D30510">
        <w:rPr>
          <w:rFonts w:ascii="Arial" w:hAnsi="Arial" w:cs="Arial"/>
          <w:sz w:val="22"/>
          <w:szCs w:val="22"/>
          <w:lang w:val="es-ES"/>
        </w:rPr>
        <w:t>WhatsApp</w:t>
      </w:r>
      <w:proofErr w:type="spellEnd"/>
      <w:r w:rsidRPr="00D30510">
        <w:rPr>
          <w:rFonts w:ascii="Arial" w:hAnsi="Arial" w:cs="Arial"/>
          <w:sz w:val="22"/>
          <w:szCs w:val="22"/>
          <w:lang w:val="es-ES"/>
        </w:rPr>
        <w:t xml:space="preserve"> y correo electrónico, lo que generaba confusiones y retrasos en la planificación y ejecución. Aunque hace poco se estuvo desarrollando una aplicación móvil para la gestión de eventos científicos, esta herramienta no ha logrado satisfacer completamente las necesidades específicas de la facultad debido a su diseño limitado y falta de funcionalidades integrales. Por lo tanto, los procesos administrativos continúan siendo engorrosos y propensos a errores, afectando negativamente tanto a organizadores como a participantes. </w:t>
      </w:r>
    </w:p>
    <w:p w:rsidR="00C061EC" w:rsidRPr="00C061EC" w:rsidRDefault="00D30510" w:rsidP="00D30510">
      <w:pPr>
        <w:spacing w:line="360" w:lineRule="auto"/>
        <w:jc w:val="both"/>
        <w:rPr>
          <w:rFonts w:ascii="Arial" w:hAnsi="Arial" w:cs="Arial"/>
          <w:sz w:val="22"/>
          <w:szCs w:val="22"/>
          <w:lang w:val="es-ES"/>
        </w:rPr>
      </w:pPr>
      <w:r w:rsidRPr="00D30510">
        <w:rPr>
          <w:rFonts w:ascii="Arial" w:hAnsi="Arial" w:cs="Arial"/>
          <w:sz w:val="22"/>
          <w:szCs w:val="22"/>
          <w:lang w:val="es-ES"/>
        </w:rPr>
        <w:lastRenderedPageBreak/>
        <w:t>La implementación urgente de un módulo de gestión de eventos científicos y docentes es crucial para centralizar y optimizar las operaciones relacionadas con la planificación y ejecución de actividades académicas. Este sistema no solo se enfocaría en los eventos científicos, sino que también abarcaría las actividades docentes, lo que permitiría una gestión integral de todos los eventos organizados por la facultad. Al integrar ambos aspectos en un solo sistema, se promovería un ambiente académico más colaborativo y dinámico, permitiendo a todos los miembros de la comunidad educativa participar activamente en el desarrollo y éxito de las actividades programadas. Además, se espera no solo simplificar el trabajo administrativo, sino también mejorar la experiencia de participación para estudiantes y docentes, promoviendo una mayor interacción y colaboración dentro de la facultad mediante la implementación de nuevas tecnologías y enfoques organizativos</w:t>
      </w:r>
      <w:r>
        <w:rPr>
          <w:rFonts w:ascii="Arial" w:hAnsi="Arial" w:cs="Arial"/>
          <w:sz w:val="22"/>
          <w:szCs w:val="22"/>
          <w:lang w:val="es-ES"/>
        </w:rPr>
        <w:t xml:space="preserve"> </w:t>
      </w:r>
      <w:r w:rsidR="000645D9">
        <w:rPr>
          <w:rFonts w:ascii="Arial" w:hAnsi="Arial" w:cs="Arial"/>
          <w:sz w:val="22"/>
          <w:szCs w:val="22"/>
          <w:lang w:val="es-ES"/>
        </w:rPr>
        <w:fldChar w:fldCharType="begin"/>
      </w:r>
      <w:r w:rsidR="000645D9">
        <w:rPr>
          <w:rFonts w:ascii="Arial" w:hAnsi="Arial" w:cs="Arial"/>
          <w:sz w:val="22"/>
          <w:szCs w:val="22"/>
          <w:lang w:val="es-ES"/>
        </w:rPr>
        <w:instrText xml:space="preserve"> ADDIN ZOTERO_ITEM CSL_CITATION {"citationID":"9X0LFq5F","properties":{"formattedCitation":"(O\\uc0\\u241{}ate-San-Andr\\uc0\\u233{}s et\\uc0\\u160{}al. 2024)","plainCitation":"(Oñate-San-Andrés et al. 2024)","noteIndex":0},"citationItems":[{"id":240,"uris":["http://zotero.org/users/local/NmaTI64S/items/KIBRTQJS"],"itemData":{"id":240,"type":"article-journal","abstract":"The study focuses on cooperative learning mediated by educational technologies in the Entrepreneurship and Management module of the Baccalaureate, with the aim of improving the quality of the teaching-learning process by exploring innovative pedagogical strategies. It is based on the importance of cooperative work in all curricular areas, as well as the need to guarantee the internal coherence of the didactic proposal. It is based on the theory of constructivism and socioconstructivism, which support the idea that students learn best when they actively interact with their environment and build knowledge together.\nThe implementation of this methodology was carried out through carefully designed and administered surveys to a group of intentionally selected students; fundamental ethical practices were followed throughout the research process. Statistical software was used for data analysis, which included specific tests to determine the association between categorical variables and descriptive analysis techniques.\nThese findings support the effectiveness of cooperative learning mediated by educational technologies in the Technical Baccalaureate of the Entrepreneurship and Management module as an innovative pedagogical strategy that promotes collaboration, equal opportunities, the development of social skills and student autonomy. Furthermore, this methodology is aligned with the legal bases of education in Ecuador and is based on various theoretical bases that support its effectiveness.","container-title":"MQRInvestigar","DOI":"10.56048/MQR20225.8.2.2024.2445-2465","ISSN":"2588-0659","issue":"2","language":"es","license":"Derechos de autor 2024","note":"number: 2","page":"2445-2465","source":"www.investigarmqr.com","title":"Enseñanza basada en el aprendizaje cooperativo mediado por tecnologías educativas en el bachillerato técnico módulo emprendimiento-gestión","volume":"8","author":[{"family":"Oñate-San-Andrés","given":"Jennifer Andrea"},{"family":"Orta-Franco","given":"Verónica Viviana"},{"family":"Cacoango-Yucta","given":"Washington Iván"},{"family":"Mesa-Villavicencio","given":"Paulina"}],"issued":{"date-parts":[["2024",5,20]]}}}],"schema":"https://github.com/citation-style-language/schema/raw/master/csl-citation.json"} </w:instrText>
      </w:r>
      <w:r w:rsidR="000645D9">
        <w:rPr>
          <w:rFonts w:ascii="Arial" w:hAnsi="Arial" w:cs="Arial"/>
          <w:sz w:val="22"/>
          <w:szCs w:val="22"/>
          <w:lang w:val="es-ES"/>
        </w:rPr>
        <w:fldChar w:fldCharType="separate"/>
      </w:r>
      <w:r w:rsidR="008C67AE" w:rsidRPr="002258FD">
        <w:rPr>
          <w:rFonts w:ascii="Arial" w:hAnsi="Arial" w:cs="Arial"/>
          <w:sz w:val="22"/>
          <w:lang w:val="es-ES"/>
        </w:rPr>
        <w:t>(Oñate-San-Andrés et al.</w:t>
      </w:r>
      <w:r w:rsidR="005C799C">
        <w:rPr>
          <w:rFonts w:ascii="Arial" w:hAnsi="Arial" w:cs="Arial"/>
          <w:sz w:val="22"/>
          <w:lang w:val="es-ES"/>
        </w:rPr>
        <w:t>,</w:t>
      </w:r>
      <w:r w:rsidR="008C67AE" w:rsidRPr="002258FD">
        <w:rPr>
          <w:rFonts w:ascii="Arial" w:hAnsi="Arial" w:cs="Arial"/>
          <w:sz w:val="22"/>
          <w:lang w:val="es-ES"/>
        </w:rPr>
        <w:t xml:space="preserve"> 2024)</w:t>
      </w:r>
      <w:r w:rsidR="000645D9">
        <w:rPr>
          <w:rFonts w:ascii="Arial" w:hAnsi="Arial" w:cs="Arial"/>
          <w:sz w:val="22"/>
          <w:szCs w:val="22"/>
          <w:lang w:val="es-ES"/>
        </w:rPr>
        <w:fldChar w:fldCharType="end"/>
      </w:r>
      <w:r w:rsidR="00C061EC" w:rsidRPr="00C061EC">
        <w:rPr>
          <w:rFonts w:ascii="Arial" w:hAnsi="Arial" w:cs="Arial"/>
          <w:sz w:val="22"/>
          <w:szCs w:val="22"/>
          <w:lang w:val="es-ES"/>
        </w:rPr>
        <w:t>.</w:t>
      </w:r>
    </w:p>
    <w:p w:rsidR="00C061EC" w:rsidRPr="00C061EC" w:rsidRDefault="00C061EC" w:rsidP="00C061EC">
      <w:pPr>
        <w:spacing w:line="360" w:lineRule="auto"/>
        <w:jc w:val="both"/>
        <w:rPr>
          <w:rFonts w:ascii="Arial" w:hAnsi="Arial" w:cs="Arial"/>
          <w:sz w:val="22"/>
          <w:szCs w:val="22"/>
          <w:lang w:val="es-ES"/>
        </w:rPr>
      </w:pPr>
    </w:p>
    <w:p w:rsidR="00C061EC" w:rsidRP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Alineándose con las necesidades y desafíos actuales descritos anteriormente  en esta problemática se plantea el </w:t>
      </w:r>
      <w:r w:rsidRPr="00C061EC">
        <w:rPr>
          <w:rFonts w:ascii="Arial" w:hAnsi="Arial" w:cs="Arial"/>
          <w:b/>
          <w:sz w:val="22"/>
          <w:szCs w:val="22"/>
          <w:lang w:val="es-ES"/>
        </w:rPr>
        <w:t xml:space="preserve">Problema de investigación </w:t>
      </w:r>
      <w:r w:rsidRPr="00C061EC">
        <w:rPr>
          <w:rFonts w:ascii="Arial" w:hAnsi="Arial" w:cs="Arial"/>
          <w:sz w:val="22"/>
          <w:szCs w:val="22"/>
          <w:lang w:val="es-ES"/>
        </w:rPr>
        <w:t>siguiente:</w:t>
      </w:r>
      <w:r w:rsidRPr="00C061EC">
        <w:rPr>
          <w:rFonts w:ascii="Arial" w:hAnsi="Arial" w:cs="Arial"/>
          <w:b/>
          <w:sz w:val="22"/>
          <w:szCs w:val="22"/>
          <w:lang w:val="es-ES"/>
        </w:rPr>
        <w:t xml:space="preserve"> </w:t>
      </w:r>
      <w:r w:rsidRPr="00C061EC">
        <w:rPr>
          <w:rFonts w:ascii="Arial" w:hAnsi="Arial" w:cs="Arial"/>
          <w:sz w:val="22"/>
          <w:szCs w:val="22"/>
          <w:lang w:val="es-ES"/>
        </w:rPr>
        <w:t>¿Cómo facilitar el proceso de la gestión de eventos científicos y docentes en la Facultad de Tecnología Libre de la Universidad de las Ciencias Informáticas?</w:t>
      </w:r>
    </w:p>
    <w:p w:rsidR="00C061EC" w:rsidRPr="00C061EC" w:rsidRDefault="00C061EC" w:rsidP="00C061EC">
      <w:pPr>
        <w:tabs>
          <w:tab w:val="left" w:pos="720"/>
        </w:tabs>
        <w:spacing w:line="360" w:lineRule="auto"/>
        <w:jc w:val="both"/>
        <w:rPr>
          <w:rFonts w:ascii="Arial" w:hAnsi="Arial" w:cs="Arial"/>
          <w:sz w:val="22"/>
          <w:szCs w:val="22"/>
          <w:lang w:val="es-ES"/>
        </w:rPr>
      </w:pPr>
      <w:r w:rsidRPr="00C061EC">
        <w:rPr>
          <w:rFonts w:ascii="Arial" w:hAnsi="Arial" w:cs="Arial"/>
          <w:sz w:val="22"/>
          <w:szCs w:val="22"/>
          <w:lang w:val="es-ES"/>
        </w:rPr>
        <w:t xml:space="preserve">Se define como </w:t>
      </w:r>
      <w:r w:rsidRPr="00C061EC">
        <w:rPr>
          <w:rFonts w:ascii="Arial" w:hAnsi="Arial" w:cs="Arial"/>
          <w:b/>
          <w:sz w:val="22"/>
          <w:szCs w:val="22"/>
          <w:lang w:val="es-ES"/>
        </w:rPr>
        <w:t>objeto de estudio</w:t>
      </w:r>
      <w:r w:rsidRPr="00C061EC">
        <w:rPr>
          <w:rFonts w:ascii="Arial" w:hAnsi="Arial" w:cs="Arial"/>
          <w:sz w:val="22"/>
          <w:szCs w:val="22"/>
          <w:lang w:val="es-ES"/>
        </w:rPr>
        <w:t xml:space="preserve"> de la investigación: el proceso de gestión de eventos científicos y docentes, enmarcado como </w:t>
      </w:r>
      <w:r w:rsidRPr="00C061EC">
        <w:rPr>
          <w:rFonts w:ascii="Arial" w:hAnsi="Arial" w:cs="Arial"/>
          <w:b/>
          <w:sz w:val="22"/>
          <w:szCs w:val="22"/>
          <w:lang w:val="es-ES"/>
        </w:rPr>
        <w:t>campo de acción</w:t>
      </w:r>
      <w:r w:rsidRPr="00C061EC">
        <w:rPr>
          <w:rFonts w:ascii="Arial" w:hAnsi="Arial" w:cs="Arial"/>
          <w:sz w:val="22"/>
          <w:szCs w:val="22"/>
          <w:lang w:val="es-ES"/>
        </w:rPr>
        <w:t>: la gestión de eventos científicos y docentes de la Facultad de Tecnología Libre de la Universidad de Ciencias Informáticas.</w:t>
      </w:r>
      <w:bookmarkStart w:id="5" w:name="_GoBack"/>
      <w:bookmarkEnd w:id="5"/>
    </w:p>
    <w:p w:rsidR="00C061EC" w:rsidRPr="00C061EC" w:rsidRDefault="00C061EC" w:rsidP="00C061EC">
      <w:pPr>
        <w:pStyle w:val="LO-Normal"/>
        <w:spacing w:before="120" w:after="120" w:line="360" w:lineRule="auto"/>
        <w:jc w:val="both"/>
        <w:rPr>
          <w:rFonts w:ascii="Arial" w:hAnsi="Arial" w:cs="Arial"/>
          <w:sz w:val="22"/>
          <w:szCs w:val="22"/>
        </w:rPr>
      </w:pPr>
      <w:r w:rsidRPr="00C061EC">
        <w:rPr>
          <w:rFonts w:ascii="Arial" w:hAnsi="Arial" w:cs="Arial"/>
          <w:sz w:val="22"/>
          <w:szCs w:val="22"/>
        </w:rPr>
        <w:t xml:space="preserve">Con la finalidad de darle solución al problema anterior se trazó como </w:t>
      </w:r>
      <w:r w:rsidRPr="00C061EC">
        <w:rPr>
          <w:rFonts w:ascii="Arial" w:hAnsi="Arial" w:cs="Arial"/>
          <w:b/>
          <w:sz w:val="22"/>
          <w:szCs w:val="22"/>
        </w:rPr>
        <w:t>objetivo general</w:t>
      </w:r>
      <w:r w:rsidRPr="00C061EC">
        <w:rPr>
          <w:rFonts w:ascii="Arial" w:hAnsi="Arial" w:cs="Arial"/>
          <w:sz w:val="22"/>
          <w:szCs w:val="22"/>
        </w:rPr>
        <w:t>: desarrollar un módulo que facilite el proceso de la gestión de eventos científicos y docentes en la Facultad de Tecnología Libre de la Universidad de las Ciencias Informáticas.</w:t>
      </w:r>
    </w:p>
    <w:p w:rsidR="00C061EC" w:rsidRPr="00C061EC" w:rsidRDefault="00C061EC" w:rsidP="00C061EC">
      <w:pPr>
        <w:tabs>
          <w:tab w:val="left" w:pos="720"/>
        </w:tabs>
        <w:spacing w:line="360" w:lineRule="auto"/>
        <w:jc w:val="both"/>
        <w:rPr>
          <w:rFonts w:ascii="Arial" w:hAnsi="Arial" w:cs="Arial"/>
          <w:sz w:val="22"/>
          <w:szCs w:val="22"/>
          <w:lang w:val="es-ES"/>
        </w:rPr>
      </w:pPr>
      <w:r w:rsidRPr="00C061EC">
        <w:rPr>
          <w:rFonts w:ascii="Arial" w:hAnsi="Arial" w:cs="Arial"/>
          <w:sz w:val="22"/>
          <w:szCs w:val="22"/>
          <w:lang w:val="es-ES"/>
        </w:rPr>
        <w:t xml:space="preserve">Para dar cumplimiento al objetivo planteado se trazaron los siguientes </w:t>
      </w:r>
      <w:r w:rsidRPr="00C061EC">
        <w:rPr>
          <w:rFonts w:ascii="Arial" w:hAnsi="Arial" w:cs="Arial"/>
          <w:b/>
          <w:sz w:val="22"/>
          <w:szCs w:val="22"/>
          <w:lang w:val="es-ES"/>
        </w:rPr>
        <w:t>objetivos específicos</w:t>
      </w:r>
      <w:r w:rsidRPr="00C061EC">
        <w:rPr>
          <w:rFonts w:ascii="Arial" w:hAnsi="Arial" w:cs="Arial"/>
          <w:sz w:val="22"/>
          <w:szCs w:val="22"/>
          <w:lang w:val="es-ES"/>
        </w:rPr>
        <w:t>:</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 xml:space="preserve">Sistematizar los principales fundamentos teóricos-metodológicos que sustentan la investigación relacionados con el proceso gestión de eventos científicos y docentes. </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Seleccionar las tecnologías, herramientas y metodología de desarrollo a utilizar en la implementación del módulo de gestión de eventos científicos y docentes.</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Diseñar las funcionalidades del módulo de gestión de eventos científicos y docentes.</w:t>
      </w:r>
    </w:p>
    <w:p w:rsidR="00C061EC" w:rsidRPr="00C061EC" w:rsidRDefault="00C061EC" w:rsidP="00C061EC">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lastRenderedPageBreak/>
        <w:t>Implementar las funcionalidades del módulo de gestión de eventos científicos y docentes.</w:t>
      </w:r>
    </w:p>
    <w:p w:rsidR="00B237F4" w:rsidRPr="00B237F4" w:rsidRDefault="00C061EC" w:rsidP="00B237F4">
      <w:pPr>
        <w:pStyle w:val="LO-Normal"/>
        <w:widowControl w:val="0"/>
        <w:numPr>
          <w:ilvl w:val="0"/>
          <w:numId w:val="3"/>
        </w:numPr>
        <w:spacing w:before="120" w:after="120" w:line="360" w:lineRule="auto"/>
        <w:jc w:val="both"/>
        <w:rPr>
          <w:rFonts w:ascii="Arial" w:hAnsi="Arial" w:cs="Arial"/>
          <w:sz w:val="22"/>
          <w:szCs w:val="22"/>
        </w:rPr>
      </w:pPr>
      <w:r w:rsidRPr="00C061EC">
        <w:rPr>
          <w:rFonts w:ascii="Arial" w:hAnsi="Arial" w:cs="Arial"/>
          <w:sz w:val="22"/>
          <w:szCs w:val="22"/>
        </w:rPr>
        <w:t>Validar las funcionalidades del módulo de gestión de eventos científicos y docentes.</w:t>
      </w:r>
    </w:p>
    <w:p w:rsidR="00C061EC" w:rsidRP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En función de cumplir con el objetivo planteado el desarrollo de la investigación estuvo dirigido por las siguientes</w:t>
      </w:r>
      <w:r w:rsidRPr="00C061EC">
        <w:rPr>
          <w:rFonts w:ascii="Arial" w:hAnsi="Arial" w:cs="Arial"/>
          <w:b/>
          <w:sz w:val="22"/>
          <w:szCs w:val="22"/>
        </w:rPr>
        <w:t xml:space="preserve"> preguntas científicas</w:t>
      </w:r>
      <w:r w:rsidRPr="00C061EC">
        <w:rPr>
          <w:rFonts w:ascii="Arial" w:hAnsi="Arial" w:cs="Arial"/>
          <w:sz w:val="22"/>
          <w:szCs w:val="22"/>
        </w:rPr>
        <w:t>:</w:t>
      </w:r>
    </w:p>
    <w:p w:rsidR="00C061EC" w:rsidRPr="00C061EC" w:rsidRDefault="00C061EC" w:rsidP="00C061EC">
      <w:pPr>
        <w:suppressAutoHyphens w:val="0"/>
        <w:spacing w:line="360" w:lineRule="auto"/>
        <w:jc w:val="both"/>
        <w:textAlignment w:val="auto"/>
        <w:rPr>
          <w:rFonts w:ascii="Arial" w:hAnsi="Arial" w:cs="Arial"/>
          <w:sz w:val="22"/>
          <w:szCs w:val="22"/>
          <w:lang w:val="es-ES"/>
        </w:rPr>
      </w:pPr>
      <w:r w:rsidRPr="00C061EC">
        <w:rPr>
          <w:rFonts w:ascii="Arial" w:hAnsi="Arial" w:cs="Arial"/>
          <w:sz w:val="22"/>
          <w:szCs w:val="22"/>
          <w:lang w:val="es-ES" w:eastAsia="es-ES"/>
        </w:rPr>
        <w:t xml:space="preserve">1.  </w:t>
      </w:r>
      <w:r w:rsidRPr="00C061EC">
        <w:rPr>
          <w:rFonts w:ascii="Arial" w:hAnsi="Arial" w:cs="Arial"/>
          <w:bCs/>
          <w:sz w:val="22"/>
          <w:szCs w:val="22"/>
          <w:lang w:val="es-ES" w:eastAsia="es-ES"/>
        </w:rPr>
        <w:t>¿Cuáles son los referentes teóricos y metodológicos fundamentales que sustentan la investigación relacionada con el módulo de gestión de eventos científicos y docentes en la Facultad de Tecnología Libre de la Universidad de Ciencias Informáticas?</w:t>
      </w:r>
      <w:r w:rsidRPr="00C061EC">
        <w:rPr>
          <w:rFonts w:ascii="Arial" w:hAnsi="Arial" w:cs="Arial"/>
          <w:sz w:val="22"/>
          <w:szCs w:val="22"/>
          <w:lang w:val="es-ES" w:eastAsia="es-ES"/>
        </w:rPr>
        <w:t xml:space="preserve"> </w:t>
      </w:r>
    </w:p>
    <w:p w:rsidR="00C061EC" w:rsidRPr="00C061EC" w:rsidRDefault="00C061EC" w:rsidP="00C061EC">
      <w:pPr>
        <w:suppressAutoHyphens w:val="0"/>
        <w:spacing w:line="360" w:lineRule="auto"/>
        <w:jc w:val="both"/>
        <w:textAlignment w:val="auto"/>
        <w:rPr>
          <w:rFonts w:ascii="Arial" w:hAnsi="Arial" w:cs="Arial"/>
          <w:sz w:val="22"/>
          <w:szCs w:val="22"/>
          <w:lang w:val="es-ES"/>
        </w:rPr>
      </w:pPr>
      <w:r w:rsidRPr="00C061EC">
        <w:rPr>
          <w:rFonts w:ascii="Arial" w:hAnsi="Arial" w:cs="Arial"/>
          <w:sz w:val="22"/>
          <w:szCs w:val="22"/>
          <w:lang w:val="es-ES" w:eastAsia="es-ES"/>
        </w:rPr>
        <w:t xml:space="preserve">2.  </w:t>
      </w:r>
      <w:r w:rsidRPr="00C061EC">
        <w:rPr>
          <w:rFonts w:ascii="Arial" w:hAnsi="Arial" w:cs="Arial"/>
          <w:bCs/>
          <w:sz w:val="22"/>
          <w:szCs w:val="22"/>
          <w:lang w:val="es-ES" w:eastAsia="es-ES"/>
        </w:rPr>
        <w:t>¿Qué propuesta de solución se define para el proceso de gestión de eventos científicos y docentes en el contexto del módulo desarrollado para la Facultad de Tecnología Libre?</w:t>
      </w:r>
      <w:r w:rsidRPr="00C061EC">
        <w:rPr>
          <w:rFonts w:ascii="Arial" w:hAnsi="Arial" w:cs="Arial"/>
          <w:sz w:val="22"/>
          <w:szCs w:val="22"/>
          <w:lang w:val="es-ES" w:eastAsia="es-ES"/>
        </w:rPr>
        <w:t xml:space="preserve"> </w:t>
      </w:r>
    </w:p>
    <w:p w:rsidR="00C061EC" w:rsidRPr="00C061EC" w:rsidRDefault="00C061EC" w:rsidP="00C061EC">
      <w:pPr>
        <w:suppressAutoHyphens w:val="0"/>
        <w:spacing w:line="360" w:lineRule="auto"/>
        <w:jc w:val="both"/>
        <w:textAlignment w:val="auto"/>
        <w:rPr>
          <w:rFonts w:ascii="Arial" w:hAnsi="Arial" w:cs="Arial"/>
          <w:sz w:val="22"/>
          <w:szCs w:val="22"/>
          <w:lang w:val="es-ES"/>
        </w:rPr>
      </w:pPr>
      <w:r w:rsidRPr="00C061EC">
        <w:rPr>
          <w:rFonts w:ascii="Arial" w:hAnsi="Arial" w:cs="Arial"/>
          <w:sz w:val="22"/>
          <w:szCs w:val="22"/>
          <w:lang w:val="es-ES" w:eastAsia="es-ES"/>
        </w:rPr>
        <w:t xml:space="preserve">3.  </w:t>
      </w:r>
      <w:r w:rsidRPr="00C061EC">
        <w:rPr>
          <w:rFonts w:ascii="Arial" w:hAnsi="Arial" w:cs="Arial"/>
          <w:bCs/>
          <w:sz w:val="22"/>
          <w:szCs w:val="22"/>
          <w:lang w:val="es-ES" w:eastAsia="es-ES"/>
        </w:rPr>
        <w:t>¿Cuáles son las características que debe cumplir el módulo de gestión de eventos científicos y docentes para ser efectivo en la Facultad de Tecnología Libre?</w:t>
      </w:r>
      <w:r w:rsidRPr="00C061EC">
        <w:rPr>
          <w:rFonts w:ascii="Arial" w:hAnsi="Arial" w:cs="Arial"/>
          <w:sz w:val="22"/>
          <w:szCs w:val="22"/>
          <w:lang w:val="es-ES" w:eastAsia="es-ES"/>
        </w:rPr>
        <w:t xml:space="preserve"> </w:t>
      </w:r>
    </w:p>
    <w:p w:rsidR="00C061EC" w:rsidRDefault="00C061EC" w:rsidP="00C061EC">
      <w:pPr>
        <w:pStyle w:val="LO-Normal"/>
        <w:spacing w:line="360" w:lineRule="auto"/>
        <w:jc w:val="both"/>
        <w:rPr>
          <w:rFonts w:ascii="Arial" w:hAnsi="Arial" w:cs="Arial"/>
          <w:bCs/>
          <w:sz w:val="22"/>
          <w:szCs w:val="22"/>
          <w:lang w:eastAsia="es-ES"/>
        </w:rPr>
      </w:pPr>
      <w:r w:rsidRPr="00C061EC">
        <w:rPr>
          <w:rFonts w:ascii="Arial" w:hAnsi="Arial" w:cs="Arial"/>
          <w:sz w:val="22"/>
          <w:szCs w:val="22"/>
          <w:lang w:eastAsia="es-ES"/>
        </w:rPr>
        <w:t xml:space="preserve">4.  </w:t>
      </w:r>
      <w:r w:rsidRPr="00C061EC">
        <w:rPr>
          <w:rFonts w:ascii="Arial" w:hAnsi="Arial" w:cs="Arial"/>
          <w:bCs/>
          <w:sz w:val="22"/>
          <w:szCs w:val="22"/>
          <w:lang w:eastAsia="es-ES"/>
        </w:rPr>
        <w:t>¿Cómo se validará el funcionamiento del módulo de gestión de eventos científicos y docentes en la Facultad de Tecnología Libre?</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Para llevar a cabo los objetivos previamente establecidos, se emplean métodos científ</w:t>
      </w:r>
      <w:r w:rsidR="000645D9">
        <w:rPr>
          <w:rFonts w:ascii="Arial" w:hAnsi="Arial" w:cs="Arial"/>
          <w:sz w:val="22"/>
          <w:szCs w:val="22"/>
        </w:rPr>
        <w:t xml:space="preserve">icos </w:t>
      </w:r>
      <w:r w:rsidR="000645D9">
        <w:rPr>
          <w:rFonts w:ascii="Arial" w:hAnsi="Arial" w:cs="Arial"/>
          <w:sz w:val="22"/>
          <w:szCs w:val="22"/>
        </w:rPr>
        <w:fldChar w:fldCharType="begin"/>
      </w:r>
      <w:r w:rsidR="000645D9">
        <w:rPr>
          <w:rFonts w:ascii="Arial" w:hAnsi="Arial" w:cs="Arial"/>
          <w:sz w:val="22"/>
          <w:szCs w:val="22"/>
        </w:rPr>
        <w:instrText xml:space="preserve"> ADDIN ZOTERO_ITEM CSL_CITATION {"citationID":"P8ZconWo","properties":{"formattedCitation":"(Escalona Hechavarr\\uc0\\u237{}a 2023)","plainCitation":"(Escalona Hechavarría 2023)","noteIndex":0},"citationItems":[{"id":301,"uris":["http://zotero.org/users/local/NmaTI64S/items/LKTI3KLI"],"itemData":{"id":301,"type":"thesis","abstract":"La implementación de un Sistema de Gestión de Trabajos de Diploma en la Facultad 4 de la Universidad de Ciencias Informáticas (UCI) ha demostrado ser una solución efectiva para mejorar el proceso educativo. Para recopilar la información necesaria, se emplearon diferentes métodos teóricos y empíricos, y para llevar a cabo el desarrollo de la propuesta, se utilizaron las tecnologías Python y Django. La metodología XP se utilizó para guiar el proceso de desarrollo de software. Se realizaron pruebas para validar la calidad y el cumplimiento de los requisitos. Esta solución tiene el potencial de reducir el tiempo que los estudiantes deben dedicar a la culminación de sus carreras, mejorando así su experiencia educativa. El Sistema de Gestión de Trabajos de Diploma podría tener un impacto positivo en la facultad al agilizar los procesos y facilitar la gestión de los trabajos académicos.","genre":"bachelorThesis","language":"spa","note":"Accepted: 2024-05-27T14:26:02Z","publisher":"Universidad de las Ciencias Informáticas . Facultad 4","source":"repositorio.uci.cu","title":"Sistema de Gestión de Trabajos de Diploma de la Facultad 4 de la UCI.","URL":"https://repositorio.uci.cu/jspui/handle/123456789/10677","author":[{"family":"Escalona Hechavarría","given":"Isabel"}],"accessed":{"date-parts":[["2024",10,22]]},"issued":{"date-parts":[["2023",11]]}}}],"schema":"https://github.com/citation-style-language/schema/raw/master/csl-citation.json"} </w:instrText>
      </w:r>
      <w:r w:rsidR="000645D9">
        <w:rPr>
          <w:rFonts w:ascii="Arial" w:hAnsi="Arial" w:cs="Arial"/>
          <w:sz w:val="22"/>
          <w:szCs w:val="22"/>
        </w:rPr>
        <w:fldChar w:fldCharType="separate"/>
      </w:r>
      <w:r w:rsidR="008C67AE" w:rsidRPr="008C67AE">
        <w:rPr>
          <w:rFonts w:ascii="Arial" w:hAnsi="Arial" w:cs="Arial"/>
          <w:sz w:val="22"/>
        </w:rPr>
        <w:t>(Escalona Hechavarría 2023)</w:t>
      </w:r>
      <w:r w:rsidR="000645D9">
        <w:rPr>
          <w:rFonts w:ascii="Arial" w:hAnsi="Arial" w:cs="Arial"/>
          <w:sz w:val="22"/>
          <w:szCs w:val="22"/>
        </w:rPr>
        <w:fldChar w:fldCharType="end"/>
      </w:r>
      <w:r w:rsidRPr="00C061EC">
        <w:rPr>
          <w:rFonts w:ascii="Arial" w:hAnsi="Arial" w:cs="Arial"/>
          <w:sz w:val="22"/>
          <w:szCs w:val="22"/>
        </w:rPr>
        <w:t xml:space="preserve">. Entre los </w:t>
      </w:r>
      <w:r w:rsidRPr="00C061EC">
        <w:rPr>
          <w:rFonts w:ascii="Arial" w:hAnsi="Arial" w:cs="Arial"/>
          <w:b/>
          <w:bCs/>
          <w:sz w:val="22"/>
          <w:szCs w:val="22"/>
        </w:rPr>
        <w:t>métodos teóricos</w:t>
      </w:r>
      <w:r w:rsidRPr="00C061EC">
        <w:rPr>
          <w:rFonts w:ascii="Arial" w:hAnsi="Arial" w:cs="Arial"/>
          <w:sz w:val="22"/>
          <w:szCs w:val="22"/>
        </w:rPr>
        <w:t xml:space="preserve"> se encuentran los siguientes:</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b/>
          <w:bCs/>
          <w:sz w:val="22"/>
          <w:szCs w:val="22"/>
        </w:rPr>
        <w:t xml:space="preserve">Histórico-Lógico: </w:t>
      </w:r>
      <w:r w:rsidR="00B84B7D">
        <w:rPr>
          <w:rFonts w:ascii="Arial" w:hAnsi="Arial" w:cs="Arial"/>
          <w:bCs/>
          <w:sz w:val="22"/>
          <w:szCs w:val="22"/>
        </w:rPr>
        <w:t>s</w:t>
      </w:r>
      <w:r w:rsidRPr="00C061EC">
        <w:rPr>
          <w:rFonts w:ascii="Arial" w:hAnsi="Arial" w:cs="Arial"/>
          <w:bCs/>
          <w:sz w:val="22"/>
          <w:szCs w:val="22"/>
        </w:rPr>
        <w:t xml:space="preserve">e </w:t>
      </w:r>
      <w:r w:rsidRPr="00C061EC">
        <w:rPr>
          <w:rFonts w:ascii="Arial" w:hAnsi="Arial" w:cs="Arial"/>
          <w:sz w:val="22"/>
          <w:szCs w:val="22"/>
        </w:rPr>
        <w:t>utilizó para estudiar y determinar la evolución, comportamiento y tendencias actuales de las tecnologías y herramientas existentes, tomándolas como punto de referencia y comparación de posibles resultados.</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b/>
          <w:sz w:val="22"/>
          <w:szCs w:val="22"/>
        </w:rPr>
        <w:t>Inductivo-deductivo:</w:t>
      </w:r>
      <w:r w:rsidR="00B84B7D">
        <w:rPr>
          <w:rFonts w:ascii="Arial" w:hAnsi="Arial" w:cs="Arial"/>
          <w:sz w:val="22"/>
          <w:szCs w:val="22"/>
        </w:rPr>
        <w:t xml:space="preserve"> a</w:t>
      </w:r>
      <w:r w:rsidRPr="00C061EC">
        <w:rPr>
          <w:rFonts w:ascii="Arial" w:hAnsi="Arial" w:cs="Arial"/>
          <w:sz w:val="22"/>
          <w:szCs w:val="22"/>
        </w:rPr>
        <w:t xml:space="preserve"> través de este método, se logró alcanzar conclusiones generales sobre el desarrollo del módulo de gestión de eventos científicos y docentes en la Facultad de Tecnología Libre de la Universidad de las Ciencias Informáticas. Este enfoque permitió definir la estructura y las funcionalidades necesarias para la implementación del módulo, asegurando que se alineara con las necesidades específicas de la comunidad académica. </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b/>
          <w:bCs/>
          <w:sz w:val="22"/>
          <w:szCs w:val="22"/>
        </w:rPr>
        <w:t xml:space="preserve">Analítico-Sintético: </w:t>
      </w:r>
      <w:r w:rsidR="00B84B7D">
        <w:rPr>
          <w:rFonts w:ascii="Arial" w:hAnsi="Arial" w:cs="Arial"/>
          <w:sz w:val="22"/>
          <w:szCs w:val="22"/>
        </w:rPr>
        <w:t>s</w:t>
      </w:r>
      <w:r w:rsidRPr="00C061EC">
        <w:rPr>
          <w:rFonts w:ascii="Arial" w:hAnsi="Arial" w:cs="Arial"/>
          <w:sz w:val="22"/>
          <w:szCs w:val="22"/>
        </w:rPr>
        <w:t xml:space="preserve">e utilizó  para hacer énfasis en el análisis de la documentación existente acerca del tema, con el objetivo de extraer los elementos más importantes </w:t>
      </w:r>
      <w:r w:rsidRPr="00C061EC">
        <w:rPr>
          <w:rFonts w:ascii="Arial" w:hAnsi="Arial" w:cs="Arial"/>
          <w:sz w:val="22"/>
          <w:szCs w:val="22"/>
        </w:rPr>
        <w:lastRenderedPageBreak/>
        <w:t>para procesar la información y elaborar conclusiones para una mayor utilidad en el desarrollo del trabajo y en el momento de proponer una solución acertada.</w:t>
      </w:r>
    </w:p>
    <w:p w:rsidR="00B237F4" w:rsidRPr="00C061EC" w:rsidRDefault="00B237F4"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 xml:space="preserve">Los </w:t>
      </w:r>
      <w:r w:rsidRPr="00C061EC">
        <w:rPr>
          <w:rFonts w:ascii="Arial" w:hAnsi="Arial" w:cs="Arial"/>
          <w:b/>
          <w:sz w:val="22"/>
          <w:szCs w:val="22"/>
        </w:rPr>
        <w:t>métodos empíricos</w:t>
      </w:r>
      <w:r w:rsidRPr="00C061EC">
        <w:rPr>
          <w:rFonts w:ascii="Arial" w:hAnsi="Arial" w:cs="Arial"/>
          <w:sz w:val="22"/>
          <w:szCs w:val="22"/>
        </w:rPr>
        <w:t xml:space="preserve"> representan un nivel de la investigación cuyo contenido procede de la experiencia y es sometido a determinada elaboración racional; de ellos se emplearon los siguientes:</w:t>
      </w:r>
    </w:p>
    <w:p w:rsidR="00B237F4" w:rsidRPr="00C061EC" w:rsidRDefault="00B237F4" w:rsidP="00C061EC">
      <w:pPr>
        <w:pStyle w:val="LO-Normal"/>
        <w:spacing w:line="360" w:lineRule="auto"/>
        <w:jc w:val="both"/>
        <w:rPr>
          <w:rFonts w:ascii="Arial" w:hAnsi="Arial" w:cs="Arial"/>
          <w:sz w:val="22"/>
          <w:szCs w:val="22"/>
        </w:rPr>
      </w:pPr>
    </w:p>
    <w:p w:rsidR="00C061EC" w:rsidRDefault="00B84B7D" w:rsidP="00C061EC">
      <w:pPr>
        <w:pStyle w:val="LO-Normal"/>
        <w:spacing w:line="360" w:lineRule="auto"/>
        <w:jc w:val="both"/>
        <w:rPr>
          <w:rFonts w:ascii="Arial" w:hAnsi="Arial" w:cs="Arial"/>
          <w:sz w:val="22"/>
          <w:szCs w:val="22"/>
        </w:rPr>
      </w:pPr>
      <w:r>
        <w:rPr>
          <w:rFonts w:ascii="Arial" w:hAnsi="Arial" w:cs="Arial"/>
          <w:b/>
          <w:sz w:val="22"/>
          <w:szCs w:val="22"/>
        </w:rPr>
        <w:t xml:space="preserve">Entrevista: </w:t>
      </w:r>
      <w:r>
        <w:rPr>
          <w:rFonts w:ascii="Arial" w:hAnsi="Arial" w:cs="Arial"/>
          <w:sz w:val="22"/>
          <w:szCs w:val="22"/>
        </w:rPr>
        <w:t>s</w:t>
      </w:r>
      <w:r w:rsidR="00C061EC" w:rsidRPr="00C061EC">
        <w:rPr>
          <w:rFonts w:ascii="Arial" w:hAnsi="Arial" w:cs="Arial"/>
          <w:sz w:val="22"/>
          <w:szCs w:val="22"/>
        </w:rPr>
        <w:t>e empleó en encuentros con el cliente para definir las funcionalidades para el módulo de gestión de eventos y los requisitos que conllevan. Además, se emplea para conocer mejor el proceso de gestión de eventos científicos y docentes.</w:t>
      </w:r>
    </w:p>
    <w:p w:rsidR="00B237F4" w:rsidRPr="00C061EC" w:rsidRDefault="00B237F4" w:rsidP="00C061EC">
      <w:pPr>
        <w:pStyle w:val="LO-Normal"/>
        <w:spacing w:line="360" w:lineRule="auto"/>
        <w:jc w:val="both"/>
        <w:rPr>
          <w:rFonts w:ascii="Arial" w:hAnsi="Arial" w:cs="Arial"/>
          <w:sz w:val="22"/>
          <w:szCs w:val="22"/>
        </w:rPr>
      </w:pPr>
    </w:p>
    <w:p w:rsidR="00B237F4" w:rsidRDefault="00C061EC" w:rsidP="00C061EC">
      <w:pPr>
        <w:pStyle w:val="LO-Normal"/>
        <w:spacing w:line="360" w:lineRule="auto"/>
        <w:jc w:val="both"/>
        <w:rPr>
          <w:rFonts w:ascii="Arial" w:hAnsi="Arial" w:cs="Arial"/>
          <w:sz w:val="22"/>
          <w:szCs w:val="22"/>
        </w:rPr>
      </w:pPr>
      <w:r w:rsidRPr="00C061EC">
        <w:rPr>
          <w:rFonts w:ascii="Arial" w:hAnsi="Arial" w:cs="Arial"/>
          <w:b/>
          <w:bCs/>
          <w:sz w:val="22"/>
          <w:szCs w:val="22"/>
        </w:rPr>
        <w:t>Observación:</w:t>
      </w:r>
      <w:r w:rsidR="00B84B7D">
        <w:rPr>
          <w:rFonts w:ascii="Arial" w:hAnsi="Arial" w:cs="Arial"/>
          <w:sz w:val="22"/>
          <w:szCs w:val="22"/>
        </w:rPr>
        <w:t xml:space="preserve"> p</w:t>
      </w:r>
      <w:r w:rsidR="00B84B7D" w:rsidRPr="00B84B7D">
        <w:rPr>
          <w:rFonts w:ascii="Arial" w:hAnsi="Arial" w:cs="Arial"/>
          <w:sz w:val="22"/>
          <w:szCs w:val="22"/>
        </w:rPr>
        <w:t xml:space="preserve">ermitió entender el funcionamiento de módulos de gestión de eventos existentes, identificando buenas prácticas y vulnerabilidades en sistemas similares. Esta información es valiosa para </w:t>
      </w:r>
      <w:r w:rsidR="00B84B7D">
        <w:rPr>
          <w:rFonts w:ascii="Arial" w:hAnsi="Arial" w:cs="Arial"/>
          <w:sz w:val="22"/>
          <w:szCs w:val="22"/>
        </w:rPr>
        <w:t xml:space="preserve">la creación del </w:t>
      </w:r>
      <w:r w:rsidR="00B84B7D" w:rsidRPr="00B84B7D">
        <w:rPr>
          <w:rFonts w:ascii="Arial" w:hAnsi="Arial" w:cs="Arial"/>
          <w:sz w:val="22"/>
          <w:szCs w:val="22"/>
        </w:rPr>
        <w:t>módulo de gestión de eventos científicos y docentes.</w:t>
      </w: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 xml:space="preserve"> </w:t>
      </w:r>
    </w:p>
    <w:p w:rsidR="00B84B7D" w:rsidRPr="00B84B7D" w:rsidRDefault="00B84B7D" w:rsidP="00C061EC">
      <w:pPr>
        <w:pStyle w:val="LO-Normal"/>
        <w:spacing w:line="360" w:lineRule="auto"/>
        <w:jc w:val="both"/>
        <w:rPr>
          <w:rFonts w:ascii="Arial" w:hAnsi="Arial" w:cs="Arial"/>
          <w:sz w:val="22"/>
          <w:szCs w:val="22"/>
        </w:rPr>
      </w:pPr>
      <w:r w:rsidRPr="00B84B7D">
        <w:rPr>
          <w:rStyle w:val="Strong"/>
          <w:rFonts w:ascii="Arial" w:hAnsi="Arial" w:cs="Arial"/>
          <w:sz w:val="22"/>
          <w:szCs w:val="22"/>
        </w:rPr>
        <w:t>Encuesta</w:t>
      </w:r>
      <w:r>
        <w:rPr>
          <w:rFonts w:ascii="Arial" w:hAnsi="Arial" w:cs="Arial"/>
          <w:sz w:val="22"/>
          <w:szCs w:val="22"/>
        </w:rPr>
        <w:t>: se empleó</w:t>
      </w:r>
      <w:r w:rsidRPr="00B84B7D">
        <w:rPr>
          <w:rFonts w:ascii="Arial" w:hAnsi="Arial" w:cs="Arial"/>
          <w:sz w:val="22"/>
          <w:szCs w:val="22"/>
        </w:rPr>
        <w:t xml:space="preserve"> para la recopilación de información que permite valorar la propuesta del módulo de gestión de eventos científicos y docentes, facilitando la identificación de </w:t>
      </w:r>
      <w:r w:rsidR="002F482C">
        <w:rPr>
          <w:rFonts w:ascii="Arial" w:hAnsi="Arial" w:cs="Arial"/>
          <w:sz w:val="22"/>
          <w:szCs w:val="22"/>
        </w:rPr>
        <w:t xml:space="preserve">las </w:t>
      </w:r>
      <w:r w:rsidRPr="00B84B7D">
        <w:rPr>
          <w:rFonts w:ascii="Arial" w:hAnsi="Arial" w:cs="Arial"/>
          <w:sz w:val="22"/>
          <w:szCs w:val="22"/>
        </w:rPr>
        <w:t>necesidades y expectativas de la comunidad académica.</w:t>
      </w:r>
    </w:p>
    <w:p w:rsidR="00B84B7D" w:rsidRPr="00C061EC" w:rsidRDefault="00B84B7D" w:rsidP="00C061EC">
      <w:pPr>
        <w:pStyle w:val="LO-Normal"/>
        <w:spacing w:line="360" w:lineRule="auto"/>
        <w:jc w:val="both"/>
        <w:rPr>
          <w:rFonts w:ascii="Arial" w:hAnsi="Arial" w:cs="Arial"/>
          <w:sz w:val="22"/>
          <w:szCs w:val="22"/>
        </w:rPr>
      </w:pPr>
    </w:p>
    <w:p w:rsid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El presente trabajo de diploma está estructurado de la siguiente manera: introducción, tres capítulos, conclusiones generales, recomendaciones y las referencias bibliográficas empleadas durante el desarrollo de la investigación, y por último para complementar la investigación se presentan una serie de anexos. A continuación, se muestra la descripción de los capítulos:</w:t>
      </w:r>
    </w:p>
    <w:p w:rsidR="00B237F4" w:rsidRPr="00C061EC" w:rsidRDefault="00B237F4" w:rsidP="00C061EC">
      <w:pPr>
        <w:pStyle w:val="LO-Normal"/>
        <w:spacing w:line="360" w:lineRule="auto"/>
        <w:jc w:val="both"/>
        <w:rPr>
          <w:rFonts w:ascii="Arial" w:hAnsi="Arial" w:cs="Arial"/>
          <w:sz w:val="22"/>
          <w:szCs w:val="22"/>
        </w:rPr>
      </w:pPr>
    </w:p>
    <w:p w:rsidR="00C061EC" w:rsidRPr="00C061EC" w:rsidRDefault="00C061EC" w:rsidP="00C061EC">
      <w:pPr>
        <w:spacing w:line="360" w:lineRule="auto"/>
        <w:jc w:val="both"/>
        <w:rPr>
          <w:rFonts w:ascii="Arial" w:hAnsi="Arial" w:cs="Arial"/>
          <w:b/>
          <w:bCs/>
          <w:color w:val="000000" w:themeColor="text1"/>
          <w:sz w:val="22"/>
          <w:szCs w:val="22"/>
          <w:lang w:val="es-ES"/>
        </w:rPr>
      </w:pPr>
      <w:r w:rsidRPr="00C061EC">
        <w:rPr>
          <w:rFonts w:ascii="Arial" w:hAnsi="Arial" w:cs="Arial"/>
          <w:b/>
          <w:bCs/>
          <w:color w:val="000000" w:themeColor="text1"/>
          <w:sz w:val="22"/>
          <w:szCs w:val="22"/>
          <w:lang w:val="es-ES"/>
        </w:rPr>
        <w:t xml:space="preserve">Capítulo l: Fundamentos y referentes teórico-metodológicos: </w:t>
      </w:r>
    </w:p>
    <w:p w:rsid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t xml:space="preserve">En este capítulo se presenta un estudio de las teorías y metodologías relevantes para la gestión de eventos académicos, incluyendo una revisión del estado del arte en plataformas similares que facilitan este proceso. Se describen los principales conceptos necesarios para comprender el problema, así como la evolución, tendencias, metodologías, tecnologías y herramientas que se emplean en la implementación del módulo de gestión de eventos en la Facultad de Tecnología Libre de la Universidad de Ciencias Informáticas. </w:t>
      </w:r>
    </w:p>
    <w:p w:rsidR="00B237F4" w:rsidRPr="00C061EC" w:rsidRDefault="00B237F4" w:rsidP="00C061EC">
      <w:pPr>
        <w:spacing w:line="360" w:lineRule="auto"/>
        <w:jc w:val="both"/>
        <w:rPr>
          <w:rFonts w:ascii="Arial" w:hAnsi="Arial" w:cs="Arial"/>
          <w:sz w:val="22"/>
          <w:szCs w:val="22"/>
          <w:lang w:val="es-ES"/>
        </w:rPr>
      </w:pPr>
    </w:p>
    <w:p w:rsidR="00C061EC" w:rsidRPr="00C061EC" w:rsidRDefault="00C061EC" w:rsidP="00C061EC">
      <w:pPr>
        <w:spacing w:line="360" w:lineRule="auto"/>
        <w:jc w:val="both"/>
        <w:rPr>
          <w:rFonts w:ascii="Arial" w:hAnsi="Arial" w:cs="Arial"/>
          <w:b/>
          <w:bCs/>
          <w:color w:val="000000" w:themeColor="text1"/>
          <w:sz w:val="22"/>
          <w:szCs w:val="22"/>
          <w:lang w:val="es-ES"/>
        </w:rPr>
      </w:pPr>
      <w:r w:rsidRPr="00C061EC">
        <w:rPr>
          <w:rFonts w:ascii="Arial" w:hAnsi="Arial" w:cs="Arial"/>
          <w:b/>
          <w:bCs/>
          <w:color w:val="000000" w:themeColor="text1"/>
          <w:sz w:val="22"/>
          <w:szCs w:val="22"/>
          <w:lang w:val="es-ES"/>
        </w:rPr>
        <w:t xml:space="preserve">Capítulo ll: Análisis y diseño: </w:t>
      </w:r>
    </w:p>
    <w:p w:rsidR="00C061EC" w:rsidRDefault="00C061EC" w:rsidP="00C061EC">
      <w:pPr>
        <w:spacing w:line="360" w:lineRule="auto"/>
        <w:jc w:val="both"/>
        <w:rPr>
          <w:rFonts w:ascii="Arial" w:hAnsi="Arial" w:cs="Arial"/>
          <w:sz w:val="22"/>
          <w:szCs w:val="22"/>
          <w:lang w:val="es-ES"/>
        </w:rPr>
      </w:pPr>
      <w:r w:rsidRPr="00C061EC">
        <w:rPr>
          <w:rFonts w:ascii="Arial" w:hAnsi="Arial" w:cs="Arial"/>
          <w:sz w:val="22"/>
          <w:szCs w:val="22"/>
          <w:lang w:val="es-ES"/>
        </w:rPr>
        <w:lastRenderedPageBreak/>
        <w:t xml:space="preserve">Este capítulo explica cómo se desarrolla el flujo actual del proceso de gestión de eventos científicos y docentes en la facultad y presenta una propuesta de solución para resolver los problemas identificados. Se especifican las funcionalidades y restricciones del módulo, así como los elementos fundamentales del diseño y arquitectura que deben considerarse durante su desarrollo. Además, se incluye el modelado a través de diagramas que ilustran las interacciones y procesos dentro del sistema. </w:t>
      </w:r>
    </w:p>
    <w:p w:rsidR="00B237F4" w:rsidRPr="00C061EC" w:rsidRDefault="00B237F4" w:rsidP="00C061EC">
      <w:pPr>
        <w:spacing w:line="360" w:lineRule="auto"/>
        <w:jc w:val="both"/>
        <w:rPr>
          <w:rFonts w:ascii="Arial" w:hAnsi="Arial" w:cs="Arial"/>
          <w:sz w:val="22"/>
          <w:szCs w:val="22"/>
          <w:lang w:val="es-ES"/>
        </w:rPr>
      </w:pPr>
    </w:p>
    <w:p w:rsidR="00C061EC" w:rsidRPr="00C061EC" w:rsidRDefault="00C061EC" w:rsidP="00C061EC">
      <w:pPr>
        <w:pStyle w:val="LO-Normal"/>
        <w:spacing w:line="360" w:lineRule="auto"/>
        <w:jc w:val="both"/>
        <w:rPr>
          <w:rFonts w:ascii="Arial" w:hAnsi="Arial" w:cs="Arial"/>
          <w:b/>
          <w:bCs/>
          <w:color w:val="000000" w:themeColor="text1"/>
          <w:sz w:val="22"/>
          <w:szCs w:val="22"/>
        </w:rPr>
      </w:pPr>
      <w:r w:rsidRPr="00C061EC">
        <w:rPr>
          <w:rFonts w:ascii="Arial" w:hAnsi="Arial" w:cs="Arial"/>
          <w:b/>
          <w:bCs/>
          <w:color w:val="000000" w:themeColor="text1"/>
          <w:sz w:val="22"/>
          <w:szCs w:val="22"/>
        </w:rPr>
        <w:t xml:space="preserve">Capítulo lll: Implementación y prueba: </w:t>
      </w:r>
    </w:p>
    <w:p w:rsidR="00C061EC" w:rsidRPr="00C061EC" w:rsidRDefault="00C061EC" w:rsidP="00C061EC">
      <w:pPr>
        <w:pStyle w:val="LO-Normal"/>
        <w:spacing w:line="360" w:lineRule="auto"/>
        <w:jc w:val="both"/>
        <w:rPr>
          <w:rFonts w:ascii="Arial" w:hAnsi="Arial" w:cs="Arial"/>
          <w:sz w:val="22"/>
          <w:szCs w:val="22"/>
        </w:rPr>
      </w:pPr>
      <w:r w:rsidRPr="00C061EC">
        <w:rPr>
          <w:rFonts w:ascii="Arial" w:hAnsi="Arial" w:cs="Arial"/>
          <w:sz w:val="22"/>
          <w:szCs w:val="22"/>
        </w:rPr>
        <w:t>En este capítulo se detallan las implementaciones más relevantes que constituyen un aporte a la investigación, así como los estándares de codificación que se tuvieron en cuenta para el desarrollo del módulo de gestión. Se describen las pruebas realizadas para evaluar el funcionamiento del módulo y se presentan los resultados obtenidos, asegurando que la solución propuesta cumple con las necesidades identificadas en el proceso de gestión de eventos científicos y docentes.</w:t>
      </w:r>
    </w:p>
    <w:p w:rsidR="00C061EC" w:rsidRDefault="00C061E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F7382C" w:rsidRDefault="00F7382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Default="005C799C" w:rsidP="00B237F4">
      <w:pPr>
        <w:spacing w:line="360" w:lineRule="auto"/>
        <w:ind w:right="-568"/>
        <w:jc w:val="both"/>
        <w:rPr>
          <w:rFonts w:ascii="Arial" w:hAnsi="Arial" w:cs="Arial"/>
          <w:lang w:val="es-ES"/>
        </w:rPr>
      </w:pPr>
    </w:p>
    <w:p w:rsidR="005C799C" w:rsidRPr="00C061EC" w:rsidRDefault="005C799C" w:rsidP="00B237F4">
      <w:pPr>
        <w:spacing w:line="360" w:lineRule="auto"/>
        <w:ind w:right="-568"/>
        <w:jc w:val="both"/>
        <w:rPr>
          <w:rFonts w:ascii="Arial" w:hAnsi="Arial" w:cs="Arial"/>
          <w:lang w:val="es-ES"/>
        </w:rPr>
      </w:pPr>
    </w:p>
    <w:p w:rsidR="00003E46" w:rsidRPr="00C061EC" w:rsidRDefault="00003E46" w:rsidP="00C061EC">
      <w:pPr>
        <w:spacing w:line="360" w:lineRule="auto"/>
        <w:jc w:val="both"/>
        <w:rPr>
          <w:rFonts w:ascii="Arial" w:hAnsi="Arial" w:cs="Arial"/>
          <w:lang w:val="es-ES"/>
        </w:rPr>
      </w:pPr>
    </w:p>
    <w:p w:rsidR="00683525" w:rsidRPr="00F52688" w:rsidRDefault="00683525" w:rsidP="00F52688">
      <w:pPr>
        <w:suppressAutoHyphens w:val="0"/>
        <w:autoSpaceDN/>
        <w:spacing w:after="200" w:line="276" w:lineRule="auto"/>
        <w:textAlignment w:val="auto"/>
        <w:rPr>
          <w:rFonts w:ascii="Arial" w:hAnsi="Arial" w:cs="Arial"/>
          <w:b/>
          <w:sz w:val="22"/>
          <w:szCs w:val="22"/>
          <w:lang w:val="es-ES"/>
        </w:rPr>
      </w:pPr>
      <w:r w:rsidRPr="00F52688">
        <w:rPr>
          <w:rFonts w:ascii="Arial" w:hAnsi="Arial" w:cs="Arial"/>
          <w:b/>
          <w:noProof/>
          <w:sz w:val="22"/>
          <w:szCs w:val="22"/>
          <w:lang w:val="es-ES" w:eastAsia="es-ES"/>
        </w:rPr>
        <w:lastRenderedPageBreak/>
        <mc:AlternateContent>
          <mc:Choice Requires="wps">
            <w:drawing>
              <wp:anchor distT="0" distB="0" distL="114300" distR="114300" simplePos="0" relativeHeight="251663360" behindDoc="0" locked="0" layoutInCell="1" allowOverlap="1" wp14:anchorId="64D85C09" wp14:editId="5B4FAF4B">
                <wp:simplePos x="0" y="0"/>
                <wp:positionH relativeFrom="column">
                  <wp:posOffset>-96524</wp:posOffset>
                </wp:positionH>
                <wp:positionV relativeFrom="paragraph">
                  <wp:posOffset>359414</wp:posOffset>
                </wp:positionV>
                <wp:extent cx="6314444" cy="0"/>
                <wp:effectExtent l="0" t="19050" r="10156" b="19050"/>
                <wp:wrapNone/>
                <wp:docPr id="11"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 id="Conector recto 5" o:spid="_x0000_s1026" type="#_x0000_t32" style="position:absolute;margin-left:-7.6pt;margin-top:28.3pt;width:497.2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" strokeweight="2.25pt"/>
            </w:pict>
          </mc:Fallback>
        </mc:AlternateContent>
      </w:r>
      <w:r w:rsidR="00F52688">
        <w:rPr>
          <w:rFonts w:ascii="Arial" w:hAnsi="Arial" w:cs="Arial"/>
          <w:b/>
          <w:sz w:val="22"/>
          <w:szCs w:val="22"/>
          <w:lang w:val="es-ES"/>
        </w:rPr>
        <w:t>CAP</w:t>
      </w:r>
      <w:r w:rsidR="00F52688" w:rsidRPr="00F52688">
        <w:rPr>
          <w:rFonts w:ascii="Arial" w:hAnsi="Arial" w:cs="Arial"/>
          <w:b/>
          <w:sz w:val="22"/>
          <w:szCs w:val="22"/>
          <w:lang w:val="es-ES"/>
        </w:rPr>
        <w:t>Í</w:t>
      </w:r>
      <w:r w:rsidRPr="00F52688">
        <w:rPr>
          <w:rFonts w:ascii="Arial" w:hAnsi="Arial" w:cs="Arial"/>
          <w:b/>
          <w:sz w:val="22"/>
          <w:szCs w:val="22"/>
          <w:lang w:val="es-ES"/>
        </w:rPr>
        <w:t xml:space="preserve">TULO </w:t>
      </w:r>
      <w:r w:rsidR="00F52688" w:rsidRPr="00C061EC">
        <w:rPr>
          <w:rFonts w:ascii="Arial" w:hAnsi="Arial" w:cs="Arial"/>
          <w:b/>
          <w:bCs/>
          <w:color w:val="000000" w:themeColor="text1"/>
          <w:sz w:val="22"/>
          <w:szCs w:val="22"/>
          <w:lang w:val="es-ES"/>
        </w:rPr>
        <w:t>l</w:t>
      </w:r>
      <w:r w:rsidRPr="00F52688">
        <w:rPr>
          <w:rFonts w:ascii="Arial" w:hAnsi="Arial" w:cs="Arial"/>
          <w:b/>
          <w:sz w:val="22"/>
          <w:szCs w:val="22"/>
          <w:lang w:val="es-ES"/>
        </w:rPr>
        <w:t xml:space="preserve">: </w:t>
      </w:r>
      <w:r w:rsidR="00F52688">
        <w:rPr>
          <w:rFonts w:ascii="Arial" w:hAnsi="Arial" w:cs="Arial"/>
          <w:b/>
          <w:sz w:val="22"/>
          <w:szCs w:val="22"/>
          <w:lang w:val="es-ES"/>
        </w:rPr>
        <w:t xml:space="preserve">FUNDAMENTOS Y REFERENTES </w:t>
      </w:r>
      <w:r w:rsidR="00F52688" w:rsidRPr="00F52688">
        <w:rPr>
          <w:rStyle w:val="Strong"/>
          <w:rFonts w:ascii="Arial" w:hAnsi="Arial" w:cs="Arial"/>
          <w:sz w:val="22"/>
          <w:szCs w:val="22"/>
          <w:lang w:val="es-ES"/>
        </w:rPr>
        <w:t>TEÓRICOS-METODOLÓGICOS</w:t>
      </w:r>
    </w:p>
    <w:p w:rsidR="00410142" w:rsidRDefault="00410142" w:rsidP="00683525">
      <w:pPr>
        <w:pStyle w:val="BodyText"/>
        <w:spacing w:line="360" w:lineRule="auto"/>
        <w:jc w:val="both"/>
        <w:rPr>
          <w:rFonts w:ascii="Arial" w:hAnsi="Arial" w:cs="Arial"/>
          <w:lang w:val="es-ES"/>
        </w:rPr>
      </w:pPr>
    </w:p>
    <w:p w:rsidR="00683525" w:rsidRPr="00410142" w:rsidRDefault="00683525" w:rsidP="00410142">
      <w:pPr>
        <w:pStyle w:val="BodyText"/>
        <w:spacing w:line="360" w:lineRule="auto"/>
        <w:jc w:val="both"/>
        <w:rPr>
          <w:rFonts w:ascii="Arial" w:hAnsi="Arial" w:cs="Arial"/>
          <w:sz w:val="22"/>
          <w:szCs w:val="22"/>
          <w:lang w:val="es-ES"/>
        </w:rPr>
      </w:pPr>
      <w:r w:rsidRPr="00410142">
        <w:rPr>
          <w:rFonts w:ascii="Arial" w:hAnsi="Arial" w:cs="Arial"/>
          <w:sz w:val="22"/>
          <w:szCs w:val="22"/>
          <w:lang w:val="es-ES"/>
        </w:rPr>
        <w:t>En este capítulo se presenta la base teórica que respalda la investigación sobre un módulo de gestión de eventos científicos y docentes para la Facultad de Tecnología Libre de la Universidad de las Ciencias Informáticas (UCI). Se definen los conceptos clave relacionados con la gestión de eventos académicos y se analizan sistemas similares en uso actualmente, lo que permite identificar mejores prácticas y áreas de mejora. Además, se describen las tecnologías y metodologías empleadas en el desarrollo del módulo propuesto.</w:t>
      </w:r>
    </w:p>
    <w:p w:rsidR="00683525" w:rsidRPr="00410142" w:rsidRDefault="00683525" w:rsidP="00410142">
      <w:pPr>
        <w:pStyle w:val="NoSpacing"/>
        <w:rPr>
          <w:rFonts w:ascii="Arial" w:hAnsi="Arial" w:cs="Arial"/>
          <w:b/>
          <w:sz w:val="22"/>
          <w:szCs w:val="22"/>
          <w:lang w:val="es-ES"/>
        </w:rPr>
      </w:pPr>
      <w:bookmarkStart w:id="6" w:name="_Toc151827359"/>
      <w:r w:rsidRPr="00410142">
        <w:rPr>
          <w:rFonts w:ascii="Arial" w:hAnsi="Arial" w:cs="Arial"/>
          <w:b/>
          <w:sz w:val="22"/>
          <w:szCs w:val="22"/>
          <w:lang w:val="es-ES"/>
        </w:rPr>
        <w:t>1.1 Conceptos asociados a la investigación</w:t>
      </w:r>
      <w:bookmarkEnd w:id="6"/>
    </w:p>
    <w:p w:rsidR="00410142" w:rsidRPr="00410142" w:rsidRDefault="00410142" w:rsidP="00410142">
      <w:pPr>
        <w:pStyle w:val="NoSpacing"/>
        <w:rPr>
          <w:rFonts w:ascii="Arial" w:hAnsi="Arial" w:cs="Arial"/>
          <w:b/>
          <w:sz w:val="22"/>
          <w:szCs w:val="22"/>
          <w:lang w:val="es-ES"/>
        </w:rPr>
      </w:pPr>
    </w:p>
    <w:p w:rsidR="00683525" w:rsidRDefault="00683525" w:rsidP="00410142">
      <w:pPr>
        <w:pStyle w:val="BodyText"/>
        <w:spacing w:line="360" w:lineRule="auto"/>
        <w:jc w:val="both"/>
        <w:rPr>
          <w:rFonts w:ascii="Arial" w:hAnsi="Arial" w:cs="Arial"/>
          <w:sz w:val="22"/>
          <w:szCs w:val="22"/>
          <w:lang w:val="es-ES"/>
        </w:rPr>
      </w:pPr>
      <w:r w:rsidRPr="00410142">
        <w:rPr>
          <w:rFonts w:ascii="Arial" w:hAnsi="Arial" w:cs="Arial"/>
          <w:sz w:val="22"/>
          <w:szCs w:val="22"/>
          <w:lang w:val="es-ES"/>
        </w:rPr>
        <w:t>El análisis conceptual se puede entender como el proceso de descomponer un concepto en componentes más simples, con el objetivo de facilitar su clarificación y lograr una comprensi</w:t>
      </w:r>
      <w:r w:rsidR="006B3A43">
        <w:rPr>
          <w:rFonts w:ascii="Arial" w:hAnsi="Arial" w:cs="Arial"/>
          <w:sz w:val="22"/>
          <w:szCs w:val="22"/>
          <w:lang w:val="es-ES"/>
        </w:rPr>
        <w:t xml:space="preserve">ón más coherente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{"citationID":"XuL1DKZF","properties":{"formattedCitation":"(Pamplona 2022)","plainCitation":"(Pamplona 2022)","dontUpdate":true,"noteIndex":0},"citationItems":[{"id":299,"uris":["http://zotero.org/users/local/NmaTI64S/items/24ABADL7"],"itemData":{"id":299,"type":"post-weblog","abstract":"Comprender cómo realizar una investigación de análisis conceptual más precisa y detallada para convertirla en un concepto más concreto.","container-title":"Blog Mind the Graph","language":"es-MX","title":"Una guía para la investigación del análisis conceptual","URL":"https://mindthegraph.com/blog/es/analisis-conceptual-investigacion/","author":[{"family":"Pamplona","given":"Fabricio"}],"accessed":{"date-parts":[["2024",10,22]]},"issued":{"date-parts":[["2022",6,22]]}}}],"schema":"https://github.com/citation-style-language/schema/raw/master/csl-citation.json"} </w:instrText>
      </w:r>
      <w:r w:rsidR="006B3A43">
        <w:rPr>
          <w:rFonts w:ascii="Arial" w:hAnsi="Arial" w:cs="Arial"/>
          <w:sz w:val="22"/>
          <w:szCs w:val="22"/>
          <w:lang w:val="es-ES"/>
        </w:rPr>
        <w:fldChar w:fldCharType="separate"/>
      </w:r>
      <w:r w:rsidR="006B3A43" w:rsidRPr="006B3A43">
        <w:rPr>
          <w:rFonts w:ascii="Arial" w:hAnsi="Arial" w:cs="Arial"/>
          <w:sz w:val="22"/>
          <w:lang w:val="es-ES"/>
        </w:rPr>
        <w:t>(Pamplona</w:t>
      </w:r>
      <w:r w:rsidR="00B471FB">
        <w:rPr>
          <w:rFonts w:ascii="Arial" w:hAnsi="Arial" w:cs="Arial"/>
          <w:sz w:val="22"/>
          <w:lang w:val="es-ES"/>
        </w:rPr>
        <w:t>,</w:t>
      </w:r>
      <w:r w:rsidR="006B3A43" w:rsidRPr="006B3A43">
        <w:rPr>
          <w:rFonts w:ascii="Arial" w:hAnsi="Arial" w:cs="Arial"/>
          <w:sz w:val="22"/>
          <w:lang w:val="es-ES"/>
        </w:rPr>
        <w:t xml:space="preserve"> 2022)</w:t>
      </w:r>
      <w:r w:rsidR="006B3A43">
        <w:rPr>
          <w:rFonts w:ascii="Arial" w:hAnsi="Arial" w:cs="Arial"/>
          <w:sz w:val="22"/>
          <w:szCs w:val="22"/>
          <w:lang w:val="es-ES"/>
        </w:rPr>
        <w:fldChar w:fldCharType="end"/>
      </w:r>
      <w:r w:rsidRPr="00410142">
        <w:rPr>
          <w:rFonts w:ascii="Arial" w:hAnsi="Arial" w:cs="Arial"/>
          <w:sz w:val="22"/>
          <w:szCs w:val="22"/>
          <w:lang w:val="es-ES"/>
        </w:rPr>
        <w:t xml:space="preserve">. Al describir estos conceptos de manera clara y precisa, se asegura la correcta utilización de los términos y conceptos en el trabajo de investigación. Para su desarrollo se tomaron en cuenta una serie de conceptos elegidos según las necesidades, especificidades y requerimientos de esta investigación </w:t>
      </w:r>
      <w:r w:rsidR="006B3A43">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{"citationID":"xm1ekIXu","properties":{"formattedCitation":"(Santana Rodr\\uc0\\u237{}guez 2022)","plainCitation":"(Santana Rodríguez 2022)","dontUpdate":true,"noteIndex":0},"citationItems":[{"id":303,"uris":["http://zotero.org/users/local/NmaTI64S/items/VYWXJ45I"],"itemData":{"id":303,"type":"thesis","abstract":"El Jardín Botánico de Matanzas, perteneciente a la Universidad de Matanzas, presenta ciertas deficiencias asociadas a su ubicación física, lo que atenta contra su visibilidad de cara a científicos, investigadores y público en general interesado en abundar sobre las especies que allí se conservan. La presente investigación da solución a esta problemática, a través del desarrollo de una aplicación web que actúa como recorrido virtual y que acerca a los interesados a dicha institución de una manera no presencial. La solución fue realizada a partir de los elementos teóricos y metodológicos relacionados con este proceso y la disciplina de ingeniería de software. La investigación contiene todas las fases por la cual pasó la solución, acorde a la metodología aplicada con cada una de las descripciones y artefactos necesarios para el desarrollo y pruebas. La aplicación propuesta servirá de apoyo a la comunidad universitaria, científica y botánica, así como a los visitantes, al dotarlos de una herramienta de percepción genérica para el recorrido virtual, extensible que sirva como guía informatizada para transitar por el Jardín Botánico de Matanzas.","genre":"bachelorThesis","language":"spa","note":"Accepted: 2023-06-06T02:26:05Z","publisher":"Universidad de las Ciencias Informáticas. Facultad 1","source":"repositorio.uci.cu","title":"Aplicación web para la realización del recorrido virtual por el Jardín Botánico de Matanzas","URL":"https://repositorio.uci.cu/jspui/handle/123456789/10569","author":[{"family":"Santana Rodríguez","given":"Alejandro David"}],"accessed":{"date-parts":[["2024",10,22]]},"issued":{"date-parts":[["2022",6]]}}}],"schema":"https://github.com/citation-style-language/schema/raw/master/csl-citation.json"} </w:instrText>
      </w:r>
      <w:r w:rsidR="006B3A43">
        <w:rPr>
          <w:rFonts w:ascii="Arial" w:hAnsi="Arial" w:cs="Arial"/>
          <w:sz w:val="22"/>
          <w:szCs w:val="22"/>
          <w:lang w:val="es-ES"/>
        </w:rPr>
        <w:fldChar w:fldCharType="separate"/>
      </w:r>
      <w:r w:rsidR="006B3A43" w:rsidRPr="006602E3">
        <w:rPr>
          <w:rFonts w:ascii="Arial" w:hAnsi="Arial" w:cs="Arial"/>
          <w:sz w:val="22"/>
          <w:lang w:val="es-ES"/>
        </w:rPr>
        <w:t>(Santana Rodríguez</w:t>
      </w:r>
      <w:r w:rsidR="00B471FB">
        <w:rPr>
          <w:rFonts w:ascii="Arial" w:hAnsi="Arial" w:cs="Arial"/>
          <w:sz w:val="22"/>
          <w:lang w:val="es-ES"/>
        </w:rPr>
        <w:t>,</w:t>
      </w:r>
      <w:r w:rsidR="006B3A43" w:rsidRPr="006602E3">
        <w:rPr>
          <w:rFonts w:ascii="Arial" w:hAnsi="Arial" w:cs="Arial"/>
          <w:sz w:val="22"/>
          <w:lang w:val="es-ES"/>
        </w:rPr>
        <w:t xml:space="preserve"> 2022)</w:t>
      </w:r>
      <w:r w:rsidR="006B3A43">
        <w:rPr>
          <w:rFonts w:ascii="Arial" w:hAnsi="Arial" w:cs="Arial"/>
          <w:sz w:val="22"/>
          <w:szCs w:val="22"/>
          <w:lang w:val="es-ES"/>
        </w:rPr>
        <w:fldChar w:fldCharType="end"/>
      </w:r>
      <w:r w:rsidRPr="00410142">
        <w:rPr>
          <w:rFonts w:ascii="Arial" w:hAnsi="Arial" w:cs="Arial"/>
          <w:sz w:val="22"/>
          <w:szCs w:val="22"/>
          <w:lang w:val="es-ES"/>
        </w:rPr>
        <w:t>.</w:t>
      </w:r>
    </w:p>
    <w:p w:rsidR="006602E3" w:rsidRDefault="006602E3" w:rsidP="006602E3">
      <w:pPr>
        <w:rPr>
          <w:rFonts w:ascii="Arial" w:hAnsi="Arial" w:cs="Arial"/>
          <w:b/>
          <w:sz w:val="22"/>
          <w:szCs w:val="22"/>
          <w:lang w:val="es-ES"/>
        </w:rPr>
      </w:pPr>
      <w:r w:rsidRPr="006602E3">
        <w:rPr>
          <w:rFonts w:ascii="Arial" w:hAnsi="Arial" w:cs="Arial"/>
          <w:b/>
          <w:sz w:val="22"/>
          <w:szCs w:val="22"/>
          <w:lang w:val="es-ES"/>
        </w:rPr>
        <w:t>Módulo</w:t>
      </w:r>
    </w:p>
    <w:p w:rsidR="006602E3" w:rsidRPr="006602E3" w:rsidRDefault="006602E3" w:rsidP="006602E3">
      <w:pPr>
        <w:rPr>
          <w:rFonts w:ascii="Arial" w:hAnsi="Arial" w:cs="Arial"/>
          <w:b/>
          <w:sz w:val="22"/>
          <w:szCs w:val="22"/>
          <w:lang w:val="es-ES"/>
        </w:rPr>
      </w:pPr>
    </w:p>
    <w:p w:rsidR="006602E3" w:rsidRDefault="00CA5420" w:rsidP="00410142">
      <w:pPr>
        <w:pStyle w:val="BodyText"/>
        <w:spacing w:line="360" w:lineRule="auto"/>
        <w:jc w:val="both"/>
        <w:rPr>
          <w:rFonts w:ascii="Arial" w:hAnsi="Arial" w:cs="Arial"/>
          <w:sz w:val="22"/>
          <w:szCs w:val="22"/>
          <w:lang w:val="es-ES"/>
        </w:rPr>
      </w:pPr>
      <w:r w:rsidRPr="00CA5420">
        <w:rPr>
          <w:rFonts w:ascii="Arial" w:hAnsi="Arial" w:cs="Arial"/>
          <w:sz w:val="22"/>
          <w:szCs w:val="22"/>
          <w:lang w:val="es-ES"/>
        </w:rPr>
        <w:t>En el ámbito de la programación, un módulo se define como un componente de software que agrupa un conjunto de subprogramas y estructuras de datos. Estos módulos son unidades que pueden ser compiladas de manera independiente, lo que les otorga la capacidad de ser reutilizados. Esta característica permite que varios programadores trabajen simultáneamente en diferentes módulos, lo que resulta en una reducción significativa del tiempo de desarrollo</w:t>
      </w:r>
      <w:r>
        <w:rPr>
          <w:rFonts w:ascii="Arial" w:hAnsi="Arial" w:cs="Arial"/>
          <w:sz w:val="22"/>
          <w:szCs w:val="22"/>
          <w:lang w:val="es-ES"/>
        </w:rPr>
        <w:t xml:space="preserve"> </w:t>
      </w:r>
      <w:r>
        <w:rPr>
          <w:rFonts w:ascii="Arial" w:hAnsi="Arial" w:cs="Arial"/>
          <w:sz w:val="22"/>
          <w:szCs w:val="22"/>
          <w:lang w:val="es-ES"/>
        </w:rPr>
        <w:fldChar w:fldCharType="begin"/>
      </w:r>
      <w:r>
        <w:rPr>
          <w:rFonts w:ascii="Arial" w:hAnsi="Arial" w:cs="Arial"/>
          <w:sz w:val="22"/>
          <w:szCs w:val="22"/>
          <w:lang w:val="es-ES"/>
        </w:rPr>
        <w:instrText xml:space="preserve"> ADDIN ZOTERO_ITEM CSL_CITATION {"citationID":"AQxxyCtH","properties":{"formattedCitation":"(ALEGSA 2023)","plainCitation":"(ALEGSA 2023)","noteIndex":0},"citationItems":[{"id":313,"uris":["http://zotero.org/users/local/NmaTI64S/items/NT26E6IA"],"itemData":{"id":313,"type":"webpage","abstract":"Significado de Módulo: En programación, un módulo es un software que agrupa un conjunto de subprogramas y estructuras de datos. Los módulos son unidades que pueden ser","container-title":"Alegsa.com.ar","note":"section: internacional","title":"Definición de Módulo (programación)","URL":"https://www.alegsa.com.ar/Dic/modulo.php","author":[{"family":"ALEGSA","given":""}],"accessed":{"date-parts":[["2024",10,22]]},"issued":{"date-parts":[["2023",6,12]]}}}],"schema":"https://github.com/citation-style-language/schema/raw/master/csl-citation.json"} </w:instrText>
      </w:r>
      <w:r>
        <w:rPr>
          <w:rFonts w:ascii="Arial" w:hAnsi="Arial" w:cs="Arial"/>
          <w:sz w:val="22"/>
          <w:szCs w:val="22"/>
          <w:lang w:val="es-ES"/>
        </w:rPr>
        <w:fldChar w:fldCharType="separate"/>
      </w:r>
      <w:r w:rsidR="008C67AE" w:rsidRPr="008C67AE">
        <w:rPr>
          <w:rFonts w:ascii="Arial" w:hAnsi="Arial" w:cs="Arial"/>
          <w:sz w:val="22"/>
          <w:lang w:val="es-ES"/>
        </w:rPr>
        <w:t>(ALEGSA 2023)</w:t>
      </w:r>
      <w:r>
        <w:rPr>
          <w:rFonts w:ascii="Arial" w:hAnsi="Arial" w:cs="Arial"/>
          <w:sz w:val="22"/>
          <w:szCs w:val="22"/>
          <w:lang w:val="es-ES"/>
        </w:rPr>
        <w:fldChar w:fldCharType="end"/>
      </w:r>
      <w:r w:rsidRPr="00CA5420">
        <w:rPr>
          <w:rFonts w:ascii="Arial" w:hAnsi="Arial" w:cs="Arial"/>
          <w:sz w:val="22"/>
          <w:szCs w:val="22"/>
          <w:lang w:val="es-ES"/>
        </w:rPr>
        <w:t>.</w:t>
      </w:r>
      <w:r>
        <w:rPr>
          <w:lang w:val="es-ES"/>
        </w:rPr>
        <w:t xml:space="preserve"> </w:t>
      </w:r>
      <w:r w:rsidR="00A53EA9" w:rsidRPr="00A53EA9">
        <w:rPr>
          <w:rFonts w:ascii="Arial" w:hAnsi="Arial" w:cs="Arial"/>
          <w:sz w:val="22"/>
          <w:szCs w:val="22"/>
          <w:lang w:val="es-ES"/>
        </w:rPr>
        <w:t xml:space="preserve">Según la definición de </w:t>
      </w:r>
      <w:proofErr w:type="spellStart"/>
      <w:r w:rsidR="00A53EA9" w:rsidRPr="00A53EA9">
        <w:rPr>
          <w:rFonts w:ascii="Arial" w:hAnsi="Arial" w:cs="Arial"/>
          <w:sz w:val="22"/>
          <w:szCs w:val="22"/>
          <w:lang w:val="es-ES"/>
        </w:rPr>
        <w:t>WordPress</w:t>
      </w:r>
      <w:proofErr w:type="spellEnd"/>
      <w:r w:rsidR="00A53EA9" w:rsidRPr="00A53EA9">
        <w:rPr>
          <w:rFonts w:ascii="Arial" w:hAnsi="Arial" w:cs="Arial"/>
          <w:sz w:val="22"/>
          <w:szCs w:val="22"/>
          <w:lang w:val="es-ES"/>
        </w:rPr>
        <w:t xml:space="preserve"> en el contexto de la informática, un módulo se entiende como una sección integral de un programa de software. Generalmente, un módulo se encarga de realizar una tarea o un conjunto de tareas específicas, lo que facilita el desarrollo de programas más complejos</w:t>
      </w:r>
      <w:r w:rsidR="009D4BF8">
        <w:rPr>
          <w:rFonts w:ascii="Arial" w:hAnsi="Arial" w:cs="Arial"/>
          <w:sz w:val="22"/>
          <w:szCs w:val="22"/>
          <w:lang w:val="es-ES"/>
        </w:rPr>
        <w:t xml:space="preserve"> </w:t>
      </w:r>
      <w:r w:rsidR="009D4BF8">
        <w:rPr>
          <w:rFonts w:ascii="Arial" w:hAnsi="Arial" w:cs="Arial"/>
          <w:sz w:val="22"/>
          <w:szCs w:val="22"/>
          <w:lang w:val="es-ES"/>
        </w:rPr>
        <w:fldChar w:fldCharType="begin"/>
      </w:r>
      <w:r w:rsidR="009D4BF8">
        <w:rPr>
          <w:rFonts w:ascii="Arial" w:hAnsi="Arial" w:cs="Arial"/>
          <w:sz w:val="22"/>
          <w:szCs w:val="22"/>
          <w:lang w:val="es-ES"/>
        </w:rPr>
        <w:instrText xml:space="preserve"> ADDIN ZOTERO_ITEM CSL_CITATION {"citationID":"8dQqIa9J","properties":{"formattedCitation":"(WordPress 2021)","plainCitation":"(WordPress 2021)","noteIndex":0},"citationItems":[{"id":305,"uris":["http://zotero.org/users/local/NmaTI64S/items/UXNXZK3Z"],"itemData":{"id":305,"type":"webpage","title":"¿Qué es un módulo? – IA Notes","URL":"https://ainotes298786558.wordpress.com/2021/07/29/que-es-un-modulo/","author":[{"family":"WordPress","given":""}],"accessed":{"date-parts":[["2024",10,22]]},"issued":{"date-parts":[["2021"]]}}}],"schema":"https://github.com/citation-style-language/schema/raw/master/csl-citation.json"} </w:instrText>
      </w:r>
      <w:r w:rsidR="009D4BF8">
        <w:rPr>
          <w:rFonts w:ascii="Arial" w:hAnsi="Arial" w:cs="Arial"/>
          <w:sz w:val="22"/>
          <w:szCs w:val="22"/>
          <w:lang w:val="es-ES"/>
        </w:rPr>
        <w:fldChar w:fldCharType="separate"/>
      </w:r>
      <w:r w:rsidR="008C67AE" w:rsidRPr="008C67AE">
        <w:rPr>
          <w:rFonts w:ascii="Arial" w:hAnsi="Arial" w:cs="Arial"/>
          <w:sz w:val="22"/>
          <w:lang w:val="es-ES"/>
        </w:rPr>
        <w:t>(WordPress 2021)</w:t>
      </w:r>
      <w:r w:rsidR="009D4BF8">
        <w:rPr>
          <w:rFonts w:ascii="Arial" w:hAnsi="Arial" w:cs="Arial"/>
          <w:sz w:val="22"/>
          <w:szCs w:val="22"/>
          <w:lang w:val="es-ES"/>
        </w:rPr>
        <w:fldChar w:fldCharType="end"/>
      </w:r>
      <w:r w:rsidR="00A53EA9" w:rsidRPr="00A53EA9">
        <w:rPr>
          <w:rFonts w:ascii="Arial" w:hAnsi="Arial" w:cs="Arial"/>
          <w:sz w:val="22"/>
          <w:szCs w:val="22"/>
          <w:lang w:val="es-ES"/>
        </w:rPr>
        <w:t xml:space="preserve">. A menudo, al abordar un problema, se opta por descomponerlo en </w:t>
      </w:r>
      <w:proofErr w:type="spellStart"/>
      <w:r w:rsidR="00A53EA9" w:rsidRPr="00A53EA9">
        <w:rPr>
          <w:rFonts w:ascii="Arial" w:hAnsi="Arial" w:cs="Arial"/>
          <w:sz w:val="22"/>
          <w:szCs w:val="22"/>
          <w:lang w:val="es-ES"/>
        </w:rPr>
        <w:t>subproblemas</w:t>
      </w:r>
      <w:proofErr w:type="spellEnd"/>
      <w:r w:rsidR="00A53EA9" w:rsidRPr="00A53EA9">
        <w:rPr>
          <w:rFonts w:ascii="Arial" w:hAnsi="Arial" w:cs="Arial"/>
          <w:sz w:val="22"/>
          <w:szCs w:val="22"/>
          <w:lang w:val="es-ES"/>
        </w:rPr>
        <w:t xml:space="preserve"> más manejables. De esta manera, cada </w:t>
      </w:r>
      <w:proofErr w:type="spellStart"/>
      <w:r w:rsidR="00A53EA9" w:rsidRPr="00A53EA9">
        <w:rPr>
          <w:rFonts w:ascii="Arial" w:hAnsi="Arial" w:cs="Arial"/>
          <w:sz w:val="22"/>
          <w:szCs w:val="22"/>
          <w:lang w:val="es-ES"/>
        </w:rPr>
        <w:t>subproblema</w:t>
      </w:r>
      <w:proofErr w:type="spellEnd"/>
      <w:r w:rsidR="00A53EA9" w:rsidRPr="00A53EA9">
        <w:rPr>
          <w:rFonts w:ascii="Arial" w:hAnsi="Arial" w:cs="Arial"/>
          <w:sz w:val="22"/>
          <w:szCs w:val="22"/>
          <w:lang w:val="es-ES"/>
        </w:rPr>
        <w:t xml:space="preserve"> asume la responsabilidad de resolver una parte del desafío principal.</w:t>
      </w:r>
    </w:p>
    <w:p w:rsidR="00A53DFB" w:rsidRPr="00A53DFB" w:rsidRDefault="00A53DFB" w:rsidP="00A53DFB">
      <w:pPr>
        <w:suppressAutoHyphens w:val="0"/>
        <w:autoSpaceDN/>
        <w:spacing w:line="360" w:lineRule="auto"/>
        <w:jc w:val="both"/>
        <w:textAlignment w:val="auto"/>
        <w:rPr>
          <w:rFonts w:ascii="Arial" w:hAnsi="Arial" w:cs="Arial"/>
          <w:sz w:val="22"/>
          <w:szCs w:val="22"/>
          <w:lang w:val="es-ES" w:eastAsia="es-ES"/>
        </w:rPr>
      </w:pPr>
      <w:r w:rsidRPr="00A53DFB">
        <w:rPr>
          <w:rFonts w:ascii="Arial" w:hAnsi="Arial" w:cs="Arial"/>
          <w:sz w:val="22"/>
          <w:szCs w:val="22"/>
          <w:lang w:val="es-ES" w:eastAsia="es-ES"/>
        </w:rPr>
        <w:t>Un módulo se caracteriza por su independencia respecto a otros módulos, funcionando como una "caja negra" (</w:t>
      </w:r>
      <w:proofErr w:type="spellStart"/>
      <w:r w:rsidRPr="00A53DFB">
        <w:rPr>
          <w:rFonts w:ascii="Arial" w:hAnsi="Arial" w:cs="Arial"/>
          <w:sz w:val="22"/>
          <w:szCs w:val="22"/>
          <w:lang w:val="es-ES" w:eastAsia="es-ES"/>
        </w:rPr>
        <w:t>black</w:t>
      </w:r>
      <w:proofErr w:type="spellEnd"/>
      <w:r w:rsidRPr="00A53DFB">
        <w:rPr>
          <w:rFonts w:ascii="Arial" w:hAnsi="Arial" w:cs="Arial"/>
          <w:sz w:val="22"/>
          <w:szCs w:val="22"/>
          <w:lang w:val="es-ES" w:eastAsia="es-ES"/>
        </w:rPr>
        <w:t xml:space="preserve"> box), lo que significa que las operaciones de un módulo no afectan a las de los demás. Esta independencia permite abordar un </w:t>
      </w:r>
      <w:r w:rsidRPr="00A53DFB">
        <w:rPr>
          <w:rFonts w:ascii="Arial" w:hAnsi="Arial" w:cs="Arial"/>
          <w:sz w:val="22"/>
          <w:szCs w:val="22"/>
          <w:lang w:val="es-ES" w:eastAsia="es-ES"/>
        </w:rPr>
        <w:lastRenderedPageBreak/>
        <w:t xml:space="preserve">problema dividiéndolo en varios </w:t>
      </w:r>
      <w:proofErr w:type="spellStart"/>
      <w:r w:rsidRPr="00A53DFB">
        <w:rPr>
          <w:rFonts w:ascii="Arial" w:hAnsi="Arial" w:cs="Arial"/>
          <w:sz w:val="22"/>
          <w:szCs w:val="22"/>
          <w:lang w:val="es-ES" w:eastAsia="es-ES"/>
        </w:rPr>
        <w:t>subproblemas</w:t>
      </w:r>
      <w:proofErr w:type="spellEnd"/>
      <w:r w:rsidRPr="00A53DFB">
        <w:rPr>
          <w:rFonts w:ascii="Arial" w:hAnsi="Arial" w:cs="Arial"/>
          <w:sz w:val="22"/>
          <w:szCs w:val="22"/>
          <w:lang w:val="es-ES" w:eastAsia="es-ES"/>
        </w:rPr>
        <w:t xml:space="preserve"> más manejables. Dependiendo de sus características, un módulo puede clasificarse en diferentes tipos: </w:t>
      </w:r>
    </w:p>
    <w:p w:rsidR="00A53DFB" w:rsidRPr="001C58F5" w:rsidRDefault="00A53DFB" w:rsidP="001C58F5">
      <w:pPr>
        <w:pStyle w:val="ListParagraph"/>
        <w:numPr>
          <w:ilvl w:val="0"/>
          <w:numId w:val="11"/>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Función</w:t>
      </w:r>
      <w:r w:rsidRPr="001C58F5">
        <w:rPr>
          <w:rFonts w:ascii="Arial" w:hAnsi="Arial" w:cs="Arial"/>
          <w:sz w:val="22"/>
          <w:szCs w:val="22"/>
        </w:rPr>
        <w:t>: Un módulo que devuelve un valor al módulo que lo invocó.</w:t>
      </w:r>
    </w:p>
    <w:p w:rsidR="00A53DFB" w:rsidRPr="001C58F5" w:rsidRDefault="00A53DFB" w:rsidP="001C58F5">
      <w:pPr>
        <w:pStyle w:val="ListParagraph"/>
        <w:numPr>
          <w:ilvl w:val="0"/>
          <w:numId w:val="11"/>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Procedimiento</w:t>
      </w:r>
      <w:r w:rsidRPr="001C58F5">
        <w:rPr>
          <w:rFonts w:ascii="Arial" w:hAnsi="Arial" w:cs="Arial"/>
          <w:sz w:val="22"/>
          <w:szCs w:val="22"/>
        </w:rPr>
        <w:t xml:space="preserve">: Realiza una tarea específica sin devolver ningún valor. Aunque una función </w:t>
      </w:r>
      <w:proofErr w:type="spellStart"/>
      <w:r w:rsidRPr="001C58F5">
        <w:rPr>
          <w:rFonts w:ascii="Arial" w:hAnsi="Arial" w:cs="Arial"/>
          <w:sz w:val="22"/>
          <w:szCs w:val="22"/>
        </w:rPr>
        <w:t>void</w:t>
      </w:r>
      <w:proofErr w:type="spellEnd"/>
      <w:r w:rsidRPr="001C58F5">
        <w:rPr>
          <w:rFonts w:ascii="Arial" w:hAnsi="Arial" w:cs="Arial"/>
          <w:sz w:val="22"/>
          <w:szCs w:val="22"/>
        </w:rPr>
        <w:t xml:space="preserve"> simula un procedimiento, sigue siendo considerada una función.</w:t>
      </w:r>
    </w:p>
    <w:p w:rsidR="00A53DFB" w:rsidRPr="001C58F5" w:rsidRDefault="00A53DFB" w:rsidP="001C58F5">
      <w:pPr>
        <w:pStyle w:val="ListParagraph"/>
        <w:numPr>
          <w:ilvl w:val="0"/>
          <w:numId w:val="11"/>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De programa</w:t>
      </w:r>
      <w:r w:rsidRPr="001C58F5">
        <w:rPr>
          <w:rFonts w:ascii="Arial" w:hAnsi="Arial" w:cs="Arial"/>
          <w:sz w:val="22"/>
          <w:szCs w:val="22"/>
        </w:rPr>
        <w:t>: Desarrollado dentro del propio programa.</w:t>
      </w:r>
    </w:p>
    <w:p w:rsidR="001C58F5" w:rsidRPr="001C58F5" w:rsidRDefault="00A53DFB" w:rsidP="001C58F5">
      <w:pPr>
        <w:pStyle w:val="ListParagraph"/>
        <w:numPr>
          <w:ilvl w:val="0"/>
          <w:numId w:val="11"/>
        </w:numPr>
        <w:autoSpaceDN/>
        <w:spacing w:before="100" w:beforeAutospacing="1" w:after="100" w:afterAutospacing="1" w:line="360" w:lineRule="auto"/>
        <w:rPr>
          <w:rFonts w:ascii="Arial" w:hAnsi="Arial" w:cs="Arial"/>
          <w:sz w:val="22"/>
          <w:szCs w:val="22"/>
        </w:rPr>
      </w:pPr>
      <w:r w:rsidRPr="001C58F5">
        <w:rPr>
          <w:rFonts w:ascii="Arial" w:hAnsi="Arial" w:cs="Arial"/>
          <w:bCs/>
          <w:sz w:val="22"/>
          <w:szCs w:val="22"/>
        </w:rPr>
        <w:t>De biblioteca</w:t>
      </w:r>
      <w:r w:rsidRPr="001C58F5">
        <w:rPr>
          <w:rFonts w:ascii="Arial" w:hAnsi="Arial" w:cs="Arial"/>
          <w:sz w:val="22"/>
          <w:szCs w:val="22"/>
        </w:rPr>
        <w:t>: Importado al programa para su uso.</w:t>
      </w:r>
    </w:p>
    <w:p w:rsidR="00A53DFB" w:rsidRPr="001C58F5" w:rsidRDefault="00A53DFB" w:rsidP="001C58F5">
      <w:pPr>
        <w:pStyle w:val="ListParagraph"/>
        <w:numPr>
          <w:ilvl w:val="0"/>
          <w:numId w:val="11"/>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Subprograma</w:t>
      </w:r>
      <w:r w:rsidRPr="001C58F5">
        <w:rPr>
          <w:rFonts w:ascii="Arial" w:hAnsi="Arial" w:cs="Arial"/>
          <w:sz w:val="22"/>
          <w:szCs w:val="22"/>
        </w:rPr>
        <w:t>: Invocado por un único módulo.</w:t>
      </w:r>
    </w:p>
    <w:p w:rsidR="00A53DFB" w:rsidRPr="001C58F5" w:rsidRDefault="00A53DFB" w:rsidP="001C58F5">
      <w:pPr>
        <w:pStyle w:val="ListParagraph"/>
        <w:numPr>
          <w:ilvl w:val="0"/>
          <w:numId w:val="11"/>
        </w:numPr>
        <w:autoSpaceDN/>
        <w:spacing w:before="100" w:beforeAutospacing="1" w:after="100" w:afterAutospacing="1" w:line="360" w:lineRule="auto"/>
        <w:jc w:val="both"/>
        <w:rPr>
          <w:rFonts w:ascii="Arial" w:hAnsi="Arial" w:cs="Arial"/>
          <w:sz w:val="22"/>
          <w:szCs w:val="22"/>
        </w:rPr>
      </w:pPr>
      <w:r w:rsidRPr="001C58F5">
        <w:rPr>
          <w:rFonts w:ascii="Arial" w:hAnsi="Arial" w:cs="Arial"/>
          <w:bCs/>
          <w:sz w:val="22"/>
          <w:szCs w:val="22"/>
        </w:rPr>
        <w:t>Subrutina</w:t>
      </w:r>
      <w:r w:rsidRPr="001C58F5">
        <w:rPr>
          <w:rFonts w:ascii="Arial" w:hAnsi="Arial" w:cs="Arial"/>
          <w:sz w:val="22"/>
          <w:szCs w:val="22"/>
        </w:rPr>
        <w:t>: Invocado por múltiples módulos.</w:t>
      </w:r>
    </w:p>
    <w:p w:rsidR="00A53DFB" w:rsidRDefault="00A53DFB" w:rsidP="00A53DFB">
      <w:pPr>
        <w:pStyle w:val="BodyText"/>
        <w:spacing w:line="360" w:lineRule="auto"/>
        <w:jc w:val="both"/>
        <w:rPr>
          <w:rFonts w:ascii="Arial" w:hAnsi="Arial" w:cs="Arial"/>
          <w:sz w:val="22"/>
          <w:szCs w:val="22"/>
          <w:lang w:val="es-ES" w:eastAsia="es-ES"/>
        </w:rPr>
      </w:pPr>
      <w:r w:rsidRPr="001C58F5">
        <w:rPr>
          <w:rFonts w:ascii="Arial" w:hAnsi="Arial" w:cs="Arial"/>
          <w:sz w:val="22"/>
          <w:szCs w:val="22"/>
          <w:lang w:val="es-ES" w:eastAsia="es-ES"/>
        </w:rPr>
        <w:t xml:space="preserve">Gracias a la modularidad, los programas se vuelven escalables y eficientes, lo que también contribuye a ahorrar tiempo durante el proceso de desarrollo. </w:t>
      </w:r>
    </w:p>
    <w:p w:rsidR="00681898" w:rsidRPr="00681898" w:rsidRDefault="00681898" w:rsidP="00681898">
      <w:pPr>
        <w:autoSpaceDN/>
        <w:spacing w:before="100" w:beforeAutospacing="1" w:after="100" w:afterAutospacing="1" w:line="360" w:lineRule="auto"/>
        <w:jc w:val="both"/>
        <w:rPr>
          <w:rStyle w:val="Strong"/>
          <w:rFonts w:ascii="Arial" w:hAnsi="Arial" w:cs="Arial"/>
          <w:b w:val="0"/>
          <w:sz w:val="22"/>
          <w:szCs w:val="22"/>
          <w:lang w:val="es-ES"/>
        </w:rPr>
      </w:pPr>
      <w:r w:rsidRPr="00681898">
        <w:rPr>
          <w:rStyle w:val="Strong"/>
          <w:rFonts w:ascii="Arial" w:hAnsi="Arial" w:cs="Arial"/>
          <w:b w:val="0"/>
          <w:sz w:val="22"/>
          <w:szCs w:val="22"/>
          <w:lang w:val="es-ES"/>
        </w:rPr>
        <w:t>Dentro de los tipos de módulos existentes encontramos los siguientes:</w:t>
      </w:r>
    </w:p>
    <w:p w:rsidR="00681898" w:rsidRPr="00681898" w:rsidRDefault="00681898" w:rsidP="00681898">
      <w:pPr>
        <w:pStyle w:val="ListParagraph"/>
        <w:numPr>
          <w:ilvl w:val="0"/>
          <w:numId w:val="16"/>
        </w:numPr>
        <w:autoSpaceDN/>
        <w:spacing w:before="100" w:beforeAutospacing="1" w:after="100" w:afterAutospacing="1" w:line="360" w:lineRule="auto"/>
        <w:jc w:val="both"/>
        <w:rPr>
          <w:rFonts w:ascii="Arial" w:hAnsi="Arial" w:cs="Arial"/>
          <w:b/>
          <w:bCs/>
          <w:sz w:val="22"/>
          <w:szCs w:val="22"/>
        </w:rPr>
      </w:pPr>
      <w:r w:rsidRPr="00681898">
        <w:rPr>
          <w:rStyle w:val="Strong"/>
          <w:rFonts w:ascii="Arial" w:hAnsi="Arial" w:cs="Arial"/>
          <w:b w:val="0"/>
          <w:sz w:val="22"/>
          <w:szCs w:val="22"/>
        </w:rPr>
        <w:t>Módulos Incorporados</w:t>
      </w:r>
      <w:r w:rsidRPr="00681898">
        <w:rPr>
          <w:rFonts w:ascii="Arial" w:hAnsi="Arial" w:cs="Arial"/>
          <w:b/>
          <w:sz w:val="22"/>
          <w:szCs w:val="22"/>
        </w:rPr>
        <w:t>:</w:t>
      </w:r>
      <w:r w:rsidRPr="00681898">
        <w:rPr>
          <w:rFonts w:ascii="Arial" w:hAnsi="Arial" w:cs="Arial"/>
          <w:sz w:val="22"/>
          <w:szCs w:val="22"/>
        </w:rPr>
        <w:t xml:space="preserve"> Muchos lenguajes de programación incluyen módulos integrados que ofrecen funcionalidades básicas. Por ejemplo, en </w:t>
      </w:r>
      <w:proofErr w:type="spellStart"/>
      <w:r w:rsidRPr="00681898">
        <w:rPr>
          <w:rFonts w:ascii="Arial" w:hAnsi="Arial" w:cs="Arial"/>
          <w:sz w:val="22"/>
          <w:szCs w:val="22"/>
        </w:rPr>
        <w:t>Python</w:t>
      </w:r>
      <w:proofErr w:type="spellEnd"/>
      <w:r w:rsidRPr="00681898">
        <w:rPr>
          <w:rFonts w:ascii="Arial" w:hAnsi="Arial" w:cs="Arial"/>
          <w:sz w:val="22"/>
          <w:szCs w:val="22"/>
        </w:rPr>
        <w:t xml:space="preserve">, existen módulos como </w:t>
      </w:r>
      <w:proofErr w:type="spellStart"/>
      <w:r w:rsidRPr="00681898">
        <w:rPr>
          <w:rStyle w:val="HTMLCode"/>
          <w:rFonts w:ascii="Arial" w:hAnsi="Arial" w:cs="Arial"/>
          <w:sz w:val="22"/>
          <w:szCs w:val="22"/>
        </w:rPr>
        <w:t>math</w:t>
      </w:r>
      <w:proofErr w:type="spellEnd"/>
      <w:r w:rsidRPr="00681898">
        <w:rPr>
          <w:rFonts w:ascii="Arial" w:hAnsi="Arial" w:cs="Arial"/>
          <w:sz w:val="22"/>
          <w:szCs w:val="22"/>
        </w:rPr>
        <w:t xml:space="preserve">, que se utiliza para realizar operaciones matemáticas, y </w:t>
      </w:r>
      <w:r w:rsidRPr="00681898">
        <w:rPr>
          <w:rStyle w:val="HTMLCode"/>
          <w:rFonts w:ascii="Arial" w:hAnsi="Arial" w:cs="Arial"/>
          <w:sz w:val="22"/>
          <w:szCs w:val="22"/>
        </w:rPr>
        <w:t>os</w:t>
      </w:r>
      <w:r w:rsidRPr="00681898">
        <w:rPr>
          <w:rFonts w:ascii="Arial" w:hAnsi="Arial" w:cs="Arial"/>
          <w:sz w:val="22"/>
          <w:szCs w:val="22"/>
        </w:rPr>
        <w:t>, que permite interactuar con el sistema operativo</w:t>
      </w:r>
      <w:r>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{"citationID":"q2U806n7","properties":{"formattedCitation":"(In\\uc0\\u225{}ba 2023)","plainCitation":"(Inába 2023)","noteIndex":0},"citationItems":[{"id":311,"uris":["http://zotero.org/users/local/NmaTI64S/items/B2LT22VB"],"itemData":{"id":311,"type":"post-weblog","abstract":"En el vasto universo de la programación, los módulos son una herramienta fundamental que facilita el desarrollo de software eficiente y mantenible. Estos componentes modulares permiten a los programadores dividir grandes sistemas en partes más manejables y reutilizables, lo que simplifica el proceso de desarrollo y mejora la legibilidad del código. En este artículo, exploraremos […]","container-title":"Soluciones Inába","language":"es","title":"¿Qué es un Módulo en Programación y Para Qué se Utiliza?","URL":"https://www.inabaweb.com/que-es-un-modulo-en-programacion-y-para-que-se-utiliza/","author":[{"family":"Inába","given":"Soluciones"}],"accessed":{"date-parts":[["2024",10,22]]},"issued":{"date-parts":[["2023",12,25]]}}}],"schema":"https://github.com/citation-style-language/schema/raw/master/csl-citation.json"} </w:instrText>
      </w:r>
      <w:r>
        <w:rPr>
          <w:rFonts w:ascii="Arial" w:hAnsi="Arial" w:cs="Arial"/>
          <w:sz w:val="22"/>
          <w:szCs w:val="22"/>
        </w:rPr>
        <w:fldChar w:fldCharType="separate"/>
      </w:r>
      <w:r w:rsidR="008C67AE" w:rsidRPr="008C67AE">
        <w:rPr>
          <w:rFonts w:ascii="Arial" w:hAnsi="Arial" w:cs="Arial"/>
          <w:sz w:val="22"/>
          <w:szCs w:val="24"/>
        </w:rPr>
        <w:t>(Inába 2023)</w:t>
      </w:r>
      <w:r>
        <w:rPr>
          <w:rFonts w:ascii="Arial" w:hAnsi="Arial" w:cs="Arial"/>
          <w:sz w:val="22"/>
          <w:szCs w:val="22"/>
        </w:rPr>
        <w:fldChar w:fldCharType="end"/>
      </w:r>
      <w:r w:rsidRPr="00681898">
        <w:rPr>
          <w:rFonts w:ascii="Arial" w:hAnsi="Arial" w:cs="Arial"/>
          <w:sz w:val="22"/>
          <w:szCs w:val="22"/>
        </w:rPr>
        <w:t>.</w:t>
      </w:r>
    </w:p>
    <w:p w:rsidR="00681898" w:rsidRPr="00681898" w:rsidRDefault="00681898" w:rsidP="00681898">
      <w:pPr>
        <w:pStyle w:val="ListParagraph"/>
        <w:numPr>
          <w:ilvl w:val="0"/>
          <w:numId w:val="16"/>
        </w:numPr>
        <w:autoSpaceDN/>
        <w:spacing w:before="100" w:beforeAutospacing="1" w:after="100" w:afterAutospacing="1" w:line="360" w:lineRule="auto"/>
        <w:jc w:val="both"/>
        <w:rPr>
          <w:rFonts w:ascii="Arial" w:hAnsi="Arial" w:cs="Arial"/>
          <w:b/>
          <w:bCs/>
          <w:sz w:val="22"/>
          <w:szCs w:val="22"/>
        </w:rPr>
      </w:pPr>
      <w:r w:rsidRPr="00681898">
        <w:rPr>
          <w:rStyle w:val="Strong"/>
          <w:rFonts w:ascii="Arial" w:hAnsi="Arial" w:cs="Arial"/>
          <w:b w:val="0"/>
          <w:sz w:val="22"/>
          <w:szCs w:val="22"/>
        </w:rPr>
        <w:t>Módulos Personalizados</w:t>
      </w:r>
      <w:r w:rsidRPr="00681898">
        <w:rPr>
          <w:rFonts w:ascii="Arial" w:hAnsi="Arial" w:cs="Arial"/>
          <w:b/>
          <w:sz w:val="22"/>
          <w:szCs w:val="22"/>
        </w:rPr>
        <w:t>:</w:t>
      </w:r>
      <w:r w:rsidRPr="00681898">
        <w:rPr>
          <w:rFonts w:ascii="Arial" w:hAnsi="Arial" w:cs="Arial"/>
          <w:sz w:val="22"/>
          <w:szCs w:val="22"/>
        </w:rPr>
        <w:t xml:space="preserve"> Los desarrolladores tienen la capacidad de crear módulos a medida para satisfacer necesidades específicas de sus proyectos. Estos módulos personalizados contienen funciones y clases diseñadas para cumplir un propósito particular.</w:t>
      </w:r>
    </w:p>
    <w:p w:rsidR="00DB454A" w:rsidRPr="00DB454A" w:rsidRDefault="00DB454A" w:rsidP="00A53DFB">
      <w:pPr>
        <w:pStyle w:val="BodyText"/>
        <w:spacing w:line="360" w:lineRule="auto"/>
        <w:jc w:val="both"/>
        <w:rPr>
          <w:rFonts w:ascii="Arial" w:hAnsi="Arial" w:cs="Arial"/>
          <w:sz w:val="22"/>
          <w:szCs w:val="22"/>
          <w:lang w:val="es-ES"/>
        </w:rPr>
      </w:pPr>
      <w:r w:rsidRPr="00DB454A">
        <w:rPr>
          <w:rFonts w:ascii="Arial" w:hAnsi="Arial" w:cs="Arial"/>
          <w:sz w:val="22"/>
          <w:szCs w:val="22"/>
          <w:lang w:val="es-ES"/>
        </w:rPr>
        <w:t xml:space="preserve">En el contexto de </w:t>
      </w:r>
      <w:proofErr w:type="spellStart"/>
      <w:r w:rsidRPr="00DB454A">
        <w:rPr>
          <w:rFonts w:ascii="Arial" w:hAnsi="Arial" w:cs="Arial"/>
          <w:sz w:val="22"/>
          <w:szCs w:val="22"/>
          <w:lang w:val="es-ES"/>
        </w:rPr>
        <w:t>Drupal</w:t>
      </w:r>
      <w:proofErr w:type="spellEnd"/>
      <w:r w:rsidRPr="00DB454A">
        <w:rPr>
          <w:rFonts w:ascii="Arial" w:hAnsi="Arial" w:cs="Arial"/>
          <w:sz w:val="22"/>
          <w:szCs w:val="22"/>
          <w:lang w:val="es-ES"/>
        </w:rPr>
        <w:t>, un módulo es una extensión que añade funcionalidades específicas a la plataforma. Los módulos permiten personalizar y ampliar las capacidades del sistema de gestión de contenidos, facilitando así la adaptación a las necesidades particulares de cada sitio web</w:t>
      </w:r>
      <w:r>
        <w:rPr>
          <w:rFonts w:ascii="Arial" w:hAnsi="Arial" w:cs="Arial"/>
          <w:sz w:val="22"/>
          <w:szCs w:val="22"/>
          <w:lang w:val="es-ES"/>
        </w:rPr>
        <w:t xml:space="preserve"> </w:t>
      </w:r>
      <w:r>
        <w:rPr>
          <w:rFonts w:ascii="Arial" w:hAnsi="Arial" w:cs="Arial"/>
          <w:sz w:val="22"/>
          <w:szCs w:val="22"/>
          <w:lang w:val="es-ES"/>
        </w:rPr>
        <w:fldChar w:fldCharType="begin"/>
      </w:r>
      <w:r w:rsidR="00B471FB">
        <w:rPr>
          <w:rFonts w:ascii="Arial" w:hAnsi="Arial" w:cs="Arial"/>
          <w:sz w:val="22"/>
          <w:szCs w:val="22"/>
          <w:lang w:val="es-ES"/>
        </w:rPr>
        <w:instrText xml:space="preserve"> ADDIN ZOTERO_ITEM CSL_CITATION {"citationID":"CnBXwXgW","properties":{"custom":"(Drupal 2024)","formattedCitation":"(Drupal 2024)","plainCitation":"(Drupal 2024)","noteIndex":0},"citationItems":[{"id":309,"uris":["http://zotero.org/users/local/NmaTI64S/items/KJXSAMRE"],"itemData":{"id":309,"type":"webpage","abstract":"Prerequisite knowledgeSección 1.1, “Concepto: Drupal como Sistema de Gestión de Contenidos”What is a module?  A module is a set of PHP, JavaScript, and/or CSS files that extends site features and adds functionality. You can turn the features and functionality on by installing the module, and you can turn it off by uninstalling the module; before uninstalling, you may need to remove data and configuration related to the feature or functionality.","container-title":"Drupal.org","language":"es","title":"1.2. Concept: Modules","title-short":"1.2. Concept","URL":"https://www.drupal.org/es/docs/user_guide/es/understanding-modules.html","author":[{"family":"Drupal","given":""}],"accessed":{"date-parts":[["2024",10,22]]},"issued":{"date-parts":[["2024"]]}}}],"schema":"https://github.com/citation-style-language/schema/raw/master/csl-citation.json"} </w:instrText>
      </w:r>
      <w:r>
        <w:rPr>
          <w:rFonts w:ascii="Arial" w:hAnsi="Arial" w:cs="Arial"/>
          <w:sz w:val="22"/>
          <w:szCs w:val="22"/>
          <w:lang w:val="es-ES"/>
        </w:rPr>
        <w:fldChar w:fldCharType="separate"/>
      </w:r>
      <w:r w:rsidR="008C67AE" w:rsidRPr="008C67AE">
        <w:rPr>
          <w:rFonts w:ascii="Arial" w:hAnsi="Arial" w:cs="Arial"/>
          <w:sz w:val="22"/>
          <w:lang w:val="es-ES"/>
        </w:rPr>
        <w:t>(Drupal 2024)</w:t>
      </w:r>
      <w:r>
        <w:rPr>
          <w:rFonts w:ascii="Arial" w:hAnsi="Arial" w:cs="Arial"/>
          <w:sz w:val="22"/>
          <w:szCs w:val="22"/>
          <w:lang w:val="es-ES"/>
        </w:rPr>
        <w:fldChar w:fldCharType="end"/>
      </w:r>
      <w:r w:rsidRPr="00DB454A">
        <w:rPr>
          <w:rFonts w:ascii="Arial" w:hAnsi="Arial" w:cs="Arial"/>
          <w:sz w:val="22"/>
          <w:szCs w:val="22"/>
          <w:lang w:val="es-ES"/>
        </w:rPr>
        <w:t>.</w:t>
      </w:r>
    </w:p>
    <w:p w:rsidR="00DB454A" w:rsidRDefault="00DB454A" w:rsidP="00DB454A">
      <w:pPr>
        <w:pStyle w:val="BodyText"/>
        <w:spacing w:line="360" w:lineRule="auto"/>
        <w:jc w:val="both"/>
        <w:rPr>
          <w:rFonts w:ascii="Arial" w:hAnsi="Arial" w:cs="Arial"/>
          <w:sz w:val="22"/>
          <w:szCs w:val="22"/>
          <w:lang w:val="es-ES"/>
        </w:rPr>
      </w:pPr>
      <w:r w:rsidRPr="00DB454A">
        <w:rPr>
          <w:rFonts w:ascii="Arial" w:hAnsi="Arial" w:cs="Arial"/>
          <w:sz w:val="22"/>
          <w:szCs w:val="22"/>
          <w:lang w:val="es-ES"/>
        </w:rPr>
        <w:t xml:space="preserve">Un módulo es una parte esencial en el desarrollo de programas de ordenador, que se encarga de resolver una tarea o grupo de tareas específicas. Los módulos son independientes entre sí, lo que les permite dividir un problema en </w:t>
      </w:r>
      <w:proofErr w:type="spellStart"/>
      <w:r w:rsidRPr="00DB454A">
        <w:rPr>
          <w:rFonts w:ascii="Arial" w:hAnsi="Arial" w:cs="Arial"/>
          <w:sz w:val="22"/>
          <w:szCs w:val="22"/>
          <w:lang w:val="es-ES"/>
        </w:rPr>
        <w:t>subproblemas</w:t>
      </w:r>
      <w:proofErr w:type="spellEnd"/>
      <w:r w:rsidRPr="00DB454A">
        <w:rPr>
          <w:rFonts w:ascii="Arial" w:hAnsi="Arial" w:cs="Arial"/>
          <w:sz w:val="22"/>
          <w:szCs w:val="22"/>
          <w:lang w:val="es-ES"/>
        </w:rPr>
        <w:t xml:space="preserve"> más sencillos. Como se indica en </w:t>
      </w:r>
      <w:proofErr w:type="spellStart"/>
      <w:r w:rsidRPr="00DB454A">
        <w:rPr>
          <w:rFonts w:ascii="Arial" w:hAnsi="Arial" w:cs="Arial"/>
          <w:sz w:val="22"/>
          <w:szCs w:val="22"/>
          <w:lang w:val="es-ES"/>
        </w:rPr>
        <w:t>WordPress</w:t>
      </w:r>
      <w:proofErr w:type="spellEnd"/>
      <w:r w:rsidRPr="00DB454A">
        <w:rPr>
          <w:rFonts w:ascii="Arial" w:hAnsi="Arial" w:cs="Arial"/>
          <w:sz w:val="22"/>
          <w:szCs w:val="22"/>
          <w:lang w:val="es-ES"/>
        </w:rPr>
        <w:t xml:space="preserve"> y </w:t>
      </w:r>
      <w:proofErr w:type="spellStart"/>
      <w:r w:rsidRPr="00DB454A">
        <w:rPr>
          <w:rFonts w:ascii="Arial" w:hAnsi="Arial" w:cs="Arial"/>
          <w:sz w:val="22"/>
          <w:szCs w:val="22"/>
          <w:lang w:val="es-ES"/>
        </w:rPr>
        <w:t>Drupal</w:t>
      </w:r>
      <w:proofErr w:type="spellEnd"/>
      <w:r w:rsidRPr="00DB454A">
        <w:rPr>
          <w:rFonts w:ascii="Arial" w:hAnsi="Arial" w:cs="Arial"/>
          <w:sz w:val="22"/>
          <w:szCs w:val="22"/>
          <w:lang w:val="es-ES"/>
        </w:rPr>
        <w:t xml:space="preserve">, los módulos pueden ser de diferentes tipos, como funciones, procedimientos, de programa, de biblioteca, subprogramas o subrutinas, y pueden ser utilizados para ampliar y mejorar las </w:t>
      </w:r>
      <w:r w:rsidRPr="00DB454A">
        <w:rPr>
          <w:rFonts w:ascii="Arial" w:hAnsi="Arial" w:cs="Arial"/>
          <w:sz w:val="22"/>
          <w:szCs w:val="22"/>
          <w:lang w:val="es-ES"/>
        </w:rPr>
        <w:lastRenderedPageBreak/>
        <w:t xml:space="preserve">características de un sitio o programa. El uso de módulos es fundamental para el desarrollo de programas escalables y eficientes, al mismo tiempo que ahorra tiempo y recursos durante el proceso de desarrollo. </w:t>
      </w:r>
    </w:p>
    <w:p w:rsidR="00DB454A" w:rsidRDefault="00DB454A" w:rsidP="00DB454A">
      <w:pPr>
        <w:pStyle w:val="BodyText"/>
        <w:spacing w:line="360" w:lineRule="auto"/>
        <w:jc w:val="both"/>
        <w:rPr>
          <w:rFonts w:ascii="Arial" w:hAnsi="Arial" w:cs="Arial"/>
          <w:sz w:val="22"/>
          <w:szCs w:val="22"/>
          <w:lang w:val="es-ES"/>
        </w:rPr>
      </w:pPr>
      <w:r w:rsidRPr="00DB454A">
        <w:rPr>
          <w:rFonts w:ascii="Arial" w:hAnsi="Arial" w:cs="Arial"/>
          <w:sz w:val="22"/>
          <w:szCs w:val="22"/>
          <w:lang w:val="es-ES"/>
        </w:rPr>
        <w:t>El uso de módulos es una técnica esencial en la informática que permite desarrollar programas más eficientes y potentes en diferentes ámbitos, como la gestión de eventos.</w:t>
      </w:r>
    </w:p>
    <w:p w:rsidR="00966FEB" w:rsidRPr="00E460EA" w:rsidRDefault="00966FEB" w:rsidP="00966FEB">
      <w:pPr>
        <w:pStyle w:val="BodyText"/>
        <w:spacing w:line="360" w:lineRule="auto"/>
        <w:jc w:val="both"/>
        <w:rPr>
          <w:rFonts w:ascii="Arial" w:hAnsi="Arial" w:cs="Arial"/>
          <w:b/>
          <w:sz w:val="22"/>
          <w:szCs w:val="22"/>
          <w:lang w:val="es-ES"/>
        </w:rPr>
      </w:pPr>
      <w:r w:rsidRPr="00E460EA">
        <w:rPr>
          <w:rFonts w:ascii="Arial" w:hAnsi="Arial" w:cs="Arial"/>
          <w:b/>
          <w:sz w:val="22"/>
          <w:szCs w:val="22"/>
          <w:lang w:val="es-ES"/>
        </w:rPr>
        <w:t>Gestión de eventos</w:t>
      </w:r>
    </w:p>
    <w:p w:rsidR="009611B8" w:rsidRPr="00AF31F1" w:rsidRDefault="009611B8" w:rsidP="009611B8">
      <w:pPr>
        <w:suppressAutoHyphens w:val="0"/>
        <w:autoSpaceDN/>
        <w:spacing w:line="360" w:lineRule="auto"/>
        <w:jc w:val="both"/>
        <w:textAlignment w:val="auto"/>
        <w:rPr>
          <w:rFonts w:ascii="Arial" w:hAnsi="Arial" w:cs="Arial"/>
          <w:sz w:val="22"/>
          <w:szCs w:val="22"/>
          <w:lang w:val="es-ES"/>
        </w:rPr>
      </w:pPr>
      <w:r w:rsidRPr="009611B8">
        <w:rPr>
          <w:rFonts w:ascii="Arial" w:hAnsi="Arial" w:cs="Arial"/>
          <w:sz w:val="22"/>
          <w:szCs w:val="22"/>
          <w:lang w:val="es-ES" w:eastAsia="es-ES"/>
        </w:rPr>
        <w:t>La gestión de eventos es una actividad profesional que implica la planificación, organización y dirección de eventos de diversas magnitudes. Estos pueden llevarse a cabo de manera presencial, virtual o en un formato híbrido. Este proceso requiere la colaboración de un equipo de expertos capacitados para asegurar su éxito. Si necesitas más ajustes o información adicional, házmelo saber</w:t>
      </w:r>
      <w:r w:rsidRPr="00AF31F1">
        <w:rPr>
          <w:rFonts w:ascii="Arial" w:hAnsi="Arial" w:cs="Arial"/>
          <w:sz w:val="22"/>
          <w:szCs w:val="22"/>
          <w:lang w:val="es-ES" w:eastAsia="es-ES"/>
        </w:rPr>
        <w:t xml:space="preserve"> </w:t>
      </w:r>
      <w:r w:rsidRPr="00AF31F1">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{"citationID":"lQWBSyRe","properties":{"formattedCitation":"(ESDAI 2022)","plainCitation":"(ESDAI 2022)","dontUpdate":true,"noteIndex":0},"citationItems":[{"id":315,"uris":["http://zotero.org/users/local/NmaTI64S/items/P6GIIQJ6"],"itemData":{"id":315,"type":"webpage","title":"¿Qué es la gestión de eventos y cuál es su importancia?","URL":"https://blog.up.edu.mx/gdl/posgrados-esdai/que-es-la-gestion-de-eventos-y-cual-es-su-importancia","author":[{"family":"ESDAI","given":""}],"accessed":{"date-parts":[["2024",10,22]]},"issued":{"date-parts":[["2022"]]}}}],"schema":"https://github.com/citation-style-language/schema/raw/master/csl-citation.json"} </w:instrText>
      </w:r>
      <w:r w:rsidRPr="00AF31F1">
        <w:rPr>
          <w:rFonts w:ascii="Arial" w:hAnsi="Arial" w:cs="Arial"/>
          <w:sz w:val="22"/>
          <w:szCs w:val="22"/>
          <w:lang w:val="es-ES" w:eastAsia="es-ES"/>
        </w:rPr>
        <w:fldChar w:fldCharType="separate"/>
      </w:r>
      <w:r w:rsidRPr="00AF31F1">
        <w:rPr>
          <w:rFonts w:ascii="Arial" w:hAnsi="Arial" w:cs="Arial"/>
          <w:sz w:val="22"/>
          <w:szCs w:val="22"/>
          <w:lang w:val="es-ES"/>
        </w:rPr>
        <w:t>(ESDAI</w:t>
      </w:r>
      <w:r w:rsidR="00B471FB">
        <w:rPr>
          <w:rFonts w:ascii="Arial" w:hAnsi="Arial" w:cs="Arial"/>
          <w:sz w:val="22"/>
          <w:szCs w:val="22"/>
          <w:lang w:val="es-ES"/>
        </w:rPr>
        <w:t>,</w:t>
      </w:r>
      <w:r w:rsidRPr="00AF31F1">
        <w:rPr>
          <w:rFonts w:ascii="Arial" w:hAnsi="Arial" w:cs="Arial"/>
          <w:sz w:val="22"/>
          <w:szCs w:val="22"/>
          <w:lang w:val="es-ES"/>
        </w:rPr>
        <w:t xml:space="preserve"> 2022)</w:t>
      </w:r>
      <w:r w:rsidRPr="00AF31F1">
        <w:rPr>
          <w:rFonts w:ascii="Arial" w:hAnsi="Arial" w:cs="Arial"/>
          <w:sz w:val="22"/>
          <w:szCs w:val="22"/>
          <w:lang w:val="es-ES" w:eastAsia="es-ES"/>
        </w:rPr>
        <w:fldChar w:fldCharType="end"/>
      </w:r>
      <w:r w:rsidRPr="009611B8">
        <w:rPr>
          <w:rFonts w:ascii="Arial" w:hAnsi="Arial" w:cs="Arial"/>
          <w:sz w:val="22"/>
          <w:szCs w:val="22"/>
          <w:lang w:val="es-ES" w:eastAsia="es-ES"/>
        </w:rPr>
        <w:t>.</w:t>
      </w:r>
      <w:r w:rsidRPr="00AF31F1">
        <w:rPr>
          <w:sz w:val="22"/>
          <w:szCs w:val="22"/>
          <w:lang w:val="es-ES"/>
        </w:rPr>
        <w:t xml:space="preserve"> </w:t>
      </w:r>
      <w:r w:rsidRPr="00AF31F1">
        <w:rPr>
          <w:rFonts w:ascii="Arial" w:hAnsi="Arial" w:cs="Arial"/>
          <w:sz w:val="22"/>
          <w:szCs w:val="22"/>
          <w:lang w:val="es-ES"/>
        </w:rPr>
        <w:t>Al llevar a cabo la gestión de eventos de manera efectiva, los profesionales del sector seleccionan experiencias valiosas para los asistentes, al mismo tiempo que logran alcanzar los resultados y objetivos es</w:t>
      </w:r>
      <w:r w:rsidR="003F314B">
        <w:rPr>
          <w:rFonts w:ascii="Arial" w:hAnsi="Arial" w:cs="Arial"/>
          <w:sz w:val="22"/>
          <w:szCs w:val="22"/>
          <w:lang w:val="es-ES"/>
        </w:rPr>
        <w:t xml:space="preserve">tablecidos por los organizadores </w:t>
      </w:r>
      <w:r w:rsidR="003F314B">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{"citationID":"RxMA4jEr","properties":{"formattedCitation":"(Timely 2024)","plainCitation":"(Timely 2024)","dontUpdate":true,"noteIndex":0},"citationItems":[{"id":317,"uris":["http://zotero.org/users/local/NmaTI64S/items/D72QEC7P"],"itemData":{"id":317,"type":"webpage","abstract":"Aprende todo sobre qué es la gestión de eventos, su definición, beneficios y cómo Timely El software puede agilizar e impulsar su próximo evento.","container-title":"Timely","language":"es","title":"¿Qué es la gestión de eventos? Definición, beneficios y ejemplos","title-short":"¿Qué es la gestión de eventos?","URL":"https://time.ly/es/blog/que-es-la-gestion-de-eventos-definicion-beneficios-y-ejemplos/","author":[{"family":"Timely","given":""}],"accessed":{"date-parts":[["2024",10,22]]},"issued":{"date-parts":[["2024",7,4]]}}}],"schema":"https://github.com/citation-style-language/schema/raw/master/csl-citation.json"} </w:instrText>
      </w:r>
      <w:r w:rsidR="003F314B">
        <w:rPr>
          <w:rFonts w:ascii="Arial" w:hAnsi="Arial" w:cs="Arial"/>
          <w:sz w:val="22"/>
          <w:szCs w:val="22"/>
          <w:lang w:val="es-ES"/>
        </w:rPr>
        <w:fldChar w:fldCharType="separate"/>
      </w:r>
      <w:r w:rsidR="003F314B" w:rsidRPr="003F314B">
        <w:rPr>
          <w:rFonts w:ascii="Arial" w:hAnsi="Arial" w:cs="Arial"/>
          <w:sz w:val="22"/>
          <w:lang w:val="es-ES"/>
        </w:rPr>
        <w:t>(Timely</w:t>
      </w:r>
      <w:r w:rsidR="00B471FB">
        <w:rPr>
          <w:rFonts w:ascii="Arial" w:hAnsi="Arial" w:cs="Arial"/>
          <w:sz w:val="22"/>
          <w:lang w:val="es-ES"/>
        </w:rPr>
        <w:t>,</w:t>
      </w:r>
      <w:r w:rsidR="003F314B" w:rsidRPr="003F314B">
        <w:rPr>
          <w:rFonts w:ascii="Arial" w:hAnsi="Arial" w:cs="Arial"/>
          <w:sz w:val="22"/>
          <w:lang w:val="es-ES"/>
        </w:rPr>
        <w:t xml:space="preserve"> 2024)</w:t>
      </w:r>
      <w:r w:rsidR="003F314B">
        <w:rPr>
          <w:rFonts w:ascii="Arial" w:hAnsi="Arial" w:cs="Arial"/>
          <w:sz w:val="22"/>
          <w:szCs w:val="22"/>
          <w:lang w:val="es-ES"/>
        </w:rPr>
        <w:fldChar w:fldCharType="end"/>
      </w:r>
      <w:r w:rsidRPr="00AF31F1">
        <w:rPr>
          <w:rFonts w:ascii="Arial" w:hAnsi="Arial" w:cs="Arial"/>
          <w:sz w:val="22"/>
          <w:szCs w:val="22"/>
          <w:lang w:val="es-ES"/>
        </w:rPr>
        <w:t>.</w:t>
      </w:r>
    </w:p>
    <w:p w:rsidR="002166B4" w:rsidRPr="00AF31F1" w:rsidRDefault="002166B4" w:rsidP="009611B8">
      <w:pPr>
        <w:suppressAutoHyphens w:val="0"/>
        <w:autoSpaceDN/>
        <w:spacing w:line="360" w:lineRule="auto"/>
        <w:jc w:val="both"/>
        <w:textAlignment w:val="auto"/>
        <w:rPr>
          <w:rFonts w:ascii="Arial" w:hAnsi="Arial" w:cs="Arial"/>
          <w:sz w:val="22"/>
          <w:szCs w:val="22"/>
          <w:lang w:val="es-ES"/>
        </w:rPr>
      </w:pPr>
    </w:p>
    <w:p w:rsidR="006035A2" w:rsidRPr="00AF31F1" w:rsidRDefault="002166B4" w:rsidP="006035A2">
      <w:pPr>
        <w:spacing w:before="100" w:beforeAutospacing="1" w:after="100" w:afterAutospacing="1" w:line="360" w:lineRule="auto"/>
        <w:jc w:val="both"/>
        <w:rPr>
          <w:rFonts w:ascii="Arial" w:hAnsi="Arial" w:cs="Arial"/>
          <w:sz w:val="22"/>
          <w:szCs w:val="22"/>
          <w:lang w:val="es-ES"/>
        </w:rPr>
      </w:pPr>
      <w:r w:rsidRPr="00AF31F1">
        <w:rPr>
          <w:rFonts w:ascii="Arial" w:hAnsi="Arial" w:cs="Arial"/>
          <w:sz w:val="22"/>
          <w:szCs w:val="22"/>
          <w:lang w:val="es-ES"/>
        </w:rPr>
        <w:t xml:space="preserve">Una gestión efectiva de eventos combina habilidades técnicas y creativas, lo que permite generar un impacto positivo y duradero en el negocio </w:t>
      </w:r>
      <w:r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{"citationID":"XdgSQDVh","properties":{"formattedCitation":"(Efficy CRM 2024)","plainCitation":"(Efficy CRM 2024)","dontUpdate":true,"noteIndex":0},"citationItems":[{"id":321,"uris":["http://zotero.org/users/local/NmaTI64S/items/94HDLKS9"],"itemData":{"id":321,"type":"webpage","abstract":"Descubre qué hacen los organizadores de eventos y cómo garantizan una gestión exitosa, de la mano de un CRM. ¡A por ellos!","language":"es","title":"Descubre los Secretos de una Buena Gestión de Eventos | efficy","URL":"https://www.efficy.com/es/gestion-de-eventos/","author":[{"family":"Efficy CRM","given":""}],"accessed":{"date-parts":[["2024",10,22]]},"issued":{"date-parts":[["2024"]]}}}],"schema":"https://github.com/citation-style-language/schema/raw/master/csl-citation.json"} </w:instrText>
      </w:r>
      <w:r w:rsidRPr="00AF31F1">
        <w:rPr>
          <w:rFonts w:ascii="Arial" w:hAnsi="Arial" w:cs="Arial"/>
          <w:sz w:val="22"/>
          <w:szCs w:val="22"/>
          <w:lang w:val="es-ES"/>
        </w:rPr>
        <w:fldChar w:fldCharType="separate"/>
      </w:r>
      <w:r w:rsidRPr="00AF31F1">
        <w:rPr>
          <w:rFonts w:ascii="Arial" w:hAnsi="Arial" w:cs="Arial"/>
          <w:sz w:val="22"/>
          <w:szCs w:val="22"/>
          <w:lang w:val="es-ES"/>
        </w:rPr>
        <w:t>(Efficy CRM</w:t>
      </w:r>
      <w:r w:rsidR="00B471FB">
        <w:rPr>
          <w:rFonts w:ascii="Arial" w:hAnsi="Arial" w:cs="Arial"/>
          <w:sz w:val="22"/>
          <w:szCs w:val="22"/>
          <w:lang w:val="es-ES"/>
        </w:rPr>
        <w:t>,</w:t>
      </w:r>
      <w:r w:rsidRPr="00AF31F1">
        <w:rPr>
          <w:rFonts w:ascii="Arial" w:hAnsi="Arial" w:cs="Arial"/>
          <w:sz w:val="22"/>
          <w:szCs w:val="22"/>
          <w:lang w:val="es-ES"/>
        </w:rPr>
        <w:t xml:space="preserve"> 2024)</w:t>
      </w:r>
      <w:r w:rsidRPr="00AF31F1">
        <w:rPr>
          <w:rFonts w:ascii="Arial" w:hAnsi="Arial" w:cs="Arial"/>
          <w:sz w:val="22"/>
          <w:szCs w:val="22"/>
          <w:lang w:val="es-ES"/>
        </w:rPr>
        <w:fldChar w:fldCharType="end"/>
      </w:r>
      <w:r w:rsidRPr="00AF31F1">
        <w:rPr>
          <w:rFonts w:ascii="Arial" w:hAnsi="Arial" w:cs="Arial"/>
          <w:sz w:val="22"/>
          <w:szCs w:val="22"/>
          <w:lang w:val="es-ES"/>
        </w:rPr>
        <w:t>.</w:t>
      </w:r>
      <w:r w:rsidR="00B20CAA">
        <w:rPr>
          <w:rFonts w:ascii="Arial" w:hAnsi="Arial" w:cs="Arial"/>
          <w:sz w:val="22"/>
          <w:szCs w:val="22"/>
          <w:lang w:val="es-ES"/>
        </w:rPr>
        <w:t xml:space="preserve"> </w:t>
      </w:r>
      <w:r w:rsidR="00B20CAA" w:rsidRPr="00B20CAA">
        <w:rPr>
          <w:rFonts w:ascii="Arial" w:hAnsi="Arial" w:cs="Arial"/>
          <w:sz w:val="22"/>
          <w:szCs w:val="22"/>
          <w:lang w:val="es-ES"/>
        </w:rPr>
        <w:t>Además, una gestión de eventos bien ejecutada no solo atrae a clientes potenciales, sino que también fortalece las relaciones con socios y proveedores, lo que puede resultar en oportunidades comerciales futuras. La capacidad de adaptarse a las expectativas del público y ofrecer experiencias únicas puede mejorar significativamente la percepción de la marca en el mercado.</w:t>
      </w:r>
      <w:r w:rsidR="00943795" w:rsidRPr="00AF31F1">
        <w:rPr>
          <w:sz w:val="22"/>
          <w:szCs w:val="22"/>
          <w:lang w:val="es-ES"/>
        </w:rPr>
        <w:t xml:space="preserve"> </w:t>
      </w:r>
      <w:r w:rsidR="00943795" w:rsidRPr="00AF31F1">
        <w:rPr>
          <w:rFonts w:ascii="Arial" w:hAnsi="Arial" w:cs="Arial"/>
          <w:sz w:val="22"/>
          <w:szCs w:val="22"/>
          <w:lang w:val="es-ES"/>
        </w:rPr>
        <w:t xml:space="preserve">En la actualidad, los eventos han cobrado una importancia creciente, expandiéndose tanto en el tiempo como en el espacio </w:t>
      </w:r>
      <w:r w:rsidR="00943795"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{"citationID":"6hNw6UFA","properties":{"formattedCitation":"(Mora-S\\uc0\\u225{}nchez 2021)","plainCitation":"(Mora-Sánchez 2021)","dontUpdate":true,"noteIndex":0},"citationItems":[{"id":326,"uris":["http://zotero.org/users/local/NmaTI64S/items/SZXAN5G7"],"itemData":{"id":326,"type":"article-journal","abstract":"Event tourism implies an increase in the arrival of tourists to the country, fosters exchange between specialists in a certain sphere of life, makes possible the knowledge of the reality of the tourist destination Cuba, showing its facilities and benefits, improves the operation of the hotel plant, reactivates branches of the national economy linked to the activity and generates significant income, since the segment called has greater purchasing power. This article responds to the need to promote the development of the tourism modality for events in Cuban hotels. An analysis of the specialized scientific bibliography was carried out, demonstrating the inexistence of a Cuban procedure that covers current regulations and new trends in the activity. The general objective is to design a procedure for the management of events in Cuban hotels. For the preparation of the article, the following methods were used: analysis-synthesis, empirical methods and statistical methods.","language":"es","source":"Zotero","title":"Procedimiento para la gestión de eventos en hoteles cubanos","author":[{"family":"Mora-Sánchez","given":"Lic José Antonio"}],"issued":{"date-parts":[["2021"]]}}}],"schema":"https://github.com/citation-style-language/schema/raw/master/csl-citation.json"} </w:instrText>
      </w:r>
      <w:r w:rsidR="00943795" w:rsidRPr="00AF31F1">
        <w:rPr>
          <w:rFonts w:ascii="Arial" w:hAnsi="Arial" w:cs="Arial"/>
          <w:sz w:val="22"/>
          <w:szCs w:val="22"/>
          <w:lang w:val="es-ES"/>
        </w:rPr>
        <w:fldChar w:fldCharType="separate"/>
      </w:r>
      <w:r w:rsidR="00943795" w:rsidRPr="00AF31F1">
        <w:rPr>
          <w:rFonts w:ascii="Arial" w:hAnsi="Arial" w:cs="Arial"/>
          <w:sz w:val="22"/>
          <w:szCs w:val="22"/>
          <w:lang w:val="es-ES"/>
        </w:rPr>
        <w:t>(Mora-Sánchez</w:t>
      </w:r>
      <w:r w:rsidR="00B471FB">
        <w:rPr>
          <w:rFonts w:ascii="Arial" w:hAnsi="Arial" w:cs="Arial"/>
          <w:sz w:val="22"/>
          <w:szCs w:val="22"/>
          <w:lang w:val="es-ES"/>
        </w:rPr>
        <w:t>,</w:t>
      </w:r>
      <w:r w:rsidR="00943795" w:rsidRPr="00AF31F1">
        <w:rPr>
          <w:rFonts w:ascii="Arial" w:hAnsi="Arial" w:cs="Arial"/>
          <w:sz w:val="22"/>
          <w:szCs w:val="22"/>
          <w:lang w:val="es-ES"/>
        </w:rPr>
        <w:t xml:space="preserve"> 2021)</w:t>
      </w:r>
      <w:r w:rsidR="00943795" w:rsidRPr="00AF31F1">
        <w:rPr>
          <w:rFonts w:ascii="Arial" w:hAnsi="Arial" w:cs="Arial"/>
          <w:sz w:val="22"/>
          <w:szCs w:val="22"/>
          <w:lang w:val="es-ES"/>
        </w:rPr>
        <w:fldChar w:fldCharType="end"/>
      </w:r>
      <w:r w:rsidR="00943795" w:rsidRPr="00AF31F1">
        <w:rPr>
          <w:rFonts w:ascii="Arial" w:hAnsi="Arial" w:cs="Arial"/>
          <w:sz w:val="22"/>
          <w:szCs w:val="22"/>
          <w:lang w:val="es-ES"/>
        </w:rPr>
        <w:t>.</w:t>
      </w:r>
      <w:r w:rsidR="006035A2" w:rsidRPr="006035A2">
        <w:rPr>
          <w:rFonts w:ascii="Arial" w:hAnsi="Arial" w:cs="Arial"/>
          <w:sz w:val="22"/>
          <w:szCs w:val="22"/>
          <w:lang w:val="es-ES"/>
        </w:rPr>
        <w:t xml:space="preserve"> </w:t>
      </w:r>
      <w:r w:rsidR="006035A2" w:rsidRPr="00AF31F1">
        <w:rPr>
          <w:rFonts w:ascii="Arial" w:hAnsi="Arial" w:cs="Arial"/>
          <w:sz w:val="22"/>
          <w:szCs w:val="22"/>
          <w:lang w:val="es-ES"/>
        </w:rPr>
        <w:t xml:space="preserve">Se </w:t>
      </w:r>
      <w:r w:rsidR="006035A2" w:rsidRPr="00AF31F1">
        <w:rPr>
          <w:rFonts w:ascii="Arial" w:hAnsi="Arial" w:cs="Arial"/>
          <w:color w:val="000000"/>
          <w:sz w:val="22"/>
          <w:szCs w:val="22"/>
          <w:lang w:val="es-ES"/>
        </w:rPr>
        <w:t xml:space="preserve">afirma que los eventos constituyen actualmente una industria significativa. Su capacidad para captar la atención de las personas y medios de comunicación e influir en los consumidores; trasmitir mensajes con distintas funciones comunicativas. Dar visibilidad y realzar la imagen de instituciones, organizaciones, marcas y productos. Trasmitir valores, difundir proyectos y acciones culturales, generar resultados económicos (siempre y cuando estén bien organizados) y brindar la posibilidad de crear nuevas relaciones, son algunos de los beneficios que los eventos han logrado generar </w:t>
      </w:r>
      <w:r w:rsidR="006035A2" w:rsidRPr="00AF31F1">
        <w:rPr>
          <w:rFonts w:ascii="Arial" w:hAnsi="Arial" w:cs="Arial"/>
          <w:color w:val="000000"/>
          <w:sz w:val="22"/>
          <w:szCs w:val="22"/>
          <w:lang w:val="es-ES"/>
        </w:rPr>
        <w:fldChar w:fldCharType="begin"/>
      </w:r>
      <w:r w:rsidR="008C67AE">
        <w:rPr>
          <w:rFonts w:ascii="Arial" w:hAnsi="Arial" w:cs="Arial"/>
          <w:color w:val="000000"/>
          <w:sz w:val="22"/>
          <w:szCs w:val="22"/>
          <w:lang w:val="es-ES"/>
        </w:rPr>
        <w:instrText xml:space="preserve"> ADDIN ZOTERO_ITEM CSL_CITATION {"citationID":"albFSK35","properties":{"formattedCitation":"(Hijuelos 2020)","plainCitation":"(Hijuelos 2020)","dontUpdate":true,"noteIndex":0},"citationItems":[{"id":341,"uris":["http://zotero.org/users/local/NmaTI64S/items/ZR7CMTD9"],"itemData":{"id":341,"type":"article-journal","abstract":"The personal growth of the student of the Pedagogy-Psychology career in initial formation, constitutes a priority of the National System of Higher Education in Cuba, given the current need of this professional to face and contribute to the educational and social changes that the country lives in the present century. The article reveals the historical study of the attention to personal growth in the initial formation of the student of the Pedagogy-Psychology career, as part of the result of the scientific research project: Guidance and psycho-pedagogical counseling in educational, labor, social and clinical contexts for the Cuban socio-educational development. For this purpose, a scientific method of the theoretical level was applied: historical-logical; which contributed to determine the antecedents and evolution of the attention to the personal growth of the student of the Pedagogy-Psychology career in initial training. The need to attend from the university context and its processes to the personal growth of the student of the Pedagogy-Psychology career in initial formation is made clear.","issue":"3","language":"es","source":"Zotero","title":"Procedimiento para la Gestión de Eventos Internacionales. Caso Universidad de Holguín","volume":"8","author":[{"family":"Hijuelos","given":"Arianna Guerrero"}],"issued":{"date-parts":[["2020"]]}}}],"schema":"https://github.com/citation-style-language/schema/raw/master/csl-citation.json"} </w:instrText>
      </w:r>
      <w:r w:rsidR="006035A2" w:rsidRPr="00AF31F1">
        <w:rPr>
          <w:rFonts w:ascii="Arial" w:hAnsi="Arial" w:cs="Arial"/>
          <w:color w:val="000000"/>
          <w:sz w:val="22"/>
          <w:szCs w:val="22"/>
          <w:lang w:val="es-ES"/>
        </w:rPr>
        <w:fldChar w:fldCharType="separate"/>
      </w:r>
      <w:r w:rsidR="006035A2" w:rsidRPr="00AF31F1">
        <w:rPr>
          <w:rFonts w:ascii="Arial" w:hAnsi="Arial" w:cs="Arial"/>
          <w:sz w:val="22"/>
          <w:szCs w:val="22"/>
          <w:lang w:val="es-ES"/>
        </w:rPr>
        <w:t>(Hijuelos</w:t>
      </w:r>
      <w:r w:rsidR="006035A2">
        <w:rPr>
          <w:rFonts w:ascii="Arial" w:hAnsi="Arial" w:cs="Arial"/>
          <w:sz w:val="22"/>
          <w:szCs w:val="22"/>
          <w:lang w:val="es-ES"/>
        </w:rPr>
        <w:t>,</w:t>
      </w:r>
      <w:r w:rsidR="006035A2" w:rsidRPr="00AF31F1">
        <w:rPr>
          <w:rFonts w:ascii="Arial" w:hAnsi="Arial" w:cs="Arial"/>
          <w:sz w:val="22"/>
          <w:szCs w:val="22"/>
          <w:lang w:val="es-ES"/>
        </w:rPr>
        <w:t xml:space="preserve"> 2020)</w:t>
      </w:r>
      <w:r w:rsidR="006035A2" w:rsidRPr="00AF31F1">
        <w:rPr>
          <w:rFonts w:ascii="Arial" w:hAnsi="Arial" w:cs="Arial"/>
          <w:color w:val="000000"/>
          <w:sz w:val="22"/>
          <w:szCs w:val="22"/>
          <w:lang w:val="es-ES"/>
        </w:rPr>
        <w:fldChar w:fldCharType="end"/>
      </w:r>
      <w:r w:rsidR="006035A2" w:rsidRPr="00AF31F1">
        <w:rPr>
          <w:rFonts w:ascii="Arial" w:hAnsi="Arial" w:cs="Arial"/>
          <w:color w:val="000000"/>
          <w:sz w:val="22"/>
          <w:szCs w:val="22"/>
          <w:lang w:val="es-ES"/>
        </w:rPr>
        <w:t>.</w:t>
      </w:r>
      <w:r w:rsidR="006035A2" w:rsidRPr="00AF31F1">
        <w:rPr>
          <w:rFonts w:ascii="Arial" w:hAnsi="Arial" w:cs="Arial"/>
          <w:sz w:val="22"/>
          <w:szCs w:val="22"/>
          <w:lang w:val="es-ES"/>
        </w:rPr>
        <w:t xml:space="preserve"> En definitiva, la gestión de eventos es una herramienta poderosa que se puede utilizar en diferentes ámbitos, incluyendo los eventos científicos, que si se organiza de manera adecuada puede lograr importantes beneficios para los organizadores y participantes.</w:t>
      </w:r>
    </w:p>
    <w:p w:rsidR="00C03851" w:rsidRPr="00AF31F1" w:rsidRDefault="005A0FCD" w:rsidP="00C03851">
      <w:pPr>
        <w:suppressAutoHyphens w:val="0"/>
        <w:autoSpaceDN/>
        <w:spacing w:line="360" w:lineRule="auto"/>
        <w:jc w:val="both"/>
        <w:textAlignment w:val="auto"/>
        <w:rPr>
          <w:rFonts w:ascii="Arial" w:hAnsi="Arial" w:cs="Arial"/>
          <w:sz w:val="22"/>
          <w:szCs w:val="22"/>
          <w:lang w:val="es-ES"/>
        </w:rPr>
      </w:pPr>
      <w:r w:rsidRPr="00AF31F1">
        <w:rPr>
          <w:rFonts w:ascii="Arial" w:hAnsi="Arial" w:cs="Arial"/>
          <w:sz w:val="22"/>
          <w:szCs w:val="22"/>
          <w:lang w:val="es-ES"/>
        </w:rPr>
        <w:lastRenderedPageBreak/>
        <w:t xml:space="preserve">Además, </w:t>
      </w:r>
      <w:r w:rsidR="00FD77B9" w:rsidRPr="00AF31F1">
        <w:rPr>
          <w:rFonts w:ascii="Arial" w:hAnsi="Arial" w:cs="Arial"/>
          <w:sz w:val="22"/>
          <w:szCs w:val="22"/>
          <w:lang w:val="es-ES"/>
        </w:rPr>
        <w:t>l</w:t>
      </w:r>
      <w:r w:rsidRPr="00AF31F1">
        <w:rPr>
          <w:rFonts w:ascii="Arial" w:hAnsi="Arial" w:cs="Arial"/>
          <w:sz w:val="22"/>
          <w:szCs w:val="22"/>
          <w:lang w:val="es-ES"/>
        </w:rPr>
        <w:t>a organización de eventos consiste en el proceso de diseñar, planificar y llevar a cabo diversas reuniones, como congresos, festivales, ceremonias y convenciones, cada una con propósitos distintos</w:t>
      </w:r>
      <w:r w:rsidR="00FD77B9" w:rsidRPr="00AF31F1">
        <w:rPr>
          <w:rFonts w:ascii="Arial" w:hAnsi="Arial" w:cs="Arial"/>
          <w:sz w:val="22"/>
          <w:szCs w:val="22"/>
          <w:lang w:val="es-ES"/>
        </w:rPr>
        <w:t xml:space="preserve"> </w:t>
      </w:r>
      <w:r w:rsidR="00FD77B9"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{"citationID":"cRwkynSd","properties":{"formattedCitation":"(Zulay y Gregorio 2022)","plainCitation":"(Zulay y Gregorio 2022)","dontUpdate":true,"noteIndex":0},"citationItems":[{"id":332,"uris":["http://zotero.org/users/local/NmaTI64S/items/CY99RCME"],"itemData":{"id":332,"type":"article-journal","language":"es","source":"Zotero","title":"INGENIERO EN COMPUTACIÓN E INFORMÁTICA","author":[{"family":"Zulay","given":"Montigue Campuzano Andreina"},{"family":"Gregorio","given":"Guinzo Valenzuela Kevin"}],"issued":{"date-parts":[["2022"]]}}}],"schema":"https://github.com/citation-style-language/schema/raw/master/csl-citation.json"} </w:instrText>
      </w:r>
      <w:r w:rsidR="00FD77B9" w:rsidRPr="00AF31F1">
        <w:rPr>
          <w:rFonts w:ascii="Arial" w:hAnsi="Arial" w:cs="Arial"/>
          <w:sz w:val="22"/>
          <w:szCs w:val="22"/>
          <w:lang w:val="es-ES"/>
        </w:rPr>
        <w:fldChar w:fldCharType="separate"/>
      </w:r>
      <w:r w:rsidR="00FD77B9" w:rsidRPr="00AF31F1">
        <w:rPr>
          <w:rFonts w:ascii="Arial" w:hAnsi="Arial" w:cs="Arial"/>
          <w:sz w:val="22"/>
          <w:szCs w:val="22"/>
          <w:lang w:val="es-ES"/>
        </w:rPr>
        <w:t>(Zulay y Gregorio</w:t>
      </w:r>
      <w:r w:rsidR="00B471FB">
        <w:rPr>
          <w:rFonts w:ascii="Arial" w:hAnsi="Arial" w:cs="Arial"/>
          <w:sz w:val="22"/>
          <w:szCs w:val="22"/>
          <w:lang w:val="es-ES"/>
        </w:rPr>
        <w:t>,</w:t>
      </w:r>
      <w:r w:rsidR="00FD77B9" w:rsidRPr="00AF31F1">
        <w:rPr>
          <w:rFonts w:ascii="Arial" w:hAnsi="Arial" w:cs="Arial"/>
          <w:sz w:val="22"/>
          <w:szCs w:val="22"/>
          <w:lang w:val="es-ES"/>
        </w:rPr>
        <w:t xml:space="preserve"> 2022)</w:t>
      </w:r>
      <w:r w:rsidR="00FD77B9" w:rsidRPr="00AF31F1">
        <w:rPr>
          <w:rFonts w:ascii="Arial" w:hAnsi="Arial" w:cs="Arial"/>
          <w:sz w:val="22"/>
          <w:szCs w:val="22"/>
          <w:lang w:val="es-ES"/>
        </w:rPr>
        <w:fldChar w:fldCharType="end"/>
      </w:r>
      <w:r w:rsidRPr="00AF31F1">
        <w:rPr>
          <w:rFonts w:ascii="Arial" w:hAnsi="Arial" w:cs="Arial"/>
          <w:sz w:val="22"/>
          <w:szCs w:val="22"/>
          <w:lang w:val="es-ES"/>
        </w:rPr>
        <w:t>.</w:t>
      </w:r>
      <w:r w:rsidR="00C03851" w:rsidRPr="00AF31F1">
        <w:rPr>
          <w:sz w:val="22"/>
          <w:szCs w:val="22"/>
          <w:lang w:val="es-ES"/>
        </w:rPr>
        <w:t xml:space="preserve"> </w:t>
      </w:r>
      <w:r w:rsidR="00C03851" w:rsidRPr="00AF31F1">
        <w:rPr>
          <w:rFonts w:ascii="Arial" w:hAnsi="Arial" w:cs="Arial"/>
          <w:sz w:val="22"/>
          <w:szCs w:val="22"/>
          <w:lang w:val="es-ES"/>
        </w:rPr>
        <w:t>En la gestión de eventos se llevan a cabo actividades de planificación y organización, lo que es fundamental para el éxito del even</w:t>
      </w:r>
      <w:r w:rsidR="00B20CAA">
        <w:rPr>
          <w:rFonts w:ascii="Arial" w:hAnsi="Arial" w:cs="Arial"/>
          <w:sz w:val="22"/>
          <w:szCs w:val="22"/>
          <w:lang w:val="es-ES"/>
        </w:rPr>
        <w:t>to</w:t>
      </w:r>
      <w:r w:rsidR="00B20CAA" w:rsidRPr="00B20CAA">
        <w:rPr>
          <w:rFonts w:ascii="Arial" w:hAnsi="Arial" w:cs="Arial"/>
          <w:sz w:val="22"/>
          <w:szCs w:val="22"/>
          <w:lang w:val="es-ES"/>
        </w:rPr>
        <w:t xml:space="preserve">, la planificación meticulosa permite establecer objetivos claros y definir el alcance del evento, lo que ayuda a alinear todos los aspectos con la visión y misión de la organización. </w:t>
      </w:r>
      <w:r w:rsidR="00C03851" w:rsidRPr="00AF31F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{"citationID":"NmLrDKSW","properties":{"formattedCitation":"(Federico Jacobo, Juan Ignacio Luraschi, Nahuel Kleiman, Guillermo Mallo 2023)","plainCitation":"(Federico Jacobo, Juan Ignacio Luraschi, Nahuel Kleiman, Guillermo Mallo 2023)","dontUpdate":true,"noteIndex":0},"citationItems":[{"id":337,"uris":["http://zotero.org/users/local/NmaTI64S/items/KLIWV7CU"],"itemData":{"id":337,"type":"document","title":"Sistema de gestión de eventos","author":[{"family":"Federico Jacobo, Juan Ignacio Luraschi, Nahuel Kleiman, Guillermo Mallo","given":""}],"issued":{"date-parts":[["2023"]]}}}],"schema":"https://github.com/citation-style-language/schema/raw/master/csl-citation.json"} </w:instrText>
      </w:r>
      <w:r w:rsidR="00C03851" w:rsidRPr="00AF31F1">
        <w:rPr>
          <w:rFonts w:ascii="Arial" w:hAnsi="Arial" w:cs="Arial"/>
          <w:sz w:val="22"/>
          <w:szCs w:val="22"/>
          <w:lang w:val="es-ES"/>
        </w:rPr>
        <w:fldChar w:fldCharType="separate"/>
      </w:r>
      <w:r w:rsidR="00C03851" w:rsidRPr="00AF31F1">
        <w:rPr>
          <w:rFonts w:ascii="Arial" w:hAnsi="Arial" w:cs="Arial"/>
          <w:sz w:val="22"/>
          <w:szCs w:val="22"/>
          <w:lang w:val="es-ES"/>
        </w:rPr>
        <w:t>(Federico Jacobo, Juan Ignacio Luraschi, Nahuel Kleiman, Guillermo Mallo</w:t>
      </w:r>
      <w:r w:rsidR="00B471FB">
        <w:rPr>
          <w:rFonts w:ascii="Arial" w:hAnsi="Arial" w:cs="Arial"/>
          <w:sz w:val="22"/>
          <w:szCs w:val="22"/>
          <w:lang w:val="es-ES"/>
        </w:rPr>
        <w:t>,</w:t>
      </w:r>
      <w:r w:rsidR="00C03851" w:rsidRPr="00AF31F1">
        <w:rPr>
          <w:rFonts w:ascii="Arial" w:hAnsi="Arial" w:cs="Arial"/>
          <w:sz w:val="22"/>
          <w:szCs w:val="22"/>
          <w:lang w:val="es-ES"/>
        </w:rPr>
        <w:t xml:space="preserve"> 2023)</w:t>
      </w:r>
      <w:r w:rsidR="00C03851" w:rsidRPr="00AF31F1">
        <w:rPr>
          <w:rFonts w:ascii="Arial" w:hAnsi="Arial" w:cs="Arial"/>
          <w:sz w:val="22"/>
          <w:szCs w:val="22"/>
          <w:lang w:val="es-ES"/>
        </w:rPr>
        <w:fldChar w:fldCharType="end"/>
      </w:r>
      <w:r w:rsidR="00C03851" w:rsidRPr="00AF31F1">
        <w:rPr>
          <w:rFonts w:ascii="Arial" w:hAnsi="Arial" w:cs="Arial"/>
          <w:sz w:val="22"/>
          <w:szCs w:val="22"/>
          <w:lang w:val="es-ES"/>
        </w:rPr>
        <w:t>.</w:t>
      </w:r>
    </w:p>
    <w:p w:rsidR="00AF31F1" w:rsidRPr="00AF31F1" w:rsidRDefault="00AF31F1" w:rsidP="00C03851">
      <w:pPr>
        <w:suppressAutoHyphens w:val="0"/>
        <w:autoSpaceDN/>
        <w:spacing w:line="360" w:lineRule="auto"/>
        <w:jc w:val="both"/>
        <w:textAlignment w:val="auto"/>
        <w:rPr>
          <w:rFonts w:ascii="Arial" w:hAnsi="Arial" w:cs="Arial"/>
          <w:sz w:val="22"/>
          <w:szCs w:val="22"/>
          <w:lang w:val="es-ES"/>
        </w:rPr>
      </w:pPr>
    </w:p>
    <w:p w:rsidR="000C3E7B" w:rsidRDefault="007C6297" w:rsidP="000C3E7B">
      <w:pPr>
        <w:suppressAutoHyphens w:val="0"/>
        <w:autoSpaceDN/>
        <w:spacing w:line="360" w:lineRule="auto"/>
        <w:jc w:val="both"/>
        <w:textAlignment w:val="auto"/>
        <w:rPr>
          <w:rFonts w:ascii="Arial" w:hAnsi="Arial" w:cs="Arial"/>
          <w:b/>
          <w:sz w:val="22"/>
          <w:szCs w:val="22"/>
          <w:lang w:val="es-ES"/>
        </w:rPr>
      </w:pPr>
      <w:r w:rsidRPr="00D26CF5">
        <w:rPr>
          <w:rFonts w:ascii="Arial" w:hAnsi="Arial" w:cs="Arial"/>
          <w:b/>
          <w:sz w:val="22"/>
          <w:szCs w:val="22"/>
          <w:lang w:val="es-ES"/>
        </w:rPr>
        <w:t>Eventos Docentes</w:t>
      </w:r>
    </w:p>
    <w:p w:rsidR="00555B39" w:rsidRPr="000C3E7B" w:rsidRDefault="002960D6" w:rsidP="000C3E7B">
      <w:pPr>
        <w:suppressAutoHyphens w:val="0"/>
        <w:autoSpaceDN/>
        <w:spacing w:line="360" w:lineRule="auto"/>
        <w:jc w:val="both"/>
        <w:textAlignment w:val="auto"/>
        <w:rPr>
          <w:rFonts w:ascii="Arial" w:hAnsi="Arial" w:cs="Arial"/>
          <w:b/>
          <w:sz w:val="22"/>
          <w:szCs w:val="22"/>
          <w:lang w:val="es-ES"/>
        </w:rPr>
      </w:pPr>
      <w:r w:rsidRPr="00CD7AFA">
        <w:rPr>
          <w:rFonts w:ascii="Arial" w:hAnsi="Arial" w:cs="Arial"/>
          <w:sz w:val="22"/>
          <w:szCs w:val="22"/>
          <w:lang w:val="es-ES"/>
        </w:rPr>
        <w:t xml:space="preserve">Los eventos docentes </w:t>
      </w:r>
      <w:r w:rsidR="00CD7AFA" w:rsidRPr="00CD7AFA">
        <w:rPr>
          <w:rFonts w:ascii="Arial" w:hAnsi="Arial" w:cs="Arial"/>
          <w:sz w:val="22"/>
          <w:szCs w:val="22"/>
          <w:lang w:val="es-ES"/>
        </w:rPr>
        <w:t>son considerados</w:t>
      </w:r>
      <w:r w:rsidRPr="00CD7AFA">
        <w:rPr>
          <w:rFonts w:ascii="Arial" w:hAnsi="Arial" w:cs="Arial"/>
          <w:sz w:val="22"/>
          <w:szCs w:val="22"/>
          <w:lang w:val="es-ES"/>
        </w:rPr>
        <w:t xml:space="preserve"> reuniones formales que mantienen un enfoque educativo y profesional, donde se promueve la discusión y difusión de conocimientos con un propósito específico </w:t>
      </w:r>
      <w:r w:rsidR="007C6297" w:rsidRPr="00CD7AFA">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{"citationID":"ltycP6IJ","properties":{"formattedCitation":"(Penagos 2022)","plainCitation":"(Penagos 2022)","dontUpdate":true,"noteIndex":0},"citationItems":[{"id":339,"uris":["http://zotero.org/users/local/NmaTI64S/items/7QT7IHZC"],"itemData":{"id":339,"type":"article-journal","language":"es","source":"Zotero","title":"Propuesta de mejoramiento para la gestión logística de eventos académicos en la Corporación","author":[{"family":"Penagos","given":"Heber Jhonier Quinto"}],"issued":{"date-parts":[["2022"]]}}}],"schema":"https://github.com/citation-style-language/schema/raw/master/csl-citation.json"} </w:instrText>
      </w:r>
      <w:r w:rsidR="007C6297" w:rsidRPr="00CD7AFA">
        <w:rPr>
          <w:rFonts w:ascii="Arial" w:hAnsi="Arial" w:cs="Arial"/>
          <w:sz w:val="22"/>
          <w:szCs w:val="22"/>
          <w:lang w:val="es-ES"/>
        </w:rPr>
        <w:fldChar w:fldCharType="separate"/>
      </w:r>
      <w:r w:rsidR="007C6297" w:rsidRPr="00CD7AFA">
        <w:rPr>
          <w:rFonts w:ascii="Arial" w:hAnsi="Arial" w:cs="Arial"/>
          <w:sz w:val="22"/>
          <w:szCs w:val="22"/>
          <w:lang w:val="es-ES"/>
        </w:rPr>
        <w:t>(Penagos</w:t>
      </w:r>
      <w:r w:rsidR="00C51C7F">
        <w:rPr>
          <w:rFonts w:ascii="Arial" w:hAnsi="Arial" w:cs="Arial"/>
          <w:sz w:val="22"/>
          <w:szCs w:val="22"/>
          <w:lang w:val="es-ES"/>
        </w:rPr>
        <w:t>,</w:t>
      </w:r>
      <w:r w:rsidR="007C6297" w:rsidRPr="00CD7AFA">
        <w:rPr>
          <w:rFonts w:ascii="Arial" w:hAnsi="Arial" w:cs="Arial"/>
          <w:sz w:val="22"/>
          <w:szCs w:val="22"/>
          <w:lang w:val="es-ES"/>
        </w:rPr>
        <w:t xml:space="preserve"> 2022)</w:t>
      </w:r>
      <w:r w:rsidR="007C6297" w:rsidRPr="00CD7AFA">
        <w:rPr>
          <w:rFonts w:ascii="Arial" w:hAnsi="Arial" w:cs="Arial"/>
          <w:sz w:val="22"/>
          <w:szCs w:val="22"/>
          <w:lang w:val="es-ES"/>
        </w:rPr>
        <w:fldChar w:fldCharType="end"/>
      </w:r>
      <w:r w:rsidR="007E35F9" w:rsidRPr="00CD7AFA">
        <w:rPr>
          <w:rFonts w:ascii="Arial" w:hAnsi="Arial" w:cs="Arial"/>
          <w:sz w:val="22"/>
          <w:szCs w:val="22"/>
          <w:lang w:val="es-ES"/>
        </w:rPr>
        <w:t>.</w:t>
      </w:r>
      <w:r w:rsidR="00555B39" w:rsidRPr="000C3E7B">
        <w:rPr>
          <w:lang w:val="es-ES"/>
        </w:rPr>
        <w:t xml:space="preserve"> </w:t>
      </w:r>
      <w:r w:rsidR="00555B39" w:rsidRPr="00555B39">
        <w:rPr>
          <w:rFonts w:ascii="Arial" w:hAnsi="Arial" w:cs="Arial"/>
          <w:sz w:val="22"/>
          <w:szCs w:val="22"/>
          <w:lang w:val="es-ES" w:eastAsia="es-ES"/>
        </w:rPr>
        <w:t xml:space="preserve">En estos eventos, se destacan los siguientes tipos de participación: </w:t>
      </w:r>
    </w:p>
    <w:p w:rsidR="00555B39" w:rsidRPr="00555B39" w:rsidRDefault="00555B39" w:rsidP="00555B39">
      <w:pPr>
        <w:numPr>
          <w:ilvl w:val="0"/>
          <w:numId w:val="18"/>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Conferencia/Exposición</w:t>
      </w:r>
      <w:r w:rsidRPr="00555B39">
        <w:rPr>
          <w:rFonts w:ascii="Arial" w:hAnsi="Arial" w:cs="Arial"/>
          <w:sz w:val="22"/>
          <w:szCs w:val="22"/>
          <w:lang w:val="es-ES" w:eastAsia="es-ES"/>
        </w:rPr>
        <w:t xml:space="preserve">: Presentación pública sobre un tema específico, realizada por un experto o reconocido en la materia. </w:t>
      </w:r>
    </w:p>
    <w:p w:rsidR="00555B39" w:rsidRPr="00555B39" w:rsidRDefault="00555B39" w:rsidP="00555B39">
      <w:pPr>
        <w:numPr>
          <w:ilvl w:val="0"/>
          <w:numId w:val="18"/>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Ponencia/Presentación</w:t>
      </w:r>
      <w:r w:rsidRPr="00555B39">
        <w:rPr>
          <w:rFonts w:ascii="Arial" w:hAnsi="Arial" w:cs="Arial"/>
          <w:sz w:val="22"/>
          <w:szCs w:val="22"/>
          <w:lang w:val="es-ES" w:eastAsia="es-ES"/>
        </w:rPr>
        <w:t xml:space="preserve">: Exposición de los resultados o avances de una investigación ante los asistentes de un evento académico o profesional, que requiere la aprobación del comité científico del evento. </w:t>
      </w:r>
    </w:p>
    <w:p w:rsidR="00555B39" w:rsidRPr="00555B39" w:rsidRDefault="00555B39" w:rsidP="00555B39">
      <w:pPr>
        <w:numPr>
          <w:ilvl w:val="0"/>
          <w:numId w:val="18"/>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Póster</w:t>
      </w:r>
      <w:r w:rsidRPr="00555B39">
        <w:rPr>
          <w:rFonts w:ascii="Arial" w:hAnsi="Arial" w:cs="Arial"/>
          <w:sz w:val="22"/>
          <w:szCs w:val="22"/>
          <w:lang w:val="es-ES" w:eastAsia="es-ES"/>
        </w:rPr>
        <w:t xml:space="preserve">: Presentación gráfica utilizada para mostrar un proyecto o los resultados de una investigación en un evento académico, también sujeta a la aprobación del comité científico. </w:t>
      </w:r>
    </w:p>
    <w:p w:rsidR="00555B39" w:rsidRDefault="00555B39" w:rsidP="00555B39">
      <w:pPr>
        <w:numPr>
          <w:ilvl w:val="0"/>
          <w:numId w:val="18"/>
        </w:numPr>
        <w:suppressAutoHyphens w:val="0"/>
        <w:autoSpaceDN/>
        <w:spacing w:before="100" w:beforeAutospacing="1" w:after="100" w:afterAutospacing="1" w:line="360" w:lineRule="auto"/>
        <w:jc w:val="both"/>
        <w:textAlignment w:val="auto"/>
        <w:rPr>
          <w:rFonts w:ascii="Arial" w:hAnsi="Arial" w:cs="Arial"/>
          <w:sz w:val="22"/>
          <w:szCs w:val="22"/>
          <w:lang w:val="es-ES" w:eastAsia="es-ES"/>
        </w:rPr>
      </w:pPr>
      <w:r w:rsidRPr="00555B39">
        <w:rPr>
          <w:rFonts w:ascii="Arial" w:hAnsi="Arial" w:cs="Arial"/>
          <w:bCs/>
          <w:sz w:val="22"/>
          <w:szCs w:val="22"/>
          <w:lang w:val="es-ES" w:eastAsia="es-ES"/>
        </w:rPr>
        <w:t>Comité científico o evaluador</w:t>
      </w:r>
      <w:r w:rsidRPr="00555B39">
        <w:rPr>
          <w:rFonts w:ascii="Arial" w:hAnsi="Arial" w:cs="Arial"/>
          <w:sz w:val="22"/>
          <w:szCs w:val="22"/>
          <w:lang w:val="es-ES" w:eastAsia="es-ES"/>
        </w:rPr>
        <w:t>: Grupo responsable de seleccionar y revisar las ponencias que se presentarán en el evento, compuesto por académicos pares de la institución organizadora y/o externos</w:t>
      </w:r>
      <w:r>
        <w:rPr>
          <w:rFonts w:ascii="Arial" w:hAnsi="Arial" w:cs="Arial"/>
          <w:sz w:val="22"/>
          <w:szCs w:val="22"/>
          <w:lang w:val="es-ES" w:eastAsia="es-ES"/>
        </w:rPr>
        <w:t xml:space="preserve"> </w:t>
      </w:r>
      <w:r>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{"citationID":"PwDXvZEp","properties":{"formattedCitation":"(Pontificia Universidad Cat\\uc0\\u243{}lica del Per\\uc0\\u250{} 2024)","plainCitation":"(Pontificia Universidad Católica del Perú 2024)","dontUpdate":true,"noteIndex":0},"citationItems":[{"id":342,"uris":["http://zotero.org/users/local/NmaTI64S/items/6H7DRLDW"],"itemData":{"id":342,"type":"webpage","container-title":"Vicerrectorado de Investigación","language":"es","title":"Glosario","URL":"https://investigacion.pucp.edu.pe/recursos/glosario/","author":[{"family":"Pontificia Universidad Católica del Perú","given":""}],"accessed":{"date-parts":[["2024",10,23]]},"issued":{"date-parts":[["2024"]]}}}],"schema":"https://github.com/citation-style-language/schema/raw/master/csl-citation.json"} </w:instrText>
      </w:r>
      <w:r>
        <w:rPr>
          <w:rFonts w:ascii="Arial" w:hAnsi="Arial" w:cs="Arial"/>
          <w:sz w:val="22"/>
          <w:szCs w:val="22"/>
          <w:lang w:val="es-ES" w:eastAsia="es-ES"/>
        </w:rPr>
        <w:fldChar w:fldCharType="separate"/>
      </w:r>
      <w:r w:rsidRPr="00555B39">
        <w:rPr>
          <w:rFonts w:ascii="Arial" w:hAnsi="Arial" w:cs="Arial"/>
          <w:sz w:val="22"/>
          <w:lang w:val="es-ES"/>
        </w:rPr>
        <w:t>(Pontificia Universidad Católica del Perú</w:t>
      </w:r>
      <w:r w:rsidR="00C51C7F">
        <w:rPr>
          <w:rFonts w:ascii="Arial" w:hAnsi="Arial" w:cs="Arial"/>
          <w:sz w:val="22"/>
          <w:lang w:val="es-ES"/>
        </w:rPr>
        <w:t>,</w:t>
      </w:r>
      <w:r w:rsidRPr="00555B39">
        <w:rPr>
          <w:rFonts w:ascii="Arial" w:hAnsi="Arial" w:cs="Arial"/>
          <w:sz w:val="22"/>
          <w:lang w:val="es-ES"/>
        </w:rPr>
        <w:t xml:space="preserve"> 2024)</w:t>
      </w:r>
      <w:r>
        <w:rPr>
          <w:rFonts w:ascii="Arial" w:hAnsi="Arial" w:cs="Arial"/>
          <w:sz w:val="22"/>
          <w:szCs w:val="22"/>
          <w:lang w:val="es-ES" w:eastAsia="es-ES"/>
        </w:rPr>
        <w:fldChar w:fldCharType="end"/>
      </w:r>
      <w:r w:rsidRPr="00555B39">
        <w:rPr>
          <w:rFonts w:ascii="Arial" w:hAnsi="Arial" w:cs="Arial"/>
          <w:sz w:val="22"/>
          <w:szCs w:val="22"/>
          <w:lang w:val="es-ES" w:eastAsia="es-ES"/>
        </w:rPr>
        <w:t>.</w:t>
      </w:r>
    </w:p>
    <w:p w:rsidR="00306DC9" w:rsidRPr="00F95C46" w:rsidRDefault="00F95C46" w:rsidP="00306DC9">
      <w:pPr>
        <w:suppressAutoHyphens w:val="0"/>
        <w:autoSpaceDN/>
        <w:spacing w:before="100" w:beforeAutospacing="1" w:after="100" w:afterAutospacing="1" w:line="360" w:lineRule="auto"/>
        <w:jc w:val="both"/>
        <w:textAlignment w:val="auto"/>
        <w:rPr>
          <w:b/>
          <w:bCs/>
          <w:lang w:val="es-ES"/>
        </w:rPr>
      </w:pPr>
      <w:r w:rsidRPr="00F95C46">
        <w:rPr>
          <w:rStyle w:val="Strong"/>
          <w:rFonts w:ascii="Arial" w:hAnsi="Arial" w:cs="Arial"/>
          <w:b w:val="0"/>
          <w:sz w:val="22"/>
          <w:szCs w:val="22"/>
          <w:lang w:val="es-ES"/>
        </w:rPr>
        <w:t>La gestión adecuada de estos tipos de participación es crucial para maximizar su impacto en el desarrollo académico.</w:t>
      </w:r>
      <w:r>
        <w:rPr>
          <w:rStyle w:val="Strong"/>
          <w:rFonts w:ascii="Arial" w:hAnsi="Arial" w:cs="Arial"/>
          <w:b w:val="0"/>
          <w:sz w:val="22"/>
          <w:szCs w:val="22"/>
          <w:lang w:val="es-ES"/>
        </w:rPr>
        <w:t xml:space="preserve"> </w:t>
      </w:r>
      <w:r w:rsidR="00306DC9" w:rsidRPr="00F233FF">
        <w:rPr>
          <w:rFonts w:ascii="Arial" w:hAnsi="Arial" w:cs="Arial"/>
          <w:sz w:val="22"/>
          <w:szCs w:val="22"/>
          <w:lang w:val="es-ES"/>
        </w:rPr>
        <w:t>La gestión efectiva de eventos docentes contribuye significativamente al desarrollo académico y profesional. Facilita el intercambio de ideas, promueve el aprendizaje colaborativo y fortalece las comunidades académicas. Además, al proporcionar plataformas para la presentación de investigaciones y proyectos, estos eventos ayudan a visibilizar el trabajo realizado por estudiantes y profesionales en sus respectivas áreas.</w:t>
      </w:r>
    </w:p>
    <w:p w:rsidR="000C3E7B" w:rsidRPr="00E460EA" w:rsidRDefault="000C3E7B" w:rsidP="000C3E7B">
      <w:pPr>
        <w:spacing w:before="100" w:beforeAutospacing="1" w:after="100" w:afterAutospacing="1" w:line="360" w:lineRule="auto"/>
        <w:jc w:val="both"/>
        <w:rPr>
          <w:rFonts w:ascii="Arial" w:hAnsi="Arial" w:cs="Arial"/>
          <w:b/>
          <w:sz w:val="22"/>
          <w:szCs w:val="22"/>
          <w:lang w:val="es-ES"/>
        </w:rPr>
      </w:pPr>
      <w:r w:rsidRPr="00E460EA">
        <w:rPr>
          <w:rFonts w:ascii="Arial" w:hAnsi="Arial" w:cs="Arial"/>
          <w:b/>
          <w:sz w:val="22"/>
          <w:szCs w:val="22"/>
          <w:lang w:val="es-ES"/>
        </w:rPr>
        <w:t>Eventos Científicos</w:t>
      </w:r>
    </w:p>
    <w:p w:rsidR="00C628D9" w:rsidRDefault="00C628D9" w:rsidP="000C3E7B">
      <w:pPr>
        <w:spacing w:before="100" w:beforeAutospacing="1" w:after="100" w:afterAutospacing="1" w:line="360" w:lineRule="auto"/>
        <w:jc w:val="both"/>
        <w:rPr>
          <w:rFonts w:ascii="Arial" w:hAnsi="Arial" w:cs="Arial"/>
          <w:sz w:val="22"/>
          <w:szCs w:val="22"/>
          <w:lang w:val="es-ES"/>
        </w:rPr>
      </w:pPr>
      <w:r w:rsidRPr="00C628D9">
        <w:rPr>
          <w:rFonts w:ascii="Arial" w:hAnsi="Arial" w:cs="Arial"/>
          <w:sz w:val="22"/>
          <w:szCs w:val="22"/>
          <w:lang w:val="es-ES"/>
        </w:rPr>
        <w:lastRenderedPageBreak/>
        <w:t xml:space="preserve">Los eventos científicos son fundamentales para establecer relaciones entre las universidades y las organizaciones del entorno, favoreciendo así la creación de alianzas que dirigen los resultados investigativos hacia las necesidades concretas de la institución y del territorio. En este sentido, se convierten en herramientas clave para la promoción de la investigación y la innovación en diversos campos de la ciencia, tanto en el ámbito académico como profesional. </w:t>
      </w:r>
    </w:p>
    <w:p w:rsidR="00C628D9" w:rsidRPr="0098427F" w:rsidRDefault="00C628D9" w:rsidP="000C3E7B">
      <w:pPr>
        <w:spacing w:before="100" w:beforeAutospacing="1" w:after="100" w:afterAutospacing="1" w:line="360" w:lineRule="auto"/>
        <w:jc w:val="both"/>
        <w:rPr>
          <w:rFonts w:ascii="Arial" w:hAnsi="Arial" w:cs="Arial"/>
          <w:sz w:val="22"/>
          <w:szCs w:val="22"/>
          <w:lang w:val="es-ES"/>
        </w:rPr>
      </w:pPr>
      <w:r w:rsidRPr="00C628D9">
        <w:rPr>
          <w:rFonts w:ascii="Arial" w:hAnsi="Arial" w:cs="Arial"/>
          <w:sz w:val="22"/>
          <w:szCs w:val="22"/>
          <w:lang w:val="es-ES"/>
        </w:rPr>
        <w:t xml:space="preserve">Estos eventos están diseñados para difundir resultados investigativos y facilitar el debate, así como el intercambio de experiencias en campos específicos de la ciencia. Las universidades, como principales generadoras de estos eventos, cumplen una función esencial en la promoción de la investigación y en la socialización del conocimiento. Su papel es crucial, ya que actúan como espacios donde se organizan conferencias, simposios y talleres que enriquecen el panorama científico. </w:t>
      </w:r>
      <w:r w:rsidR="0098427F" w:rsidRPr="0098427F">
        <w:rPr>
          <w:rStyle w:val="Strong"/>
          <w:rFonts w:ascii="Arial" w:hAnsi="Arial" w:cs="Arial"/>
          <w:b w:val="0"/>
          <w:sz w:val="22"/>
          <w:szCs w:val="22"/>
          <w:lang w:val="es-ES"/>
        </w:rPr>
        <w:t>Además, con el avance de la tecnología, los eventos científicos también han evolucionado hacia formatos virtuales, lo que amplía aún más sus posibilidades de participación y alcance.</w:t>
      </w:r>
    </w:p>
    <w:p w:rsidR="00EA21A6" w:rsidRPr="0098427F" w:rsidRDefault="0098427F" w:rsidP="000C3E7B">
      <w:pPr>
        <w:spacing w:before="100" w:beforeAutospacing="1" w:after="100" w:afterAutospacing="1" w:line="360" w:lineRule="auto"/>
        <w:jc w:val="both"/>
        <w:rPr>
          <w:rFonts w:ascii="Arial" w:hAnsi="Arial" w:cs="Arial"/>
          <w:sz w:val="22"/>
          <w:szCs w:val="22"/>
          <w:lang w:val="es-ES"/>
        </w:rPr>
      </w:pPr>
      <w:r w:rsidRPr="0098427F">
        <w:rPr>
          <w:rFonts w:ascii="Arial" w:hAnsi="Arial" w:cs="Arial"/>
          <w:sz w:val="22"/>
          <w:szCs w:val="22"/>
          <w:lang w:val="es-ES"/>
        </w:rPr>
        <w:t>Los eventos científicos representan una valiosa oportunidad para compartir conocimientos y establecer alianzas estratégicas</w:t>
      </w:r>
      <w:r w:rsidR="00C628D9" w:rsidRPr="0098427F">
        <w:rPr>
          <w:rFonts w:ascii="Arial" w:hAnsi="Arial" w:cs="Arial"/>
          <w:sz w:val="22"/>
          <w:szCs w:val="22"/>
          <w:lang w:val="es-ES"/>
        </w:rPr>
        <w:t>.</w:t>
      </w:r>
      <w:r>
        <w:rPr>
          <w:rFonts w:ascii="Arial" w:hAnsi="Arial" w:cs="Arial"/>
          <w:sz w:val="22"/>
          <w:szCs w:val="22"/>
          <w:lang w:val="es-ES"/>
        </w:rPr>
        <w:t xml:space="preserve"> </w:t>
      </w:r>
      <w:r w:rsidR="00C628D9" w:rsidRPr="00C628D9">
        <w:rPr>
          <w:rFonts w:ascii="Arial" w:hAnsi="Arial" w:cs="Arial"/>
          <w:sz w:val="22"/>
          <w:szCs w:val="22"/>
          <w:lang w:val="es-ES"/>
        </w:rPr>
        <w:t>Funcionan como plataformas esenciales no solo para discutir avances en áreas específicas como la genética y la informática, sino también para explorar sus impactos sociales y económicos. Una gestión efectiva de estos eventos puede facilitar el intercambio de ideas sobre cómo abordar los desafíos emergentes relacionados con el desarrollo científico-tecnológi</w:t>
      </w:r>
      <w:r w:rsidR="005F2582">
        <w:rPr>
          <w:rFonts w:ascii="Arial" w:hAnsi="Arial" w:cs="Arial"/>
          <w:sz w:val="22"/>
          <w:szCs w:val="22"/>
          <w:lang w:val="es-ES"/>
        </w:rPr>
        <w:t xml:space="preserve">co </w:t>
      </w:r>
      <w:r w:rsidR="005F2582">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{"citationID":"bRU4tZWc","properties":{"formattedCitation":"(Cantos Figueroa et\\uc0\\u160{}al. 2022)","plainCitation":"(Cantos Figueroa et al. 2022)","dontUpdate":true,"noteIndex":0},"citationItems":[{"id":344,"uris":["http://zotero.org/users/local/NmaTI64S/items/926DPSM2"],"itemData":{"id":344,"type":"article-journal","abstract":"El objetivo de este trabajo fue investigar el impacto que tiene la participación activa en eventos científicos con el uso apropiado de las herramientas tecnológicas además se nombraron las más utilizadas por estudiantes universitarios en una institución de educación superior. La metodología fue cuantitativa. El instrumento utilizado fue una encuesta electrónica para recabar la información. Participaron 30 estudiantes en formación de la carrera de administración de empresas primer semestre “a”. Los datos aquí presentados tienen relación directa con el uso de las herramientas tanto a nivel escolar como individual en la participación activa de eventos científicos. En esta investigación se pudo observar que, a pesar de que recién estamos incursionando en estos ámbitos, los estudiantes son conscientes de que la participación activa debe ser importante en eventos científicos inclusos para sus trabajos escolares. Esta información, puede ser útil para generar y aplicar estrategias diversas en eventos científicos inclusive en exposiciones escolares ya que son necesarias en su proceso educativo y pueden ayudar a mejorar su desempeño académico para el futuro. Además, se recopilo que la utilización de herramientas tecnológicas en los procesos de enseñanzas también es de gran importancia para los encuestados. En fin, esto ayuda a profesores como estudiantes sean capaces de aprender de una manera más dinámica y activa, puesto que el profesor también aprende al enseñar. El nivel de competitividad será más alto a medida que se utilicen más las tecnologías de la información para elaborar proyectos, tareas y ejercicios en clase, así como también para eventos.","container-title":"Dominio de las Ciencias","ISSN":"2477-8818","issue":"3","language":"spa","note":"publisher: Polo de Capacitación, Investigación y Publicación (POCAIP)\nsection: Dominio de las Ciencias","page":"51","source":"dialnet.unirioja.es","title":"Participación activa en eventos científicos y el aporte de las herramientas tecnológicas","volume":"8","author":[{"family":"Cantos Figueroa","given":"Mariana de Lourdes"},{"family":"Bernal Álava","given":"Ángel Fortunato"},{"family":"Lucas Vidal","given":"María Magdalena"},{"family":"Vélez de la Cruz","given":"Mónica Dolores"}],"issued":{"date-parts":[["2022"]]}}}],"schema":"https://github.com/citation-style-language/schema/raw/master/csl-citation.json"} </w:instrText>
      </w:r>
      <w:r w:rsidR="005F2582">
        <w:rPr>
          <w:rFonts w:ascii="Arial" w:hAnsi="Arial" w:cs="Arial"/>
          <w:sz w:val="22"/>
          <w:szCs w:val="22"/>
          <w:lang w:val="es-ES"/>
        </w:rPr>
        <w:fldChar w:fldCharType="separate"/>
      </w:r>
      <w:r w:rsidR="005F2582" w:rsidRPr="005F2582">
        <w:rPr>
          <w:rFonts w:ascii="Arial" w:hAnsi="Arial" w:cs="Arial"/>
          <w:sz w:val="22"/>
          <w:lang w:val="es-ES"/>
        </w:rPr>
        <w:t>(Cantos Figueroa et al.</w:t>
      </w:r>
      <w:r w:rsidR="00C51C7F">
        <w:rPr>
          <w:rFonts w:ascii="Arial" w:hAnsi="Arial" w:cs="Arial"/>
          <w:sz w:val="22"/>
          <w:lang w:val="es-ES"/>
        </w:rPr>
        <w:t>,</w:t>
      </w:r>
      <w:r w:rsidR="005F2582" w:rsidRPr="005F2582">
        <w:rPr>
          <w:rFonts w:ascii="Arial" w:hAnsi="Arial" w:cs="Arial"/>
          <w:sz w:val="22"/>
          <w:lang w:val="es-ES"/>
        </w:rPr>
        <w:t xml:space="preserve"> 2022)</w:t>
      </w:r>
      <w:r w:rsidR="005F2582">
        <w:rPr>
          <w:rFonts w:ascii="Arial" w:hAnsi="Arial" w:cs="Arial"/>
          <w:sz w:val="22"/>
          <w:szCs w:val="22"/>
          <w:lang w:val="es-ES"/>
        </w:rPr>
        <w:fldChar w:fldCharType="end"/>
      </w:r>
      <w:r w:rsidR="00C628D9" w:rsidRPr="00C628D9">
        <w:rPr>
          <w:rFonts w:ascii="Arial" w:hAnsi="Arial" w:cs="Arial"/>
          <w:sz w:val="22"/>
          <w:szCs w:val="22"/>
          <w:lang w:val="es-ES"/>
        </w:rPr>
        <w:t>.</w:t>
      </w:r>
      <w:r w:rsidRPr="0098427F">
        <w:rPr>
          <w:lang w:val="es-ES"/>
        </w:rPr>
        <w:t xml:space="preserve"> </w:t>
      </w:r>
      <w:r w:rsidRPr="0098427F">
        <w:rPr>
          <w:rStyle w:val="Strong"/>
          <w:rFonts w:ascii="Arial" w:hAnsi="Arial" w:cs="Arial"/>
          <w:b w:val="0"/>
          <w:sz w:val="22"/>
          <w:szCs w:val="22"/>
          <w:lang w:val="es-ES"/>
        </w:rPr>
        <w:t>En este</w:t>
      </w:r>
      <w:r>
        <w:rPr>
          <w:rStyle w:val="Strong"/>
          <w:rFonts w:ascii="Arial" w:hAnsi="Arial" w:cs="Arial"/>
          <w:b w:val="0"/>
          <w:sz w:val="22"/>
          <w:szCs w:val="22"/>
          <w:lang w:val="es-ES"/>
        </w:rPr>
        <w:t xml:space="preserve"> ámbito</w:t>
      </w:r>
      <w:r w:rsidRPr="0098427F">
        <w:rPr>
          <w:rStyle w:val="Strong"/>
          <w:rFonts w:ascii="Arial" w:hAnsi="Arial" w:cs="Arial"/>
          <w:b w:val="0"/>
          <w:sz w:val="22"/>
          <w:szCs w:val="22"/>
          <w:lang w:val="es-ES"/>
        </w:rPr>
        <w:t>, los eventos científicos virtuales han cobrado una importancia particular, ya que permiten un incremento en la cantidad de consultas y debates, así como un mayor número de participantes.</w:t>
      </w:r>
    </w:p>
    <w:p w:rsidR="00F526AD" w:rsidRPr="00F526AD" w:rsidRDefault="00EE1E17" w:rsidP="0098427F">
      <w:pPr>
        <w:spacing w:before="100" w:beforeAutospacing="1" w:after="100" w:afterAutospacing="1" w:line="360" w:lineRule="auto"/>
        <w:jc w:val="both"/>
        <w:rPr>
          <w:rFonts w:ascii="Arial" w:hAnsi="Arial" w:cs="Arial"/>
          <w:sz w:val="22"/>
          <w:szCs w:val="22"/>
          <w:lang w:val="es-ES"/>
        </w:rPr>
      </w:pPr>
      <w:r w:rsidRPr="009F7426">
        <w:rPr>
          <w:rFonts w:ascii="Arial" w:hAnsi="Arial" w:cs="Arial"/>
          <w:sz w:val="22"/>
          <w:szCs w:val="22"/>
          <w:lang w:val="es-ES"/>
        </w:rPr>
        <w:t xml:space="preserve">Según la Revista Cubana de Información en Ciencias de la Salud, los eventos científicos virtuales permiten un incremento en la cantidad de consultas y debates, suelen extenderse durante un periodo más largo y pueden contar con un número ilimitado de participantes </w:t>
      </w:r>
      <w:r w:rsidRPr="009F7426">
        <w:rPr>
          <w:rFonts w:ascii="Arial" w:hAnsi="Arial" w:cs="Arial"/>
          <w:sz w:val="22"/>
          <w:szCs w:val="22"/>
          <w:lang w:val="es-ES"/>
        </w:rPr>
        <w:fldChar w:fldCharType="begin"/>
      </w:r>
      <w:r w:rsidRPr="009F7426">
        <w:rPr>
          <w:rFonts w:ascii="Arial" w:hAnsi="Arial" w:cs="Arial"/>
          <w:sz w:val="22"/>
          <w:szCs w:val="22"/>
          <w:lang w:val="es-ES"/>
        </w:rPr>
        <w:instrText xml:space="preserve"> ADDIN ZOTERO_ITEM CSL_CITATION {"citationID":"UDJvDoeL","properties":{"formattedCitation":"(Oca\\uc0\\u241{}a 2024)","plainCitation":"(Ocaña 2024)","noteIndex":0},"citationItems":[{"id":348,"uris":["http://zotero.org/users/local/NmaTI64S/items/XAL6L548"],"itemData":{"id":348,"type":"article-journal","abstract":"Introduction: Virtual scientific events constitute a knowledge transfer channel that allows the dissemination and socialization of scientific production. The organization and celebration of them depends on the objectives and the public to which the activity is aimed; even so, its organizers must meet common requirements.\nObjective: To design a specific procedure for the management of virtual scientific events of the health system of the province of Holguín, Cuba.\nMethods: A development and innovation research was carried out during the 20212023 period. The methods of analysis-synthesis, historical-logical and systematization were used. Interviews, group discussions, document review and specialist criteria were used as data collection techniques and empirical methods. Descriptive statistics were used to operationalize the data.\nResults: A specific procedure was obtained according to ISO 9001/2015 standards, structured in four phases: planning, organization, development and evaluation. The functions of the working committees, the checklist, the final report and the methodological guide for the design of the calls for virtual scientific events were designed. The endorsement instructions, approval letters and reporting of events were updated.\nConclusions: The procedure through a multi-actor approach establishes the essential elements to consider for carrying out virtual scientific events. Its structure and complementary methodological materials show a work algorithm of relevance and usefulness for professionals in the National Health System.","language":"es","source":"Zotero","title":"Procedimiento para la gestión de los eventos científicos virtuales en el sistema de salud holguinero","author":[{"family":"Ocaña","given":"Elianis"}],"issued":{"date-parts":[["2024"]]}}}],"schema":"https://github.com/citation-style-language/schema/raw/master/csl-citation.json"} </w:instrText>
      </w:r>
      <w:r w:rsidRPr="009F7426">
        <w:rPr>
          <w:rFonts w:ascii="Arial" w:hAnsi="Arial" w:cs="Arial"/>
          <w:sz w:val="22"/>
          <w:szCs w:val="22"/>
          <w:lang w:val="es-ES"/>
        </w:rPr>
        <w:fldChar w:fldCharType="separate"/>
      </w:r>
      <w:r w:rsidR="008C67AE" w:rsidRPr="008C67AE">
        <w:rPr>
          <w:rFonts w:ascii="Arial" w:hAnsi="Arial" w:cs="Arial"/>
          <w:sz w:val="22"/>
          <w:lang w:val="es-ES"/>
        </w:rPr>
        <w:t>(Ocaña 2024)</w:t>
      </w:r>
      <w:r w:rsidRPr="009F7426">
        <w:rPr>
          <w:rFonts w:ascii="Arial" w:hAnsi="Arial" w:cs="Arial"/>
          <w:sz w:val="22"/>
          <w:szCs w:val="22"/>
          <w:lang w:val="es-ES"/>
        </w:rPr>
        <w:fldChar w:fldCharType="end"/>
      </w:r>
      <w:r w:rsidRPr="009F7426">
        <w:rPr>
          <w:rFonts w:ascii="Arial" w:hAnsi="Arial" w:cs="Arial"/>
          <w:sz w:val="22"/>
          <w:szCs w:val="22"/>
          <w:lang w:val="es-ES"/>
        </w:rPr>
        <w:t>.</w:t>
      </w:r>
      <w:r w:rsidR="00F526AD" w:rsidRPr="00F526AD">
        <w:rPr>
          <w:rFonts w:ascii="Arial" w:hAnsi="Arial" w:cs="Arial"/>
          <w:sz w:val="22"/>
          <w:szCs w:val="22"/>
          <w:lang w:val="es-ES" w:eastAsia="es-ES"/>
        </w:rPr>
        <w:t xml:space="preserve">Los eventos científicos programados en la actualidad, según lo informado por la revista </w:t>
      </w:r>
      <w:r w:rsidR="00F526AD" w:rsidRPr="009F7426">
        <w:rPr>
          <w:rFonts w:ascii="Arial" w:hAnsi="Arial" w:cs="Arial"/>
          <w:bCs/>
          <w:sz w:val="22"/>
          <w:szCs w:val="22"/>
          <w:lang w:val="es-ES" w:eastAsia="es-ES"/>
        </w:rPr>
        <w:t>Nature</w:t>
      </w:r>
      <w:r w:rsidR="00F526AD" w:rsidRPr="00F526AD">
        <w:rPr>
          <w:rFonts w:ascii="Arial" w:hAnsi="Arial" w:cs="Arial"/>
          <w:sz w:val="22"/>
          <w:szCs w:val="22"/>
          <w:lang w:val="es-ES" w:eastAsia="es-ES"/>
        </w:rPr>
        <w:t>, desempeñan un papel fundamental en la configuración de la agenda global de investigación. Estos encuentros no solo fomentan el intercambio de ideas sobre avances significativos, sino que también contribuyen al enriquecimiento continuo del conocimiento científico</w:t>
      </w:r>
      <w:r w:rsidR="00F526AD" w:rsidRPr="009F7426">
        <w:rPr>
          <w:rFonts w:ascii="Arial" w:hAnsi="Arial" w:cs="Arial"/>
          <w:sz w:val="22"/>
          <w:szCs w:val="22"/>
          <w:lang w:val="es-ES" w:eastAsia="es-ES"/>
        </w:rPr>
        <w:t xml:space="preserve"> </w:t>
      </w:r>
      <w:r w:rsidR="00F526AD" w:rsidRPr="009F7426">
        <w:rPr>
          <w:rFonts w:ascii="Arial" w:hAnsi="Arial" w:cs="Arial"/>
          <w:sz w:val="22"/>
          <w:szCs w:val="22"/>
          <w:lang w:val="es-ES" w:eastAsia="es-ES"/>
        </w:rPr>
        <w:fldChar w:fldCharType="begin"/>
      </w:r>
      <w:r w:rsidR="00F526AD" w:rsidRPr="009F7426">
        <w:rPr>
          <w:rFonts w:ascii="Arial" w:hAnsi="Arial" w:cs="Arial"/>
          <w:sz w:val="22"/>
          <w:szCs w:val="22"/>
          <w:lang w:val="es-ES" w:eastAsia="es-ES"/>
        </w:rPr>
        <w:instrText xml:space="preserve"> ADDIN ZOTERO_ITEM CSL_CITATION {"citationID":"ZCIoSeVl","properties":{"formattedCitation":"(Garay 2023)","plainCitation":"(Garay 2023)","noteIndex":0},"citationItems":[{"id":349,"uris":["http://zotero.org/users/local/NmaTI64S/items/9T9LHWYC"],"itemData":{"id":349,"type":"webpage","abstract":"La revista Nature reveló su lista de temas y experimentos que darán cuerda a la conversación científica durante 2024.","container-title":"WIRED","language":"es-MX","note":"section: tags","title":"Eventos científicos que debes seguir en 2024, según la revista Nature","URL":"https://es.wired.com/articulos/eventos-cientificos-que-debes-seguir-en-2024-segun-la-revista-nature","author":[{"family":"Garay","given":"Jorge"}],"accessed":{"date-parts":[["2024",10,23]]},"issued":{"date-parts":[["2023",12,30]]}}}],"schema":"https://github.com/citation-style-language/schema/raw/master/csl-citation.json"} </w:instrText>
      </w:r>
      <w:r w:rsidR="00F526AD" w:rsidRPr="009F7426">
        <w:rPr>
          <w:rFonts w:ascii="Arial" w:hAnsi="Arial" w:cs="Arial"/>
          <w:sz w:val="22"/>
          <w:szCs w:val="22"/>
          <w:lang w:val="es-ES" w:eastAsia="es-ES"/>
        </w:rPr>
        <w:fldChar w:fldCharType="separate"/>
      </w:r>
      <w:r w:rsidR="008C67AE" w:rsidRPr="008C67AE">
        <w:rPr>
          <w:rFonts w:ascii="Arial" w:hAnsi="Arial" w:cs="Arial"/>
          <w:sz w:val="22"/>
          <w:lang w:val="es-ES"/>
        </w:rPr>
        <w:t>(Garay 2023)</w:t>
      </w:r>
      <w:r w:rsidR="00F526AD" w:rsidRPr="009F7426">
        <w:rPr>
          <w:rFonts w:ascii="Arial" w:hAnsi="Arial" w:cs="Arial"/>
          <w:sz w:val="22"/>
          <w:szCs w:val="22"/>
          <w:lang w:val="es-ES" w:eastAsia="es-ES"/>
        </w:rPr>
        <w:fldChar w:fldCharType="end"/>
      </w:r>
      <w:r w:rsidR="00F526AD" w:rsidRPr="00F526AD">
        <w:rPr>
          <w:rFonts w:ascii="Arial" w:hAnsi="Arial" w:cs="Arial"/>
          <w:sz w:val="22"/>
          <w:szCs w:val="22"/>
          <w:lang w:val="es-ES" w:eastAsia="es-ES"/>
        </w:rPr>
        <w:t>.</w:t>
      </w:r>
      <w:r w:rsidR="00FB051B" w:rsidRPr="009F7426">
        <w:rPr>
          <w:sz w:val="22"/>
          <w:szCs w:val="22"/>
          <w:lang w:val="es-ES"/>
        </w:rPr>
        <w:t xml:space="preserve"> </w:t>
      </w:r>
      <w:r w:rsidR="00FE5AD0" w:rsidRPr="009F7426">
        <w:rPr>
          <w:rFonts w:ascii="Arial" w:hAnsi="Arial" w:cs="Arial"/>
          <w:sz w:val="22"/>
          <w:szCs w:val="22"/>
          <w:lang w:val="es-ES"/>
        </w:rPr>
        <w:t xml:space="preserve">De manera similar, la </w:t>
      </w:r>
      <w:r w:rsidR="00FE5AD0" w:rsidRPr="009F7426">
        <w:rPr>
          <w:rStyle w:val="Strong"/>
          <w:rFonts w:ascii="Arial" w:hAnsi="Arial" w:cs="Arial"/>
          <w:b w:val="0"/>
          <w:sz w:val="22"/>
          <w:szCs w:val="22"/>
          <w:lang w:val="es-ES"/>
        </w:rPr>
        <w:t xml:space="preserve">Revista </w:t>
      </w:r>
      <w:proofErr w:type="spellStart"/>
      <w:r w:rsidR="00FE5AD0" w:rsidRPr="009F7426">
        <w:rPr>
          <w:rStyle w:val="Strong"/>
          <w:rFonts w:ascii="Arial" w:hAnsi="Arial" w:cs="Arial"/>
          <w:b w:val="0"/>
          <w:sz w:val="22"/>
          <w:szCs w:val="22"/>
          <w:lang w:val="es-ES"/>
        </w:rPr>
        <w:t>Mapping</w:t>
      </w:r>
      <w:proofErr w:type="spellEnd"/>
      <w:r w:rsidR="00FE5AD0" w:rsidRPr="009F7426">
        <w:rPr>
          <w:rFonts w:ascii="Arial" w:hAnsi="Arial" w:cs="Arial"/>
          <w:sz w:val="22"/>
          <w:szCs w:val="22"/>
          <w:lang w:val="es-ES"/>
        </w:rPr>
        <w:t xml:space="preserve"> destaca una variedad de eventos </w:t>
      </w:r>
      <w:r w:rsidR="008E3560" w:rsidRPr="009F7426">
        <w:rPr>
          <w:rFonts w:ascii="Arial" w:hAnsi="Arial" w:cs="Arial"/>
          <w:sz w:val="22"/>
          <w:szCs w:val="22"/>
          <w:lang w:val="es-ES"/>
        </w:rPr>
        <w:t>científicos</w:t>
      </w:r>
      <w:r w:rsidR="00FE5AD0" w:rsidRPr="009F7426">
        <w:rPr>
          <w:rFonts w:ascii="Arial" w:hAnsi="Arial" w:cs="Arial"/>
          <w:sz w:val="22"/>
          <w:szCs w:val="22"/>
          <w:lang w:val="es-ES"/>
        </w:rPr>
        <w:t xml:space="preserve"> relacionados con la investigación geoespacial, como conferencias y simposios, que son esenciales para abordar temas contemporáneos en este campo. Ambos tipos de eventos proporcionan plataformas valiosas para el diálogo y la </w:t>
      </w:r>
      <w:r w:rsidR="00FE5AD0" w:rsidRPr="009F7426">
        <w:rPr>
          <w:rFonts w:ascii="Arial" w:hAnsi="Arial" w:cs="Arial"/>
          <w:sz w:val="22"/>
          <w:szCs w:val="22"/>
          <w:lang w:val="es-ES"/>
        </w:rPr>
        <w:lastRenderedPageBreak/>
        <w:t xml:space="preserve">colaboración entre investigadores, facilitando así el desarrollo de soluciones innovadoras y el avance del conocimiento en múltiples disciplinas </w:t>
      </w:r>
      <w:r w:rsidR="00FE5AD0" w:rsidRPr="009F7426">
        <w:rPr>
          <w:rFonts w:ascii="Arial" w:hAnsi="Arial" w:cs="Arial"/>
          <w:sz w:val="22"/>
          <w:szCs w:val="22"/>
          <w:lang w:val="es-ES"/>
        </w:rPr>
        <w:fldChar w:fldCharType="begin"/>
      </w:r>
      <w:r w:rsidR="00FE5AD0" w:rsidRPr="009F7426">
        <w:rPr>
          <w:rFonts w:ascii="Arial" w:hAnsi="Arial" w:cs="Arial"/>
          <w:sz w:val="22"/>
          <w:szCs w:val="22"/>
          <w:lang w:val="es-ES"/>
        </w:rPr>
        <w:instrText xml:space="preserve"> ADDIN ZOTERO_ITEM CSL_CITATION {"citationID":"dQOfnBwT","properties":{"formattedCitation":"(Mapping 2024)","plainCitation":"(Mapping 2024)","noteIndex":0},"citationItems":[{"id":351,"uris":["http://zotero.org/users/local/NmaTI64S/items/ID2XYIG8"],"itemData":{"id":351,"type":"webpage","title":"Eventos 2024 – Revista Mapping","URL":"https://revistamapping.com/eventos/","author":[{"family":"Mapping","given":""}],"accessed":{"date-parts":[["2024",10,23]]},"issued":{"date-parts":[["2024"]]}}}],"schema":"https://github.com/citation-style-language/schema/raw/master/csl-citation.json"} </w:instrText>
      </w:r>
      <w:r w:rsidR="00FE5AD0" w:rsidRPr="009F7426">
        <w:rPr>
          <w:rFonts w:ascii="Arial" w:hAnsi="Arial" w:cs="Arial"/>
          <w:sz w:val="22"/>
          <w:szCs w:val="22"/>
          <w:lang w:val="es-ES"/>
        </w:rPr>
        <w:fldChar w:fldCharType="separate"/>
      </w:r>
      <w:r w:rsidR="008C67AE" w:rsidRPr="008C67AE">
        <w:rPr>
          <w:rFonts w:ascii="Arial" w:hAnsi="Arial" w:cs="Arial"/>
          <w:sz w:val="22"/>
          <w:lang w:val="es-ES"/>
        </w:rPr>
        <w:t>(Mapping 2024)</w:t>
      </w:r>
      <w:r w:rsidR="00FE5AD0" w:rsidRPr="009F7426">
        <w:rPr>
          <w:rFonts w:ascii="Arial" w:hAnsi="Arial" w:cs="Arial"/>
          <w:sz w:val="22"/>
          <w:szCs w:val="22"/>
          <w:lang w:val="es-ES"/>
        </w:rPr>
        <w:fldChar w:fldCharType="end"/>
      </w:r>
      <w:r w:rsidR="00FE5AD0" w:rsidRPr="009F7426">
        <w:rPr>
          <w:rFonts w:ascii="Arial" w:hAnsi="Arial" w:cs="Arial"/>
          <w:sz w:val="22"/>
          <w:szCs w:val="22"/>
          <w:lang w:val="es-ES"/>
        </w:rPr>
        <w:t>.</w:t>
      </w:r>
    </w:p>
    <w:p w:rsidR="00555B39" w:rsidRPr="00835DA5" w:rsidRDefault="00835DA5" w:rsidP="00555B39">
      <w:pPr>
        <w:pStyle w:val="NormalWeb"/>
        <w:rPr>
          <w:rFonts w:ascii="Arial" w:hAnsi="Arial" w:cs="Arial"/>
          <w:sz w:val="22"/>
          <w:szCs w:val="22"/>
        </w:rPr>
      </w:pPr>
      <w:r w:rsidRPr="00835DA5">
        <w:rPr>
          <w:rStyle w:val="Strong"/>
          <w:rFonts w:ascii="Arial" w:hAnsi="Arial" w:cs="Arial"/>
          <w:sz w:val="22"/>
          <w:szCs w:val="22"/>
        </w:rPr>
        <w:t>Planificación de Eventos</w:t>
      </w:r>
    </w:p>
    <w:p w:rsidR="00A838E6" w:rsidRPr="00924494" w:rsidRDefault="009C4593" w:rsidP="007C6297">
      <w:pPr>
        <w:pStyle w:val="BodyText"/>
        <w:spacing w:line="360" w:lineRule="auto"/>
        <w:jc w:val="both"/>
        <w:rPr>
          <w:rFonts w:ascii="Arial" w:hAnsi="Arial" w:cs="Arial"/>
          <w:b/>
          <w:sz w:val="22"/>
          <w:szCs w:val="22"/>
          <w:lang w:val="es-ES"/>
        </w:rPr>
      </w:pPr>
      <w:r w:rsidRPr="009C4593">
        <w:rPr>
          <w:rFonts w:ascii="Arial" w:hAnsi="Arial" w:cs="Arial"/>
          <w:sz w:val="22"/>
          <w:szCs w:val="22"/>
          <w:lang w:val="es-ES"/>
        </w:rPr>
        <w:t>La planificación de eventos implica el diseño, desarrollo y ejecución de proyectos que convocan a un grupo específico de personas en un tiempo y lugar determinados. El propósito es llevar a cabo una serie de actividades relacionadas con un objetivo común, que puede ser comercial, industrial, social o cultural</w:t>
      </w:r>
      <w:r>
        <w:rPr>
          <w:rFonts w:ascii="Arial" w:hAnsi="Arial" w:cs="Arial"/>
          <w:sz w:val="22"/>
          <w:szCs w:val="22"/>
          <w:lang w:val="es-ES"/>
        </w:rPr>
        <w:t xml:space="preserve"> </w:t>
      </w:r>
      <w:r w:rsidR="00835DA5">
        <w:rPr>
          <w:rFonts w:ascii="Arial" w:hAnsi="Arial" w:cs="Arial"/>
          <w:sz w:val="22"/>
          <w:szCs w:val="22"/>
          <w:lang w:val="es-ES"/>
        </w:rPr>
        <w:fldChar w:fldCharType="begin"/>
      </w:r>
      <w:r w:rsidR="00835DA5">
        <w:rPr>
          <w:rFonts w:ascii="Arial" w:hAnsi="Arial" w:cs="Arial"/>
          <w:sz w:val="22"/>
          <w:szCs w:val="22"/>
          <w:lang w:val="es-ES"/>
        </w:rPr>
        <w:instrText xml:space="preserve"> ADDIN ZOTERO_ITEM CSL_CITATION {"citationID":"41kZyEDj","properties":{"formattedCitation":"(ESDAI 2023)","plainCitation":"(ESDAI 2023)","noteIndex":0},"citationItems":[{"id":353,"uris":["http://zotero.org/users/local/NmaTI64S/items/GWZ367GT"],"itemData":{"id":353,"type":"webpage","title":"¿En qué consiste la planeación de eventos y cuál es su importancia?","URL":"https://blog.up.edu.mx/posgrados-esdai/en-que-consiste-la-planeacion-de-eventos-y-cual-es-su-importancia","author":[{"family":"ESDAI","given":""}],"accessed":{"date-parts":[["2024",10,23]]},"issued":{"date-parts":[["2023",7,25]]}}}],"schema":"https://github.com/citation-style-language/schema/raw/master/csl-citation.json"} </w:instrText>
      </w:r>
      <w:r w:rsidR="00835DA5">
        <w:rPr>
          <w:rFonts w:ascii="Arial" w:hAnsi="Arial" w:cs="Arial"/>
          <w:sz w:val="22"/>
          <w:szCs w:val="22"/>
          <w:lang w:val="es-ES"/>
        </w:rPr>
        <w:fldChar w:fldCharType="separate"/>
      </w:r>
      <w:r w:rsidR="008C67AE" w:rsidRPr="008C67AE">
        <w:rPr>
          <w:rFonts w:ascii="Arial" w:hAnsi="Arial" w:cs="Arial"/>
          <w:sz w:val="22"/>
          <w:lang w:val="es-ES"/>
        </w:rPr>
        <w:t>(ESDAI 2023)</w:t>
      </w:r>
      <w:r w:rsidR="00835DA5">
        <w:rPr>
          <w:rFonts w:ascii="Arial" w:hAnsi="Arial" w:cs="Arial"/>
          <w:sz w:val="22"/>
          <w:szCs w:val="22"/>
          <w:lang w:val="es-ES"/>
        </w:rPr>
        <w:fldChar w:fldCharType="end"/>
      </w:r>
      <w:r>
        <w:rPr>
          <w:rFonts w:ascii="Arial" w:hAnsi="Arial" w:cs="Arial"/>
          <w:sz w:val="22"/>
          <w:szCs w:val="22"/>
          <w:lang w:val="es-ES"/>
        </w:rPr>
        <w:t>.</w:t>
      </w:r>
      <w:r w:rsidR="00876642" w:rsidRPr="00876642">
        <w:rPr>
          <w:lang w:val="es-ES"/>
        </w:rPr>
        <w:t xml:space="preserve"> </w:t>
      </w:r>
      <w:r w:rsidR="00876642" w:rsidRPr="00876642">
        <w:rPr>
          <w:rFonts w:ascii="Arial" w:hAnsi="Arial" w:cs="Arial"/>
          <w:sz w:val="22"/>
          <w:szCs w:val="22"/>
          <w:lang w:val="es-ES"/>
        </w:rPr>
        <w:t>Así también, la planificación de eventos es una actividad esencial que permite abordar temas importantes dentro de una organización, como el crecimiento, lanzamientos de productos y cambios significativos. Aunque puede parecer un reto, una planificación adecuada facilita la ejecución del evento y asegura que se cumplan los objetivos establecidos de manera efectiva</w:t>
      </w:r>
      <w:r w:rsidR="00876642">
        <w:rPr>
          <w:rFonts w:ascii="Arial" w:hAnsi="Arial" w:cs="Arial"/>
          <w:sz w:val="22"/>
          <w:szCs w:val="22"/>
          <w:lang w:val="es-ES"/>
        </w:rPr>
        <w:t xml:space="preserve"> </w:t>
      </w:r>
      <w:r w:rsidR="00876642">
        <w:rPr>
          <w:rFonts w:ascii="Arial" w:hAnsi="Arial" w:cs="Arial"/>
          <w:sz w:val="22"/>
          <w:szCs w:val="22"/>
          <w:lang w:val="es-ES"/>
        </w:rPr>
        <w:fldChar w:fldCharType="begin"/>
      </w:r>
      <w:r w:rsidR="00876642">
        <w:rPr>
          <w:rFonts w:ascii="Arial" w:hAnsi="Arial" w:cs="Arial"/>
          <w:sz w:val="22"/>
          <w:szCs w:val="22"/>
          <w:lang w:val="es-ES"/>
        </w:rPr>
        <w:instrText xml:space="preserve"> ADDIN ZOTERO_ITEM CSL_CITATION {"citationID":"YirrlzWs","properties":{"formattedCitation":"(City Experiences 2023)","plainCitation":"(City Experiences 2023)","noteIndex":0},"citationItems":[{"id":355,"uris":["http://zotero.org/users/local/NmaTI64S/items/X5KX6IVH"],"itemData":{"id":355,"type":"webpage","title":"Cómo planificar un evento corporativo - City Experiences","URL":"https://www.cityexperiences.com/es/blog/how-to-plan-corporate-event/","author":[{"family":"City Experiences","given":""}],"accessed":{"date-parts":[["2024",10,23]]},"issued":{"date-parts":[["2023"]]}}}],"schema":"https://github.com/citation-style-language/schema/raw/master/csl-citation.json"} </w:instrText>
      </w:r>
      <w:r w:rsidR="00876642">
        <w:rPr>
          <w:rFonts w:ascii="Arial" w:hAnsi="Arial" w:cs="Arial"/>
          <w:sz w:val="22"/>
          <w:szCs w:val="22"/>
          <w:lang w:val="es-ES"/>
        </w:rPr>
        <w:fldChar w:fldCharType="separate"/>
      </w:r>
      <w:r w:rsidR="008C67AE" w:rsidRPr="008C67AE">
        <w:rPr>
          <w:rFonts w:ascii="Arial" w:hAnsi="Arial" w:cs="Arial"/>
          <w:sz w:val="22"/>
          <w:lang w:val="es-ES"/>
        </w:rPr>
        <w:t>(City Experiences 2023)</w:t>
      </w:r>
      <w:r w:rsidR="00876642">
        <w:rPr>
          <w:rFonts w:ascii="Arial" w:hAnsi="Arial" w:cs="Arial"/>
          <w:sz w:val="22"/>
          <w:szCs w:val="22"/>
          <w:lang w:val="es-ES"/>
        </w:rPr>
        <w:fldChar w:fldCharType="end"/>
      </w:r>
      <w:r w:rsidR="00876642" w:rsidRPr="00876642">
        <w:rPr>
          <w:rFonts w:ascii="Arial" w:hAnsi="Arial" w:cs="Arial"/>
          <w:sz w:val="22"/>
          <w:szCs w:val="22"/>
          <w:lang w:val="es-ES"/>
        </w:rPr>
        <w:t>.</w:t>
      </w:r>
      <w:r w:rsidR="008417EF">
        <w:rPr>
          <w:rFonts w:ascii="Arial" w:hAnsi="Arial" w:cs="Arial"/>
          <w:sz w:val="22"/>
          <w:szCs w:val="22"/>
          <w:lang w:val="es-ES"/>
        </w:rPr>
        <w:t xml:space="preserve"> </w:t>
      </w:r>
      <w:r w:rsidR="008417EF" w:rsidRPr="008417EF">
        <w:rPr>
          <w:rStyle w:val="Strong"/>
          <w:rFonts w:ascii="Arial" w:hAnsi="Arial" w:cs="Arial"/>
          <w:b w:val="0"/>
          <w:sz w:val="22"/>
          <w:szCs w:val="22"/>
          <w:lang w:val="es-ES"/>
        </w:rPr>
        <w:t>Sin embargo, en un entorno en constante cambio, es fundamental reconocer que la planificación de eventos ha evolucionado y requiere adaptarse a nuevas realidades.</w:t>
      </w:r>
      <w:r w:rsidR="00924494" w:rsidRPr="00924494">
        <w:rPr>
          <w:lang w:val="es-ES"/>
        </w:rPr>
        <w:t xml:space="preserve"> </w:t>
      </w:r>
      <w:r w:rsidR="00924494" w:rsidRPr="00924494">
        <w:rPr>
          <w:rStyle w:val="Strong"/>
          <w:rFonts w:ascii="Arial" w:hAnsi="Arial" w:cs="Arial"/>
          <w:b w:val="0"/>
          <w:sz w:val="22"/>
          <w:szCs w:val="22"/>
          <w:lang w:val="es-ES"/>
        </w:rPr>
        <w:t>Esta evolución en la planificación también se refleja en los servicios que se ofrecen para garantizar una gestión integral.</w:t>
      </w:r>
    </w:p>
    <w:p w:rsidR="00B72249" w:rsidRDefault="008417EF" w:rsidP="00924494">
      <w:pPr>
        <w:pStyle w:val="BodyText"/>
        <w:spacing w:line="360" w:lineRule="auto"/>
        <w:jc w:val="both"/>
        <w:rPr>
          <w:rFonts w:ascii="Arial" w:hAnsi="Arial" w:cs="Arial"/>
          <w:sz w:val="22"/>
          <w:szCs w:val="22"/>
          <w:lang w:val="es-ES"/>
        </w:rPr>
      </w:pPr>
      <w:r w:rsidRPr="008417EF">
        <w:rPr>
          <w:rFonts w:ascii="Arial" w:hAnsi="Arial" w:cs="Arial"/>
          <w:sz w:val="22"/>
          <w:szCs w:val="22"/>
          <w:lang w:val="es-ES"/>
        </w:rPr>
        <w:t xml:space="preserve">La </w:t>
      </w:r>
      <w:r w:rsidRPr="008417EF">
        <w:rPr>
          <w:rStyle w:val="Strong"/>
          <w:rFonts w:ascii="Arial" w:hAnsi="Arial" w:cs="Arial"/>
          <w:b w:val="0"/>
          <w:sz w:val="22"/>
          <w:szCs w:val="22"/>
          <w:lang w:val="es-ES"/>
        </w:rPr>
        <w:t>planificación de eventos</w:t>
      </w:r>
      <w:r w:rsidRPr="008417EF">
        <w:rPr>
          <w:rFonts w:ascii="Arial" w:hAnsi="Arial" w:cs="Arial"/>
          <w:sz w:val="22"/>
          <w:szCs w:val="22"/>
          <w:lang w:val="es-ES"/>
        </w:rPr>
        <w:t xml:space="preserve"> es un proceso integral que implica la concepción, organización y ejecución de diversas actividades con un objetivo específico. Este proceso ha evolucionado significativamente en los últimos años, lo que significa que las técnicas y conocimientos tradicionales ya no son suficientes para garantizar el éxito. Hoy en día, es crucial estar al tanto de nuevas propuestas y actualizar teorías obsoletas antes de abordar la complejidad de la comunicación, el diseño, las nuevas tecnologías </w:t>
      </w:r>
      <w:r>
        <w:rPr>
          <w:rFonts w:ascii="Arial" w:hAnsi="Arial" w:cs="Arial"/>
          <w:sz w:val="22"/>
          <w:szCs w:val="22"/>
          <w:lang w:val="es-ES"/>
        </w:rPr>
        <w:fldChar w:fldCharType="begin"/>
      </w:r>
      <w:r>
        <w:rPr>
          <w:rFonts w:ascii="Arial" w:hAnsi="Arial" w:cs="Arial"/>
          <w:sz w:val="22"/>
          <w:szCs w:val="22"/>
          <w:lang w:val="es-ES"/>
        </w:rPr>
        <w:instrText xml:space="preserve"> ADDIN ZOTERO_ITEM CSL_CITATION {"citationID":"51uQpEbz","properties":{"formattedCitation":"(Quispe Casquero y Janampa Castro 2024)","plainCitation":"(Quispe Casquero y Janampa Castro 2024)","noteIndex":0},"citationItems":[{"id":357,"uris":["http://zotero.org/users/local/NmaTI64S/items/UK467F8J"],"itemData":{"id":357,"type":"article-journal","abstract":"El trabajo de investigación que realice se titula: “Desarrollo de un sistema web para la planificación de Eventos Nacionales e Internacionales para la Empresa KANDAVU 2023”. Se interesa principalmente en conocer cómo la implementación de dicho sistema web ayuda en la planificación de Eventos Nacionales e Internacionales de la Empresa KANDAVU 2023. Este estudio ha sido diseñado para ser cuasi experimental. Analizamos 39 eventos de la población de la Compañía KANDAVU 2023, que incluye 50 eventos Nacionales e Internacionales. Para evaluar, utilizamos el instrumento junto con el formulario de registro. Las tablas de contingencia utilizadas en el análisis descriptivo revelan que la concentración de planificación de eventos virtuales en la Empresa KANDAVU es igual al 23% cuando el grupo experimental cruza los niveles BAJO y bajo del grupo de control, respectivamente. Se ha podido comprobar la hipótesis con un resultado de 0,04, que es inferior a 0,05, y se considera para determinar si será aceptada. El resultado indica que la utilización de un sistema web ha influido notablemente en la capacidad de la empresa KANDAVU para planificar eventos regionales y globales, con el objetivo de cuantificar el impacto significativo de su integración con la planificación de eventos. En definitiva, el coeficiente de correlación de Rho de Spearman equivale a 0,849. En esencia: De manera similar, los gastos de la Compañía KANDAVU 2023 para la planificación de Eventos Nacionales e Internacionales están fuertemente influenciados por el desarrollo de un sistema basado en web, como lo demuestra la tabla 12 donde el nivel de significancia es 0,00 con resultados inferiores a 0,05.","container-title":"Universidad Nacional Daniel Alcides Carrión","language":"spa","license":"info:eu-repo/semantics/openAccess","note":"Accepted: 2024-03-18T20:04:19Z\npublisher: Universidad Nacional Daniel Alcides Carrión","source":"repositorio.undac.edu.pe","title":"Desarrollo de un sistema web para la planificación de Eventos Nacionales e Internacionales para la Empresa KANDAVU 2023","URL":"http://repositorio.undac.edu.pe/handle/undac/4132","author":[{"family":"Quispe Casquero","given":"Manuel Florencio"},{"family":"Janampa Castro","given":"Wilhelm Humberto"}],"accessed":{"date-parts":[["2024",10,23]]},"issued":{"date-parts":[["2024",2,29]]}}}],"schema":"https://github.com/citation-style-language/schema/raw/master/csl-citation.json"} </w:instrText>
      </w:r>
      <w:r>
        <w:rPr>
          <w:rFonts w:ascii="Arial" w:hAnsi="Arial" w:cs="Arial"/>
          <w:sz w:val="22"/>
          <w:szCs w:val="22"/>
          <w:lang w:val="es-ES"/>
        </w:rPr>
        <w:fldChar w:fldCharType="separate"/>
      </w:r>
      <w:r w:rsidR="008C67AE" w:rsidRPr="002258FD">
        <w:rPr>
          <w:rFonts w:ascii="Arial" w:hAnsi="Arial" w:cs="Arial"/>
          <w:sz w:val="22"/>
          <w:lang w:val="es-ES"/>
        </w:rPr>
        <w:t>(Quispe Casquero y Janampa Castro 2024)</w:t>
      </w:r>
      <w:r>
        <w:rPr>
          <w:rFonts w:ascii="Arial" w:hAnsi="Arial" w:cs="Arial"/>
          <w:sz w:val="22"/>
          <w:szCs w:val="22"/>
          <w:lang w:val="es-ES"/>
        </w:rPr>
        <w:fldChar w:fldCharType="end"/>
      </w:r>
      <w:r w:rsidRPr="008417EF">
        <w:rPr>
          <w:rFonts w:ascii="Arial" w:hAnsi="Arial" w:cs="Arial"/>
          <w:sz w:val="22"/>
          <w:szCs w:val="22"/>
          <w:lang w:val="es-ES"/>
        </w:rPr>
        <w:t>.</w:t>
      </w:r>
      <w:r w:rsidR="00924494" w:rsidRPr="00924494">
        <w:rPr>
          <w:lang w:val="es-ES"/>
        </w:rPr>
        <w:t xml:space="preserve"> </w:t>
      </w:r>
      <w:r w:rsidR="00924494" w:rsidRPr="00924494">
        <w:rPr>
          <w:rStyle w:val="Strong"/>
          <w:rFonts w:ascii="Arial" w:hAnsi="Arial" w:cs="Arial"/>
          <w:b w:val="0"/>
          <w:sz w:val="22"/>
          <w:szCs w:val="22"/>
          <w:lang w:val="es-ES"/>
        </w:rPr>
        <w:t>En este sentido, los servicios ofrecidos al público incluyen un equipo especializado que se encarga de realizar una planificación integral, considerando aspectos fundamentales como la logística y la sostenibilidad.</w:t>
      </w:r>
      <w:r w:rsidRPr="00924494">
        <w:rPr>
          <w:rFonts w:ascii="Arial" w:hAnsi="Arial" w:cs="Arial"/>
          <w:b/>
          <w:sz w:val="22"/>
          <w:szCs w:val="22"/>
          <w:lang w:val="es-ES"/>
        </w:rPr>
        <w:t xml:space="preserve"> </w:t>
      </w:r>
    </w:p>
    <w:p w:rsidR="00924494" w:rsidRPr="0036640F" w:rsidRDefault="0036640F" w:rsidP="00924494">
      <w:pPr>
        <w:pStyle w:val="BodyText"/>
        <w:spacing w:line="360" w:lineRule="auto"/>
        <w:jc w:val="both"/>
        <w:rPr>
          <w:rFonts w:ascii="Arial" w:hAnsi="Arial" w:cs="Arial"/>
          <w:sz w:val="22"/>
          <w:szCs w:val="22"/>
          <w:lang w:val="es-ES"/>
        </w:rPr>
      </w:pPr>
      <w:r w:rsidRPr="0036640F">
        <w:rPr>
          <w:rFonts w:ascii="Arial" w:hAnsi="Arial" w:cs="Arial"/>
          <w:sz w:val="22"/>
          <w:szCs w:val="22"/>
          <w:lang w:val="es-ES"/>
        </w:rPr>
        <w:t xml:space="preserve">Este equipo especializado juega un papel fundamental en el éxito del evento, ya que no solo se ocupa de organizar y ejecutar todas las actividades necesarias, sino que también se encarga de la decoración y otros elementos visuales que enriquecen la experiencia del asistente. De esta manera, se asegura que cada evento no solo cumpla con sus objetivos específicos, sino que también proporcione un entorno atractivo y responsable </w:t>
      </w:r>
      <w:r w:rsidR="00924494" w:rsidRPr="0036640F">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{"citationID":"HEJnUahE","properties":{"formattedCitation":"(Cabarcas Olmos, Romero Soto y Villanueva Pedroza 2020)","plainCitation":"(Cabarcas Olmos, Romero Soto y Villanueva Pedroza 2020)","dontUpdate":true,"noteIndex":0},"citationItems":[{"id":359,"uris":["http://zotero.org/users/local/NmaTI64S/items/WH3XQCGR"],"itemData":{"id":359,"type":"article-journal","abstract":"The eco-friendly event decoration agency ‘’ Green House Events ’’ will be located in the city of Cartagena. This agency will be dedicated to providing event planning and decoration services for homes and companies (birthdays, weddings, staff parties, anniversaries or conferences) and in turn contributing to caring for the environment.","language":"spa","source":"repository.libertadores.edu.co","title":"Creación de empresas: Green House Events. Decoración y planificación de eventos.","title-short":"Creación de empresas","URL":"http://hdl.handle.net/11371/3155","author":[{"family":"Cabarcas Olmos","given":"Lina María"},{"family":"Romero Soto","given":"Ana Milena"},{"family":"Villanueva Pedroza","given":"Ginayker Mayerlin"}],"accessed":{"date-parts":[["2024",10,23]]},"issued":{"date-parts":[["2020",8,6]]}}}],"schema":"https://github.com/citation-style-language/schema/raw/master/csl-citation.json"} </w:instrText>
      </w:r>
      <w:r w:rsidR="00924494" w:rsidRPr="0036640F">
        <w:rPr>
          <w:rFonts w:ascii="Arial" w:hAnsi="Arial" w:cs="Arial"/>
          <w:sz w:val="22"/>
          <w:szCs w:val="22"/>
          <w:lang w:val="es-ES"/>
        </w:rPr>
        <w:fldChar w:fldCharType="separate"/>
      </w:r>
      <w:r w:rsidR="00924494" w:rsidRPr="0036640F">
        <w:rPr>
          <w:rFonts w:ascii="Arial" w:hAnsi="Arial" w:cs="Arial"/>
          <w:sz w:val="22"/>
          <w:szCs w:val="22"/>
          <w:lang w:val="es-ES"/>
        </w:rPr>
        <w:t>(Cabarcas Olmos, Romero Soto y Villanueva Pedroza</w:t>
      </w:r>
      <w:r w:rsidR="00C51C7F">
        <w:rPr>
          <w:rFonts w:ascii="Arial" w:hAnsi="Arial" w:cs="Arial"/>
          <w:sz w:val="22"/>
          <w:szCs w:val="22"/>
          <w:lang w:val="es-ES"/>
        </w:rPr>
        <w:t>,</w:t>
      </w:r>
      <w:r w:rsidR="00924494" w:rsidRPr="0036640F">
        <w:rPr>
          <w:rFonts w:ascii="Arial" w:hAnsi="Arial" w:cs="Arial"/>
          <w:sz w:val="22"/>
          <w:szCs w:val="22"/>
          <w:lang w:val="es-ES"/>
        </w:rPr>
        <w:t xml:space="preserve"> 2020)</w:t>
      </w:r>
      <w:r w:rsidR="00924494" w:rsidRPr="0036640F">
        <w:rPr>
          <w:rFonts w:ascii="Arial" w:hAnsi="Arial" w:cs="Arial"/>
          <w:sz w:val="22"/>
          <w:szCs w:val="22"/>
          <w:lang w:val="es-ES"/>
        </w:rPr>
        <w:fldChar w:fldCharType="end"/>
      </w:r>
      <w:r w:rsidR="00924494" w:rsidRPr="0036640F">
        <w:rPr>
          <w:rFonts w:ascii="Arial" w:hAnsi="Arial" w:cs="Arial"/>
          <w:sz w:val="22"/>
          <w:szCs w:val="22"/>
          <w:lang w:val="es-ES"/>
        </w:rPr>
        <w:t>.</w:t>
      </w:r>
    </w:p>
    <w:p w:rsidR="008D622F" w:rsidRDefault="008D622F" w:rsidP="008D622F">
      <w:pPr>
        <w:pStyle w:val="NoSpacing"/>
        <w:rPr>
          <w:rFonts w:ascii="Arial" w:hAnsi="Arial" w:cs="Arial"/>
          <w:b/>
          <w:sz w:val="22"/>
          <w:szCs w:val="22"/>
          <w:lang w:val="es-ES"/>
        </w:rPr>
      </w:pPr>
      <w:bookmarkStart w:id="7" w:name="_Toc151827360"/>
      <w:r w:rsidRPr="008D622F">
        <w:rPr>
          <w:rFonts w:ascii="Arial" w:hAnsi="Arial" w:cs="Arial"/>
          <w:b/>
          <w:sz w:val="22"/>
          <w:szCs w:val="22"/>
          <w:lang w:val="es-ES"/>
        </w:rPr>
        <w:t>1.2 Análisis de sistemas homólogo</w:t>
      </w:r>
      <w:bookmarkEnd w:id="7"/>
      <w:r>
        <w:rPr>
          <w:rFonts w:ascii="Arial" w:hAnsi="Arial" w:cs="Arial"/>
          <w:b/>
          <w:sz w:val="22"/>
          <w:szCs w:val="22"/>
          <w:lang w:val="es-ES"/>
        </w:rPr>
        <w:t>s</w:t>
      </w:r>
    </w:p>
    <w:p w:rsidR="008D622F" w:rsidRDefault="008D622F" w:rsidP="008D622F">
      <w:pPr>
        <w:pStyle w:val="NoSpacing"/>
        <w:rPr>
          <w:rFonts w:ascii="Arial" w:hAnsi="Arial" w:cs="Arial"/>
          <w:b/>
          <w:sz w:val="22"/>
          <w:szCs w:val="22"/>
          <w:lang w:val="es-ES"/>
        </w:rPr>
      </w:pPr>
    </w:p>
    <w:p w:rsidR="008D622F" w:rsidRPr="005D6619" w:rsidRDefault="005D6619" w:rsidP="005D6619">
      <w:pPr>
        <w:pStyle w:val="NoSpacing"/>
        <w:spacing w:line="360" w:lineRule="auto"/>
        <w:jc w:val="both"/>
        <w:rPr>
          <w:rFonts w:ascii="Arial" w:hAnsi="Arial" w:cs="Arial"/>
          <w:b/>
          <w:sz w:val="22"/>
          <w:szCs w:val="22"/>
          <w:lang w:val="es-ES"/>
        </w:rPr>
      </w:pPr>
      <w:r w:rsidRPr="005D6619">
        <w:rPr>
          <w:rFonts w:ascii="Arial" w:hAnsi="Arial" w:cs="Arial"/>
          <w:sz w:val="22"/>
          <w:szCs w:val="22"/>
          <w:lang w:val="es-ES"/>
        </w:rPr>
        <w:lastRenderedPageBreak/>
        <w:t>Para profundizar en la gestión de eventos científicos y docentes, se llevará a cabo un análisis detallado de las características de sistemas que son comparables a la solución propuesta. Los sistemas homólogos, que presentan estructuras similares en distintos organismos y que se considera que han evolucionado a partir de un ancestro común, servirán como referencia en este estudio. Aunque estos sistemas cumplen funciones análogas en cada organismo, es esencial reconocer que pueden existir variaciones tanto en su estructura como en los aspectos específicos de su funcionamiento. Este enfoque nos permitirá identificar elementos clave que enriquecerán el diseño del módulo para la gestión de eventos.</w:t>
      </w:r>
    </w:p>
    <w:p w:rsidR="008D622F" w:rsidRPr="008D622F" w:rsidRDefault="008D622F" w:rsidP="008D622F">
      <w:pPr>
        <w:pStyle w:val="NoSpacing"/>
        <w:rPr>
          <w:rFonts w:ascii="Arial" w:hAnsi="Arial" w:cs="Arial"/>
          <w:iCs/>
          <w:sz w:val="22"/>
          <w:szCs w:val="22"/>
          <w:lang w:val="es-ES"/>
        </w:rPr>
      </w:pPr>
    </w:p>
    <w:p w:rsidR="007A15E8" w:rsidRPr="00933C66" w:rsidRDefault="007A15E8" w:rsidP="007A15E8">
      <w:pPr>
        <w:pStyle w:val="BodyText"/>
        <w:spacing w:line="360" w:lineRule="auto"/>
        <w:jc w:val="both"/>
        <w:rPr>
          <w:rFonts w:ascii="Arial" w:hAnsi="Arial" w:cs="Arial"/>
          <w:b/>
          <w:sz w:val="22"/>
          <w:szCs w:val="22"/>
          <w:lang w:val="es-ES"/>
        </w:rPr>
      </w:pPr>
      <w:r w:rsidRPr="00933C66">
        <w:rPr>
          <w:rFonts w:ascii="Arial" w:hAnsi="Arial" w:cs="Arial"/>
          <w:b/>
          <w:sz w:val="22"/>
          <w:szCs w:val="22"/>
          <w:lang w:val="es-ES"/>
        </w:rPr>
        <w:t>Internacional:</w:t>
      </w:r>
    </w:p>
    <w:p w:rsidR="00933C66" w:rsidRPr="00933C66" w:rsidRDefault="00933C66" w:rsidP="00933C66">
      <w:pPr>
        <w:pStyle w:val="BodyText"/>
        <w:spacing w:line="360" w:lineRule="auto"/>
        <w:rPr>
          <w:rFonts w:ascii="Arial" w:hAnsi="Arial" w:cs="Arial"/>
          <w:b/>
          <w:bCs/>
          <w:color w:val="000000"/>
          <w:sz w:val="22"/>
          <w:szCs w:val="22"/>
          <w:lang w:val="es-ES"/>
        </w:rPr>
      </w:pPr>
      <w:proofErr w:type="spellStart"/>
      <w:r w:rsidRPr="00933C66">
        <w:rPr>
          <w:rFonts w:ascii="Arial" w:hAnsi="Arial" w:cs="Arial"/>
          <w:b/>
          <w:bCs/>
          <w:color w:val="000000"/>
          <w:sz w:val="22"/>
          <w:szCs w:val="22"/>
          <w:lang w:val="es-ES"/>
        </w:rPr>
        <w:t>EasyChair</w:t>
      </w:r>
      <w:proofErr w:type="spellEnd"/>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r w:rsidRPr="00933C66">
        <w:rPr>
          <w:rFonts w:ascii="Arial" w:hAnsi="Arial" w:cs="Arial"/>
          <w:sz w:val="22"/>
          <w:szCs w:val="22"/>
          <w:lang w:val="es-ES" w:eastAsia="es-ES"/>
        </w:rPr>
        <w:t>Es una plataforma de software que proporciona diversas herramientas y funcionalidades para la gestión de eventos académicos y científicos, abarcando desde la planificación y organización hasta la publicación y difusión de resultados. Esta plataforma se adapta a las necesidades de los usuarios, ofreciendo nuevas oportunidades y mejoras.</w:t>
      </w: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r w:rsidRPr="00933C66">
        <w:rPr>
          <w:rFonts w:ascii="Arial" w:hAnsi="Arial" w:cs="Arial"/>
          <w:sz w:val="22"/>
          <w:szCs w:val="22"/>
          <w:lang w:val="es-ES" w:eastAsia="es-ES"/>
        </w:rPr>
        <w:t xml:space="preserve">Entre las características más destacadas de </w:t>
      </w:r>
      <w:proofErr w:type="spellStart"/>
      <w:r w:rsidRPr="00933C66">
        <w:rPr>
          <w:rFonts w:ascii="Arial" w:hAnsi="Arial" w:cs="Arial"/>
          <w:sz w:val="22"/>
          <w:szCs w:val="22"/>
          <w:lang w:val="es-ES" w:eastAsia="es-ES"/>
        </w:rPr>
        <w:t>EasyChair</w:t>
      </w:r>
      <w:proofErr w:type="spellEnd"/>
      <w:r w:rsidRPr="00933C66">
        <w:rPr>
          <w:rFonts w:ascii="Arial" w:hAnsi="Arial" w:cs="Arial"/>
          <w:sz w:val="22"/>
          <w:szCs w:val="22"/>
          <w:lang w:val="es-ES" w:eastAsia="es-ES"/>
        </w:rPr>
        <w:t xml:space="preserve"> se encuentra la gestión de comités de programas, lo que permite a los organizadores coordinar y administrar a los miembros del comité de manera eficiente. Además, facilita el registro y la publicación de actas de congresos, garantizando que los participantes puedan acceder fácilmente a los documentos y resul</w:t>
      </w:r>
      <w:r>
        <w:rPr>
          <w:rFonts w:ascii="Arial" w:hAnsi="Arial" w:cs="Arial"/>
          <w:sz w:val="22"/>
          <w:szCs w:val="22"/>
          <w:lang w:val="es-ES" w:eastAsia="es-ES"/>
        </w:rPr>
        <w:t>tados presentados en el evento.</w:t>
      </w: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p>
    <w:p w:rsidR="00933C66" w:rsidRDefault="00933C66" w:rsidP="00933C66">
      <w:pPr>
        <w:suppressAutoHyphens w:val="0"/>
        <w:autoSpaceDN/>
        <w:spacing w:line="360" w:lineRule="auto"/>
        <w:jc w:val="both"/>
        <w:textAlignment w:val="auto"/>
        <w:rPr>
          <w:rFonts w:ascii="Arial" w:hAnsi="Arial" w:cs="Arial"/>
          <w:sz w:val="22"/>
          <w:szCs w:val="22"/>
          <w:lang w:val="es-ES" w:eastAsia="es-ES"/>
        </w:rPr>
      </w:pPr>
      <w:proofErr w:type="spellStart"/>
      <w:r w:rsidRPr="00933C66">
        <w:rPr>
          <w:rFonts w:ascii="Arial" w:hAnsi="Arial" w:cs="Arial"/>
          <w:sz w:val="22"/>
          <w:szCs w:val="22"/>
          <w:lang w:val="es-ES" w:eastAsia="es-ES"/>
        </w:rPr>
        <w:t>EasyChair</w:t>
      </w:r>
      <w:proofErr w:type="spellEnd"/>
      <w:r w:rsidRPr="00933C66">
        <w:rPr>
          <w:rFonts w:ascii="Arial" w:hAnsi="Arial" w:cs="Arial"/>
          <w:sz w:val="22"/>
          <w:szCs w:val="22"/>
          <w:lang w:val="es-ES" w:eastAsia="es-ES"/>
        </w:rPr>
        <w:t xml:space="preserve"> es utilizada por importantes conferencias en diversas disciplinas, como la </w:t>
      </w:r>
      <w:proofErr w:type="spellStart"/>
      <w:r w:rsidRPr="00933C66">
        <w:rPr>
          <w:rFonts w:ascii="Arial" w:hAnsi="Arial" w:cs="Arial"/>
          <w:sz w:val="22"/>
          <w:szCs w:val="22"/>
          <w:lang w:val="es-ES" w:eastAsia="es-ES"/>
        </w:rPr>
        <w:t>World</w:t>
      </w:r>
      <w:proofErr w:type="spellEnd"/>
      <w:r w:rsidRPr="00933C66">
        <w:rPr>
          <w:rFonts w:ascii="Arial" w:hAnsi="Arial" w:cs="Arial"/>
          <w:sz w:val="22"/>
          <w:szCs w:val="22"/>
          <w:lang w:val="es-ES" w:eastAsia="es-ES"/>
        </w:rPr>
        <w:t xml:space="preserve"> Wide Web y la bioinformática. La plataforma admite una amplia variedad de modelos de conferencias, permitiendo a los usuarios personalizarla según sus requerimientos específicos. Con más de un millón de usuarios registrados y una notable presencia global, </w:t>
      </w:r>
      <w:proofErr w:type="spellStart"/>
      <w:r w:rsidRPr="00933C66">
        <w:rPr>
          <w:rFonts w:ascii="Arial" w:hAnsi="Arial" w:cs="Arial"/>
          <w:sz w:val="22"/>
          <w:szCs w:val="22"/>
          <w:lang w:val="es-ES" w:eastAsia="es-ES"/>
        </w:rPr>
        <w:t>EasyChair</w:t>
      </w:r>
      <w:proofErr w:type="spellEnd"/>
      <w:r w:rsidRPr="00933C66">
        <w:rPr>
          <w:rFonts w:ascii="Arial" w:hAnsi="Arial" w:cs="Arial"/>
          <w:sz w:val="22"/>
          <w:szCs w:val="22"/>
          <w:lang w:val="es-ES" w:eastAsia="es-ES"/>
        </w:rPr>
        <w:t xml:space="preserve"> se considera el sistema de administración de conferencias más grande del mundo</w:t>
      </w:r>
      <w:r>
        <w:rPr>
          <w:rFonts w:ascii="Arial" w:hAnsi="Arial" w:cs="Arial"/>
          <w:sz w:val="22"/>
          <w:szCs w:val="22"/>
          <w:lang w:val="es-ES" w:eastAsia="es-ES"/>
        </w:rPr>
        <w:t xml:space="preserve"> </w:t>
      </w:r>
      <w:r>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{"citationID":"1HbUYcJR","properties":{"formattedCitation":"(EasyChair 2023)","plainCitation":"(EasyChair 2023)","dontUpdate":true,"noteIndex":0},"citationItems":[{"id":361,"uris":["http://zotero.org/users/local/NmaTI64S/items/DYQP7RJ6"],"itemData":{"id":361,"type":"webpage","title":"EasyChair Home Page","URL":"https://easychair.org/","author":[{"family":"EasyChair","given":""}],"accessed":{"date-parts":[["2024",10,23]]},"issued":{"date-parts":[["2023"]]}}}],"schema":"https://github.com/citation-style-language/schema/raw/master/csl-citation.json"} </w:instrText>
      </w:r>
      <w:r>
        <w:rPr>
          <w:rFonts w:ascii="Arial" w:hAnsi="Arial" w:cs="Arial"/>
          <w:sz w:val="22"/>
          <w:szCs w:val="22"/>
          <w:lang w:val="es-ES" w:eastAsia="es-ES"/>
        </w:rPr>
        <w:fldChar w:fldCharType="separate"/>
      </w:r>
      <w:r w:rsidRPr="00933C66">
        <w:rPr>
          <w:rFonts w:ascii="Arial" w:hAnsi="Arial" w:cs="Arial"/>
          <w:sz w:val="22"/>
          <w:lang w:val="es-ES"/>
        </w:rPr>
        <w:t>(EasyChair</w:t>
      </w:r>
      <w:r w:rsidR="00C51C7F">
        <w:rPr>
          <w:rFonts w:ascii="Arial" w:hAnsi="Arial" w:cs="Arial"/>
          <w:sz w:val="22"/>
          <w:lang w:val="es-ES"/>
        </w:rPr>
        <w:t>,</w:t>
      </w:r>
      <w:r w:rsidRPr="00933C66">
        <w:rPr>
          <w:rFonts w:ascii="Arial" w:hAnsi="Arial" w:cs="Arial"/>
          <w:sz w:val="22"/>
          <w:lang w:val="es-ES"/>
        </w:rPr>
        <w:t xml:space="preserve"> 2023)</w:t>
      </w:r>
      <w:r>
        <w:rPr>
          <w:rFonts w:ascii="Arial" w:hAnsi="Arial" w:cs="Arial"/>
          <w:sz w:val="22"/>
          <w:szCs w:val="22"/>
          <w:lang w:val="es-ES" w:eastAsia="es-ES"/>
        </w:rPr>
        <w:fldChar w:fldCharType="end"/>
      </w:r>
      <w:r w:rsidRPr="00933C66">
        <w:rPr>
          <w:rFonts w:ascii="Arial" w:hAnsi="Arial" w:cs="Arial"/>
          <w:sz w:val="22"/>
          <w:szCs w:val="22"/>
          <w:lang w:val="es-ES" w:eastAsia="es-ES"/>
        </w:rPr>
        <w:t>.</w:t>
      </w:r>
    </w:p>
    <w:p w:rsidR="009555CB" w:rsidRPr="00933C66" w:rsidRDefault="009555CB" w:rsidP="00933C66">
      <w:pPr>
        <w:suppressAutoHyphens w:val="0"/>
        <w:autoSpaceDN/>
        <w:spacing w:line="360" w:lineRule="auto"/>
        <w:jc w:val="both"/>
        <w:textAlignment w:val="auto"/>
        <w:rPr>
          <w:rFonts w:ascii="Arial" w:hAnsi="Arial" w:cs="Arial"/>
          <w:sz w:val="22"/>
          <w:szCs w:val="22"/>
          <w:lang w:val="es-ES" w:eastAsia="es-ES"/>
        </w:rPr>
      </w:pPr>
    </w:p>
    <w:p w:rsidR="005F7875" w:rsidRPr="001F7D38" w:rsidRDefault="009555CB" w:rsidP="005F7875">
      <w:pPr>
        <w:pStyle w:val="BodyText"/>
        <w:spacing w:line="360" w:lineRule="auto"/>
        <w:jc w:val="both"/>
        <w:rPr>
          <w:rStyle w:val="Strong"/>
          <w:rFonts w:ascii="Arial" w:hAnsi="Arial" w:cs="Arial"/>
          <w:sz w:val="22"/>
          <w:szCs w:val="22"/>
          <w:lang w:val="es-ES"/>
        </w:rPr>
      </w:pPr>
      <w:r w:rsidRPr="001F7D38">
        <w:rPr>
          <w:rStyle w:val="Strong"/>
          <w:rFonts w:ascii="Arial" w:hAnsi="Arial" w:cs="Arial"/>
          <w:sz w:val="22"/>
          <w:szCs w:val="22"/>
          <w:lang w:val="es-ES"/>
        </w:rPr>
        <w:t xml:space="preserve">Open </w:t>
      </w:r>
      <w:proofErr w:type="spellStart"/>
      <w:r w:rsidRPr="001F7D38">
        <w:rPr>
          <w:rStyle w:val="Strong"/>
          <w:rFonts w:ascii="Arial" w:hAnsi="Arial" w:cs="Arial"/>
          <w:sz w:val="22"/>
          <w:szCs w:val="22"/>
          <w:lang w:val="es-ES"/>
        </w:rPr>
        <w:t>Conference</w:t>
      </w:r>
      <w:proofErr w:type="spellEnd"/>
      <w:r w:rsidRPr="001F7D38">
        <w:rPr>
          <w:rStyle w:val="Strong"/>
          <w:rFonts w:ascii="Arial" w:hAnsi="Arial" w:cs="Arial"/>
          <w:sz w:val="22"/>
          <w:szCs w:val="22"/>
          <w:lang w:val="es-ES"/>
        </w:rPr>
        <w:t xml:space="preserve"> </w:t>
      </w:r>
      <w:proofErr w:type="spellStart"/>
      <w:r w:rsidRPr="001F7D38">
        <w:rPr>
          <w:rStyle w:val="Strong"/>
          <w:rFonts w:ascii="Arial" w:hAnsi="Arial" w:cs="Arial"/>
          <w:sz w:val="22"/>
          <w:szCs w:val="22"/>
          <w:lang w:val="es-ES"/>
        </w:rPr>
        <w:t>Systems</w:t>
      </w:r>
      <w:proofErr w:type="spellEnd"/>
      <w:r w:rsidRPr="001F7D38">
        <w:rPr>
          <w:rStyle w:val="Strong"/>
          <w:rFonts w:ascii="Arial" w:hAnsi="Arial" w:cs="Arial"/>
          <w:sz w:val="22"/>
          <w:szCs w:val="22"/>
          <w:lang w:val="es-ES"/>
        </w:rPr>
        <w:t xml:space="preserve"> (OCS)</w:t>
      </w:r>
    </w:p>
    <w:p w:rsidR="00AB4A15" w:rsidRDefault="00AB4A15" w:rsidP="00AB4A15">
      <w:pPr>
        <w:pStyle w:val="BodyText"/>
        <w:spacing w:line="360" w:lineRule="auto"/>
        <w:jc w:val="both"/>
        <w:rPr>
          <w:rFonts w:ascii="Arial" w:hAnsi="Arial" w:cs="Arial"/>
          <w:sz w:val="22"/>
          <w:szCs w:val="22"/>
          <w:lang w:val="es-ES"/>
        </w:rPr>
      </w:pPr>
      <w:r w:rsidRPr="00AB4A15">
        <w:rPr>
          <w:rFonts w:ascii="Arial" w:hAnsi="Arial" w:cs="Arial"/>
          <w:sz w:val="22"/>
          <w:szCs w:val="22"/>
          <w:lang w:val="es-ES"/>
        </w:rPr>
        <w:t xml:space="preserve">Open </w:t>
      </w:r>
      <w:proofErr w:type="spellStart"/>
      <w:r w:rsidRPr="00AB4A15">
        <w:rPr>
          <w:rFonts w:ascii="Arial" w:hAnsi="Arial" w:cs="Arial"/>
          <w:sz w:val="22"/>
          <w:szCs w:val="22"/>
          <w:lang w:val="es-ES"/>
        </w:rPr>
        <w:t>Conference</w:t>
      </w:r>
      <w:proofErr w:type="spellEnd"/>
      <w:r w:rsidRPr="00AB4A15">
        <w:rPr>
          <w:rFonts w:ascii="Arial" w:hAnsi="Arial" w:cs="Arial"/>
          <w:sz w:val="22"/>
          <w:szCs w:val="22"/>
          <w:lang w:val="es-ES"/>
        </w:rPr>
        <w:t xml:space="preserve"> </w:t>
      </w:r>
      <w:proofErr w:type="spellStart"/>
      <w:r w:rsidRPr="00AB4A15">
        <w:rPr>
          <w:rFonts w:ascii="Arial" w:hAnsi="Arial" w:cs="Arial"/>
          <w:sz w:val="22"/>
          <w:szCs w:val="22"/>
          <w:lang w:val="es-ES"/>
        </w:rPr>
        <w:t>Systems</w:t>
      </w:r>
      <w:proofErr w:type="spellEnd"/>
      <w:r w:rsidRPr="00AB4A15">
        <w:rPr>
          <w:rFonts w:ascii="Arial" w:hAnsi="Arial" w:cs="Arial"/>
          <w:sz w:val="22"/>
          <w:szCs w:val="22"/>
          <w:lang w:val="es-ES"/>
        </w:rPr>
        <w:t xml:space="preserve"> (OCS) es un software de código abierto diseñado para la organización y gestión electrónica de conferencias académicas, que ha sido adoptado por numerosas instituciones académicas y científicas a nivel global. Según una página informativa de la revista Congreso Internacional de Diseño e Ingeniería Naval (CIDIN), </w:t>
      </w:r>
      <w:r w:rsidRPr="00AB4A15">
        <w:rPr>
          <w:rFonts w:ascii="Arial" w:hAnsi="Arial" w:cs="Arial"/>
          <w:sz w:val="22"/>
          <w:szCs w:val="22"/>
          <w:lang w:val="es-ES"/>
        </w:rPr>
        <w:lastRenderedPageBreak/>
        <w:t xml:space="preserve">OCS se describe también como un software de gestión de revistas. Este sistema ha sido desarrollado, promovido y distribuido gratuitamente por el </w:t>
      </w:r>
      <w:proofErr w:type="spellStart"/>
      <w:r w:rsidRPr="00AB4A15">
        <w:rPr>
          <w:rFonts w:ascii="Arial" w:hAnsi="Arial" w:cs="Arial"/>
          <w:sz w:val="22"/>
          <w:szCs w:val="22"/>
          <w:lang w:val="es-ES"/>
        </w:rPr>
        <w:t>Public</w:t>
      </w:r>
      <w:proofErr w:type="spellEnd"/>
      <w:r w:rsidRPr="00AB4A15">
        <w:rPr>
          <w:rFonts w:ascii="Arial" w:hAnsi="Arial" w:cs="Arial"/>
          <w:sz w:val="22"/>
          <w:szCs w:val="22"/>
          <w:lang w:val="es-ES"/>
        </w:rPr>
        <w:t xml:space="preserve"> </w:t>
      </w:r>
      <w:proofErr w:type="spellStart"/>
      <w:r w:rsidRPr="00AB4A15">
        <w:rPr>
          <w:rFonts w:ascii="Arial" w:hAnsi="Arial" w:cs="Arial"/>
          <w:sz w:val="22"/>
          <w:szCs w:val="22"/>
          <w:lang w:val="es-ES"/>
        </w:rPr>
        <w:t>Knowledge</w:t>
      </w:r>
      <w:proofErr w:type="spellEnd"/>
      <w:r w:rsidRPr="00AB4A15">
        <w:rPr>
          <w:rFonts w:ascii="Arial" w:hAnsi="Arial" w:cs="Arial"/>
          <w:sz w:val="22"/>
          <w:szCs w:val="22"/>
          <w:lang w:val="es-ES"/>
        </w:rPr>
        <w:t xml:space="preserve"> Project bajo una licencia pública general. La revista CIDIN utiliza la versión 3.3.0.16 de Open </w:t>
      </w:r>
      <w:proofErr w:type="spellStart"/>
      <w:r w:rsidRPr="00AB4A15">
        <w:rPr>
          <w:rFonts w:ascii="Arial" w:hAnsi="Arial" w:cs="Arial"/>
          <w:sz w:val="22"/>
          <w:szCs w:val="22"/>
          <w:lang w:val="es-ES"/>
        </w:rPr>
        <w:t>Conference</w:t>
      </w:r>
      <w:proofErr w:type="spellEnd"/>
      <w:r w:rsidRPr="00AB4A15">
        <w:rPr>
          <w:rFonts w:ascii="Arial" w:hAnsi="Arial" w:cs="Arial"/>
          <w:sz w:val="22"/>
          <w:szCs w:val="22"/>
          <w:lang w:val="es-ES"/>
        </w:rPr>
        <w:t xml:space="preserve"> </w:t>
      </w:r>
      <w:proofErr w:type="spellStart"/>
      <w:r w:rsidRPr="00AB4A15">
        <w:rPr>
          <w:rFonts w:ascii="Arial" w:hAnsi="Arial" w:cs="Arial"/>
          <w:sz w:val="22"/>
          <w:szCs w:val="22"/>
          <w:lang w:val="es-ES"/>
        </w:rPr>
        <w:t>Systems</w:t>
      </w:r>
      <w:proofErr w:type="spellEnd"/>
      <w:r>
        <w:rPr>
          <w:lang w:val="es-ES"/>
        </w:rPr>
        <w:t xml:space="preserve"> </w:t>
      </w:r>
      <w:r w:rsidRPr="000729D6">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{"citationID":"uJKriPhf","properties":{"formattedCitation":"(CIDIN 2024)","plainCitation":"(CIDIN 2024)","dontUpdate":true,"noteIndex":0},"citationItems":[{"id":367,"uris":["http://zotero.org/users/local/NmaTI64S/items/8A9ID6WQ"],"itemData":{"id":367,"type":"webpage","title":"Acerca de Open Conference Systems | CIDIN","URL":"https://cidin.co/index.php/cidin/about/aboutThisPublishingSystem","author":[{"family":"CIDIN","given":""}],"accessed":{"date-parts":[["2024",10,23]]},"issued":{"date-parts":[["2024"]]}}}],"schema":"https://github.com/citation-style-language/schema/raw/master/csl-citation.json"} </w:instrText>
      </w:r>
      <w:r w:rsidRPr="000729D6">
        <w:rPr>
          <w:rFonts w:ascii="Arial" w:hAnsi="Arial" w:cs="Arial"/>
          <w:sz w:val="22"/>
          <w:szCs w:val="22"/>
          <w:lang w:val="es-ES"/>
        </w:rPr>
        <w:fldChar w:fldCharType="separate"/>
      </w:r>
      <w:r w:rsidRPr="000729D6">
        <w:rPr>
          <w:rFonts w:ascii="Arial" w:hAnsi="Arial" w:cs="Arial"/>
          <w:sz w:val="22"/>
          <w:szCs w:val="22"/>
          <w:lang w:val="es-ES"/>
        </w:rPr>
        <w:t>(CIDIN</w:t>
      </w:r>
      <w:r w:rsidR="00C51C7F">
        <w:rPr>
          <w:rFonts w:ascii="Arial" w:hAnsi="Arial" w:cs="Arial"/>
          <w:sz w:val="22"/>
          <w:szCs w:val="22"/>
          <w:lang w:val="es-ES"/>
        </w:rPr>
        <w:t>,</w:t>
      </w:r>
      <w:r w:rsidRPr="000729D6">
        <w:rPr>
          <w:rFonts w:ascii="Arial" w:hAnsi="Arial" w:cs="Arial"/>
          <w:sz w:val="22"/>
          <w:szCs w:val="22"/>
          <w:lang w:val="es-ES"/>
        </w:rPr>
        <w:t xml:space="preserve"> 2024)</w:t>
      </w:r>
      <w:r w:rsidRPr="000729D6">
        <w:rPr>
          <w:rFonts w:ascii="Arial" w:hAnsi="Arial" w:cs="Arial"/>
          <w:sz w:val="22"/>
          <w:szCs w:val="22"/>
          <w:lang w:val="es-ES"/>
        </w:rPr>
        <w:fldChar w:fldCharType="end"/>
      </w:r>
      <w:r w:rsidRPr="000729D6">
        <w:rPr>
          <w:rFonts w:ascii="Arial" w:hAnsi="Arial" w:cs="Arial"/>
          <w:sz w:val="22"/>
          <w:szCs w:val="22"/>
          <w:lang w:val="es-ES"/>
        </w:rPr>
        <w:t>.</w:t>
      </w:r>
    </w:p>
    <w:p w:rsidR="00910244" w:rsidRPr="00AB4A15" w:rsidRDefault="000729D6" w:rsidP="00AB4A15">
      <w:pPr>
        <w:pStyle w:val="BodyText"/>
        <w:spacing w:line="360" w:lineRule="auto"/>
        <w:jc w:val="both"/>
        <w:rPr>
          <w:rFonts w:ascii="Arial" w:hAnsi="Arial" w:cs="Arial"/>
          <w:bCs/>
          <w:sz w:val="22"/>
          <w:szCs w:val="22"/>
          <w:lang w:val="es-ES"/>
        </w:rPr>
      </w:pPr>
      <w:r w:rsidRPr="000729D6">
        <w:rPr>
          <w:rFonts w:ascii="Arial" w:hAnsi="Arial" w:cs="Arial"/>
          <w:sz w:val="22"/>
          <w:szCs w:val="22"/>
          <w:lang w:val="es-ES"/>
        </w:rPr>
        <w:t xml:space="preserve">Entre las características más relevantes de OCS se incluyen la gestión de inscripciones y registros de participantes, así como la administración de presentaciones y ponencias. La plataforma también permite la publicación de actas y el envío de correos electrónicos masivos a los asistentes, mejorando así la comunicación. Además, es altamente personalizable, facilitando su adaptación a las necesidades específicas de cada evento. Su escalabilidad permite gestionar conferencias de diversas dimensiones y niveles de complejidad, haciendo de OCS una herramienta versátil para los organizadores </w:t>
      </w:r>
      <w:r w:rsidR="00910244" w:rsidRPr="000729D6">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{"citationID":"oMCqaZpr","properties":{"formattedCitation":"(Open Conference Systems 2023)","plainCitation":"(Open Conference Systems 2023)","dontUpdate":true,"noteIndex":0},"citationItems":[{"id":363,"uris":["http://zotero.org/users/local/NmaTI64S/items/I3X6W636"],"itemData":{"id":363,"type":"webpage","title":"Ayuda del Open Conference Systems","URL":"http://eventosacademicos.filo.uba.ar/index.php/index/index/help/view/site/topic/000002","author":[{"family":"Open Conference Systems","given":""}],"accessed":{"date-parts":[["2024",10,23]]},"issued":{"date-parts":[["2023"]]}}}],"schema":"https://github.com/citation-style-language/schema/raw/master/csl-citation.json"} </w:instrText>
      </w:r>
      <w:r w:rsidR="00910244" w:rsidRPr="000729D6">
        <w:rPr>
          <w:rFonts w:ascii="Arial" w:hAnsi="Arial" w:cs="Arial"/>
          <w:sz w:val="22"/>
          <w:szCs w:val="22"/>
          <w:lang w:val="es-ES"/>
        </w:rPr>
        <w:fldChar w:fldCharType="separate"/>
      </w:r>
      <w:r w:rsidR="00910244" w:rsidRPr="000729D6">
        <w:rPr>
          <w:rFonts w:ascii="Arial" w:hAnsi="Arial" w:cs="Arial"/>
          <w:sz w:val="22"/>
          <w:szCs w:val="22"/>
          <w:lang w:val="es-ES"/>
        </w:rPr>
        <w:t>(Open Conference Systems</w:t>
      </w:r>
      <w:r w:rsidR="00C51C7F">
        <w:rPr>
          <w:rFonts w:ascii="Arial" w:hAnsi="Arial" w:cs="Arial"/>
          <w:sz w:val="22"/>
          <w:szCs w:val="22"/>
          <w:lang w:val="es-ES"/>
        </w:rPr>
        <w:t>,</w:t>
      </w:r>
      <w:r w:rsidR="00910244" w:rsidRPr="000729D6">
        <w:rPr>
          <w:rFonts w:ascii="Arial" w:hAnsi="Arial" w:cs="Arial"/>
          <w:sz w:val="22"/>
          <w:szCs w:val="22"/>
          <w:lang w:val="es-ES"/>
        </w:rPr>
        <w:t xml:space="preserve"> 2023)</w:t>
      </w:r>
      <w:r w:rsidR="00910244" w:rsidRPr="000729D6">
        <w:rPr>
          <w:rFonts w:ascii="Arial" w:hAnsi="Arial" w:cs="Arial"/>
          <w:sz w:val="22"/>
          <w:szCs w:val="22"/>
          <w:lang w:val="es-ES"/>
        </w:rPr>
        <w:fldChar w:fldCharType="end"/>
      </w:r>
      <w:r w:rsidR="00910244" w:rsidRPr="000729D6">
        <w:rPr>
          <w:rFonts w:ascii="Arial" w:hAnsi="Arial" w:cs="Arial"/>
          <w:sz w:val="22"/>
          <w:szCs w:val="22"/>
          <w:lang w:val="es-ES"/>
        </w:rPr>
        <w:t>.</w:t>
      </w:r>
    </w:p>
    <w:p w:rsidR="00910244" w:rsidRPr="000729D6" w:rsidRDefault="00910244" w:rsidP="009555CB">
      <w:pPr>
        <w:suppressAutoHyphens w:val="0"/>
        <w:autoSpaceDN/>
        <w:spacing w:line="360" w:lineRule="auto"/>
        <w:jc w:val="both"/>
        <w:textAlignment w:val="auto"/>
        <w:rPr>
          <w:rFonts w:ascii="Arial" w:hAnsi="Arial" w:cs="Arial"/>
          <w:sz w:val="22"/>
          <w:szCs w:val="22"/>
          <w:lang w:val="es-ES"/>
        </w:rPr>
      </w:pPr>
    </w:p>
    <w:p w:rsidR="00AF4DB8" w:rsidRPr="00AF4DB8" w:rsidRDefault="005F7875" w:rsidP="007C6297">
      <w:pPr>
        <w:pStyle w:val="BodyText"/>
        <w:spacing w:line="360" w:lineRule="auto"/>
        <w:jc w:val="both"/>
        <w:rPr>
          <w:rStyle w:val="Strong"/>
          <w:rFonts w:ascii="Arial" w:hAnsi="Arial" w:cs="Arial"/>
          <w:sz w:val="22"/>
          <w:szCs w:val="22"/>
          <w:lang w:val="es-ES"/>
        </w:rPr>
      </w:pPr>
      <w:proofErr w:type="spellStart"/>
      <w:r w:rsidRPr="00AF4DB8">
        <w:rPr>
          <w:rStyle w:val="Strong"/>
          <w:rFonts w:ascii="Arial" w:hAnsi="Arial" w:cs="Arial"/>
          <w:sz w:val="22"/>
          <w:szCs w:val="22"/>
          <w:lang w:val="es-ES"/>
        </w:rPr>
        <w:t>Momentus</w:t>
      </w:r>
      <w:proofErr w:type="spellEnd"/>
      <w:r w:rsidRPr="00AF4DB8">
        <w:rPr>
          <w:rStyle w:val="Strong"/>
          <w:rFonts w:ascii="Arial" w:hAnsi="Arial" w:cs="Arial"/>
          <w:sz w:val="22"/>
          <w:szCs w:val="22"/>
          <w:lang w:val="es-ES"/>
        </w:rPr>
        <w:t xml:space="preserve"> Technologies</w:t>
      </w:r>
    </w:p>
    <w:p w:rsidR="00D26CF5" w:rsidRPr="00AF4DB8" w:rsidRDefault="00AF4DB8" w:rsidP="007C6297">
      <w:pPr>
        <w:pStyle w:val="BodyText"/>
        <w:spacing w:line="360" w:lineRule="auto"/>
        <w:jc w:val="both"/>
        <w:rPr>
          <w:rFonts w:ascii="Arial" w:hAnsi="Arial" w:cs="Arial"/>
          <w:sz w:val="22"/>
          <w:szCs w:val="22"/>
          <w:lang w:val="es-ES"/>
        </w:rPr>
      </w:pPr>
      <w:proofErr w:type="spellStart"/>
      <w:r w:rsidRPr="00AF4DB8">
        <w:rPr>
          <w:rFonts w:ascii="Arial" w:hAnsi="Arial" w:cs="Arial"/>
          <w:sz w:val="22"/>
          <w:szCs w:val="22"/>
          <w:lang w:val="es-ES"/>
        </w:rPr>
        <w:t>Momentus</w:t>
      </w:r>
      <w:proofErr w:type="spellEnd"/>
      <w:r w:rsidRPr="00AF4DB8">
        <w:rPr>
          <w:rFonts w:ascii="Arial" w:hAnsi="Arial" w:cs="Arial"/>
          <w:sz w:val="22"/>
          <w:szCs w:val="22"/>
          <w:lang w:val="es-ES"/>
        </w:rPr>
        <w:t xml:space="preserve"> Technologies es el nombre actual del sistema anteriormente conocido como </w:t>
      </w:r>
      <w:proofErr w:type="spellStart"/>
      <w:r w:rsidRPr="00AF4DB8">
        <w:rPr>
          <w:rFonts w:ascii="Arial" w:hAnsi="Arial" w:cs="Arial"/>
          <w:sz w:val="22"/>
          <w:szCs w:val="22"/>
          <w:lang w:val="es-ES"/>
        </w:rPr>
        <w:t>Ungerboeck</w:t>
      </w:r>
      <w:proofErr w:type="spellEnd"/>
      <w:r w:rsidRPr="00AF4DB8">
        <w:rPr>
          <w:rFonts w:ascii="Arial" w:hAnsi="Arial" w:cs="Arial"/>
          <w:sz w:val="22"/>
          <w:szCs w:val="22"/>
          <w:lang w:val="es-ES"/>
        </w:rPr>
        <w:t xml:space="preserve"> Software International, un cambio que se anunció el 30 de enero de 2023. La compañía se posiciona como un proveedor global de soluciones líderes</w:t>
      </w:r>
      <w:r w:rsidR="00072B65">
        <w:rPr>
          <w:rFonts w:ascii="Arial" w:hAnsi="Arial" w:cs="Arial"/>
          <w:sz w:val="22"/>
          <w:szCs w:val="22"/>
          <w:lang w:val="es-ES"/>
        </w:rPr>
        <w:t xml:space="preserve"> en gestión de eventos </w:t>
      </w:r>
      <w:r w:rsidR="00072B65" w:rsidRPr="00072B65">
        <w:rPr>
          <w:rFonts w:ascii="Arial" w:hAnsi="Arial" w:cs="Arial"/>
          <w:sz w:val="22"/>
          <w:szCs w:val="22"/>
          <w:lang w:val="es-ES"/>
        </w:rPr>
        <w:t>en general, lo que incluye tanto eventos científicos como docentes</w:t>
      </w:r>
      <w:r w:rsidRPr="00AF4DB8">
        <w:rPr>
          <w:rFonts w:ascii="Arial" w:hAnsi="Arial" w:cs="Arial"/>
          <w:sz w:val="22"/>
          <w:szCs w:val="22"/>
          <w:lang w:val="es-ES"/>
        </w:rPr>
        <w:t xml:space="preserve">. Según la información disponible en su sitio web, </w:t>
      </w:r>
      <w:proofErr w:type="spellStart"/>
      <w:r w:rsidRPr="00AF4DB8">
        <w:rPr>
          <w:rFonts w:ascii="Arial" w:hAnsi="Arial" w:cs="Arial"/>
          <w:sz w:val="22"/>
          <w:szCs w:val="22"/>
          <w:lang w:val="es-ES"/>
        </w:rPr>
        <w:t>Momentus</w:t>
      </w:r>
      <w:proofErr w:type="spellEnd"/>
      <w:r w:rsidRPr="00AF4DB8">
        <w:rPr>
          <w:rFonts w:ascii="Arial" w:hAnsi="Arial" w:cs="Arial"/>
          <w:sz w:val="22"/>
          <w:szCs w:val="22"/>
          <w:lang w:val="es-ES"/>
        </w:rPr>
        <w:t xml:space="preserve"> se dedica a empoderar a las organizaciones para crear momentos extraordinarios mediante el uso de tecnologías inteligentes y basadas en datos. Con más de 60,000 usuarios en más de 50 países, </w:t>
      </w:r>
      <w:proofErr w:type="spellStart"/>
      <w:r w:rsidRPr="00AF4DB8">
        <w:rPr>
          <w:rFonts w:ascii="Arial" w:hAnsi="Arial" w:cs="Arial"/>
          <w:sz w:val="22"/>
          <w:szCs w:val="22"/>
          <w:lang w:val="es-ES"/>
        </w:rPr>
        <w:t>Momentus</w:t>
      </w:r>
      <w:proofErr w:type="spellEnd"/>
      <w:r w:rsidRPr="00AF4DB8">
        <w:rPr>
          <w:rFonts w:ascii="Arial" w:hAnsi="Arial" w:cs="Arial"/>
          <w:sz w:val="22"/>
          <w:szCs w:val="22"/>
          <w:lang w:val="es-ES"/>
        </w:rPr>
        <w:t xml:space="preserve"> se ha consolidado como un referente en la industria, ofreciendo herramientas que optimizan la eficiencia y mejoran la experiencia en la gestión de eventos</w:t>
      </w:r>
      <w:r>
        <w:rPr>
          <w:rFonts w:ascii="Arial" w:hAnsi="Arial" w:cs="Arial"/>
          <w:sz w:val="22"/>
          <w:szCs w:val="22"/>
          <w:lang w:val="es-ES"/>
        </w:rPr>
        <w:t xml:space="preserve"> </w:t>
      </w:r>
      <w:r>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{"citationID":"Tkz8xlqD","properties":{"formattedCitation":"(Momentus Technologies 2024)","plainCitation":"(Momentus Technologies 2024)","dontUpdate":true,"noteIndex":0},"citationItems":[{"id":368,"uris":["http://zotero.org/users/local/NmaTI64S/items/FRU7B6XV"],"itemData":{"id":368,"type":"webpage","abstract":"A powerful, end-to-end event and venue management software that empowers organizations to create extraordinary moments.","language":"en","title":"Ungerboeck | Momentus Technologies","URL":"https://gomomentus.com/ungerboeck","author":[{"family":"Momentus Technologies","given":""}],"accessed":{"date-parts":[["2024",10,23]]},"issued":{"date-parts":[["2024"]]}}}],"schema":"https://github.com/citation-style-language/schema/raw/master/csl-citation.json"} </w:instrText>
      </w:r>
      <w:r>
        <w:rPr>
          <w:rFonts w:ascii="Arial" w:hAnsi="Arial" w:cs="Arial"/>
          <w:sz w:val="22"/>
          <w:szCs w:val="22"/>
          <w:lang w:val="es-ES"/>
        </w:rPr>
        <w:fldChar w:fldCharType="separate"/>
      </w:r>
      <w:r w:rsidRPr="00AF4DB8">
        <w:rPr>
          <w:rFonts w:ascii="Arial" w:hAnsi="Arial" w:cs="Arial"/>
          <w:sz w:val="22"/>
          <w:lang w:val="es-ES"/>
        </w:rPr>
        <w:t>(Momentus Technologies</w:t>
      </w:r>
      <w:r w:rsidR="00797366">
        <w:rPr>
          <w:rFonts w:ascii="Arial" w:hAnsi="Arial" w:cs="Arial"/>
          <w:sz w:val="22"/>
          <w:lang w:val="es-ES"/>
        </w:rPr>
        <w:t>,</w:t>
      </w:r>
      <w:r w:rsidRPr="00AF4DB8">
        <w:rPr>
          <w:rFonts w:ascii="Arial" w:hAnsi="Arial" w:cs="Arial"/>
          <w:sz w:val="22"/>
          <w:lang w:val="es-ES"/>
        </w:rPr>
        <w:t xml:space="preserve"> 2024)</w:t>
      </w:r>
      <w:r>
        <w:rPr>
          <w:rFonts w:ascii="Arial" w:hAnsi="Arial" w:cs="Arial"/>
          <w:sz w:val="22"/>
          <w:szCs w:val="22"/>
          <w:lang w:val="es-ES"/>
        </w:rPr>
        <w:fldChar w:fldCharType="end"/>
      </w:r>
      <w:r w:rsidRPr="00AF4DB8">
        <w:rPr>
          <w:rFonts w:ascii="Arial" w:hAnsi="Arial" w:cs="Arial"/>
          <w:sz w:val="22"/>
          <w:szCs w:val="22"/>
          <w:lang w:val="es-ES"/>
        </w:rPr>
        <w:t>.</w:t>
      </w:r>
    </w:p>
    <w:p w:rsidR="00072B65" w:rsidRDefault="00072B65" w:rsidP="00072B65">
      <w:pPr>
        <w:suppressAutoHyphens w:val="0"/>
        <w:autoSpaceDN/>
        <w:spacing w:line="360" w:lineRule="auto"/>
        <w:jc w:val="both"/>
        <w:textAlignment w:val="auto"/>
        <w:rPr>
          <w:rFonts w:ascii="Arial" w:hAnsi="Arial" w:cs="Arial"/>
          <w:sz w:val="22"/>
          <w:szCs w:val="22"/>
          <w:lang w:val="es-ES" w:eastAsia="es-ES"/>
        </w:rPr>
      </w:pPr>
      <w:r w:rsidRPr="00072B65">
        <w:rPr>
          <w:rFonts w:ascii="Arial" w:hAnsi="Arial" w:cs="Arial"/>
          <w:sz w:val="22"/>
          <w:szCs w:val="22"/>
          <w:lang w:val="es-ES" w:eastAsia="es-ES"/>
        </w:rPr>
        <w:t xml:space="preserve">La misión de </w:t>
      </w:r>
      <w:proofErr w:type="spellStart"/>
      <w:r w:rsidRPr="00072B65">
        <w:rPr>
          <w:rFonts w:ascii="Arial" w:hAnsi="Arial" w:cs="Arial"/>
          <w:sz w:val="22"/>
          <w:szCs w:val="22"/>
          <w:lang w:val="es-ES" w:eastAsia="es-ES"/>
        </w:rPr>
        <w:t>Momentus</w:t>
      </w:r>
      <w:proofErr w:type="spellEnd"/>
      <w:r w:rsidRPr="00072B65">
        <w:rPr>
          <w:rFonts w:ascii="Arial" w:hAnsi="Arial" w:cs="Arial"/>
          <w:sz w:val="22"/>
          <w:szCs w:val="22"/>
          <w:lang w:val="es-ES" w:eastAsia="es-ES"/>
        </w:rPr>
        <w:t xml:space="preserve"> es empoderar a sus clientes para crear momentos extraordinarios, lo que refleja su firme compromiso con la excelencia en la gestión de eventos. A continuación, se presentan algunos aspectos relevantes que destacan las capacidades de la empresa: </w:t>
      </w:r>
    </w:p>
    <w:p w:rsidR="00072B65" w:rsidRDefault="00072B65" w:rsidP="00072B65">
      <w:pPr>
        <w:suppressAutoHyphens w:val="0"/>
        <w:autoSpaceDN/>
        <w:spacing w:line="360" w:lineRule="auto"/>
        <w:jc w:val="both"/>
        <w:textAlignment w:val="auto"/>
        <w:rPr>
          <w:rFonts w:ascii="Arial" w:hAnsi="Arial" w:cs="Arial"/>
          <w:sz w:val="22"/>
          <w:szCs w:val="22"/>
          <w:lang w:val="es-ES" w:eastAsia="es-ES"/>
        </w:rPr>
      </w:pPr>
    </w:p>
    <w:p w:rsidR="00072B65" w:rsidRPr="00072B65" w:rsidRDefault="00072B65" w:rsidP="00072B65">
      <w:pPr>
        <w:pStyle w:val="ListParagraph"/>
        <w:numPr>
          <w:ilvl w:val="0"/>
          <w:numId w:val="22"/>
        </w:numPr>
        <w:autoSpaceDN/>
        <w:spacing w:line="360" w:lineRule="auto"/>
        <w:jc w:val="both"/>
        <w:rPr>
          <w:rFonts w:ascii="Arial" w:hAnsi="Arial" w:cs="Arial"/>
          <w:sz w:val="22"/>
          <w:szCs w:val="22"/>
        </w:rPr>
      </w:pPr>
      <w:r w:rsidRPr="00072B65">
        <w:rPr>
          <w:rFonts w:ascii="Arial" w:hAnsi="Arial" w:cs="Arial"/>
          <w:bCs/>
          <w:sz w:val="22"/>
          <w:szCs w:val="22"/>
        </w:rPr>
        <w:t>Amplia Gama de Aplicaciones</w:t>
      </w:r>
      <w:r w:rsidRPr="00072B65">
        <w:rPr>
          <w:rFonts w:ascii="Arial" w:hAnsi="Arial" w:cs="Arial"/>
          <w:sz w:val="22"/>
          <w:szCs w:val="22"/>
        </w:rPr>
        <w:t xml:space="preserve">: </w:t>
      </w:r>
      <w:proofErr w:type="spellStart"/>
      <w:r w:rsidRPr="00072B65">
        <w:rPr>
          <w:rFonts w:ascii="Arial" w:hAnsi="Arial" w:cs="Arial"/>
          <w:sz w:val="22"/>
          <w:szCs w:val="22"/>
        </w:rPr>
        <w:t>Momentus</w:t>
      </w:r>
      <w:proofErr w:type="spellEnd"/>
      <w:r w:rsidRPr="00072B65">
        <w:rPr>
          <w:rFonts w:ascii="Arial" w:hAnsi="Arial" w:cs="Arial"/>
          <w:sz w:val="22"/>
          <w:szCs w:val="22"/>
        </w:rPr>
        <w:t xml:space="preserve"> ofrece soluciones adaptadas a diversos sectores, incluyendo centros de convenciones, educación superior, corporaciones, estadios y arenas, así como centros culturales. Esta versatilidad permite que su plataforma se ajuste a diferentes tipos de eventos, garantizando una experiencia adecuada para cada uno. </w:t>
      </w:r>
    </w:p>
    <w:p w:rsidR="00072B65" w:rsidRPr="00072B65" w:rsidRDefault="00072B65" w:rsidP="00072B65">
      <w:pPr>
        <w:pStyle w:val="ListParagraph"/>
        <w:numPr>
          <w:ilvl w:val="0"/>
          <w:numId w:val="22"/>
        </w:numPr>
        <w:autoSpaceDN/>
        <w:spacing w:before="100" w:beforeAutospacing="1" w:after="100" w:afterAutospacing="1" w:line="360" w:lineRule="auto"/>
        <w:jc w:val="both"/>
        <w:rPr>
          <w:rFonts w:ascii="Arial" w:hAnsi="Arial" w:cs="Arial"/>
          <w:sz w:val="22"/>
          <w:szCs w:val="22"/>
        </w:rPr>
      </w:pPr>
      <w:r w:rsidRPr="00072B65">
        <w:rPr>
          <w:rFonts w:ascii="Arial" w:hAnsi="Arial" w:cs="Arial"/>
          <w:bCs/>
          <w:sz w:val="22"/>
          <w:szCs w:val="22"/>
        </w:rPr>
        <w:lastRenderedPageBreak/>
        <w:t>Gestión de Eventos Científicos</w:t>
      </w:r>
      <w:r w:rsidRPr="00072B65">
        <w:rPr>
          <w:rFonts w:ascii="Arial" w:hAnsi="Arial" w:cs="Arial"/>
          <w:sz w:val="22"/>
          <w:szCs w:val="22"/>
        </w:rPr>
        <w:t xml:space="preserve">: La plataforma facilita la planificación y gestión de eventos científicos al permitir tareas como el registro en línea, la publicación de convocatorias y la evaluación de ponencias. Esto es especialmente útil para congresos, simposios y talleres académicos, donde la organización eficiente es crucial. </w:t>
      </w:r>
    </w:p>
    <w:p w:rsidR="00072B65" w:rsidRPr="00072B65" w:rsidRDefault="00072B65" w:rsidP="00072B65">
      <w:pPr>
        <w:pStyle w:val="ListParagraph"/>
        <w:numPr>
          <w:ilvl w:val="0"/>
          <w:numId w:val="22"/>
        </w:numPr>
        <w:autoSpaceDN/>
        <w:spacing w:before="100" w:beforeAutospacing="1" w:after="100" w:afterAutospacing="1" w:line="360" w:lineRule="auto"/>
        <w:jc w:val="both"/>
        <w:rPr>
          <w:rFonts w:ascii="Arial" w:hAnsi="Arial" w:cs="Arial"/>
          <w:sz w:val="22"/>
          <w:szCs w:val="22"/>
        </w:rPr>
      </w:pPr>
      <w:r w:rsidRPr="00072B65">
        <w:rPr>
          <w:rFonts w:ascii="Arial" w:hAnsi="Arial" w:cs="Arial"/>
          <w:bCs/>
          <w:sz w:val="22"/>
          <w:szCs w:val="22"/>
        </w:rPr>
        <w:t>Características Personalizables</w:t>
      </w:r>
      <w:r w:rsidRPr="00072B65">
        <w:rPr>
          <w:rFonts w:ascii="Arial" w:hAnsi="Arial" w:cs="Arial"/>
          <w:sz w:val="22"/>
          <w:szCs w:val="22"/>
        </w:rPr>
        <w:t>:</w:t>
      </w:r>
      <w:r>
        <w:rPr>
          <w:rFonts w:ascii="Arial" w:hAnsi="Arial" w:cs="Arial"/>
          <w:sz w:val="22"/>
          <w:szCs w:val="22"/>
        </w:rPr>
        <w:t xml:space="preserve"> </w:t>
      </w:r>
      <w:proofErr w:type="spellStart"/>
      <w:r w:rsidRPr="00072B65">
        <w:rPr>
          <w:rFonts w:ascii="Arial" w:hAnsi="Arial" w:cs="Arial"/>
          <w:sz w:val="22"/>
          <w:szCs w:val="22"/>
        </w:rPr>
        <w:t>Momentus</w:t>
      </w:r>
      <w:proofErr w:type="spellEnd"/>
      <w:r w:rsidRPr="00072B65">
        <w:rPr>
          <w:rFonts w:ascii="Arial" w:hAnsi="Arial" w:cs="Arial"/>
          <w:sz w:val="22"/>
          <w:szCs w:val="22"/>
        </w:rPr>
        <w:t xml:space="preserve"> proporciona herramientas personalizables que permiten a los organizadores adaptar la plataforma a las necesidades específicas de sus eventos, ya sean científicos o educativos. Esta flexibilidad asegura que cada evento pueda ser diseñado para cumplir con sus objetivos particulares. </w:t>
      </w:r>
    </w:p>
    <w:p w:rsidR="00072B65" w:rsidRPr="00072B65" w:rsidRDefault="00072B65" w:rsidP="00072B65">
      <w:pPr>
        <w:pStyle w:val="ListParagraph"/>
        <w:numPr>
          <w:ilvl w:val="0"/>
          <w:numId w:val="22"/>
        </w:numPr>
        <w:autoSpaceDN/>
        <w:spacing w:before="100" w:beforeAutospacing="1" w:after="100" w:afterAutospacing="1" w:line="360" w:lineRule="auto"/>
        <w:jc w:val="both"/>
        <w:rPr>
          <w:rFonts w:ascii="Arial" w:hAnsi="Arial" w:cs="Arial"/>
          <w:sz w:val="22"/>
          <w:szCs w:val="22"/>
        </w:rPr>
      </w:pPr>
      <w:r w:rsidRPr="00072B65">
        <w:rPr>
          <w:rFonts w:ascii="Arial" w:hAnsi="Arial" w:cs="Arial"/>
          <w:bCs/>
          <w:sz w:val="22"/>
          <w:szCs w:val="22"/>
        </w:rPr>
        <w:t>Soporte Integral</w:t>
      </w:r>
      <w:r w:rsidRPr="00072B65">
        <w:rPr>
          <w:rFonts w:ascii="Arial" w:hAnsi="Arial" w:cs="Arial"/>
          <w:sz w:val="22"/>
          <w:szCs w:val="22"/>
        </w:rPr>
        <w:t>: La empresa cuenta con un equipo dedicado que apoya a los organizadores durante todo el ciclo del evento, asegurando que se cumplan las expectativas y se maximice la eficiencia. Este soporte continuo es fundamental para el éxito de cualquier evento.</w:t>
      </w:r>
    </w:p>
    <w:p w:rsidR="00966FEB" w:rsidRPr="009611B8" w:rsidRDefault="00966FEB" w:rsidP="00966FEB">
      <w:pPr>
        <w:pStyle w:val="BodyText"/>
        <w:spacing w:line="360" w:lineRule="auto"/>
        <w:jc w:val="both"/>
        <w:rPr>
          <w:rFonts w:ascii="Arial" w:hAnsi="Arial" w:cs="Arial"/>
          <w:b/>
          <w:sz w:val="22"/>
          <w:szCs w:val="22"/>
          <w:lang w:val="es-ES"/>
        </w:rPr>
      </w:pPr>
    </w:p>
    <w:p w:rsidR="00072B65" w:rsidRPr="001F7D38" w:rsidRDefault="00072B65" w:rsidP="00072B65">
      <w:pPr>
        <w:spacing w:before="100" w:beforeAutospacing="1" w:after="100" w:afterAutospacing="1" w:line="360" w:lineRule="auto"/>
        <w:jc w:val="both"/>
        <w:rPr>
          <w:rFonts w:ascii="Arial" w:hAnsi="Arial" w:cs="Arial"/>
          <w:b/>
          <w:sz w:val="22"/>
          <w:szCs w:val="22"/>
          <w:lang w:val="es-ES"/>
        </w:rPr>
      </w:pPr>
      <w:r w:rsidRPr="001F7D38">
        <w:rPr>
          <w:rFonts w:ascii="Arial" w:hAnsi="Arial" w:cs="Arial"/>
          <w:b/>
          <w:sz w:val="22"/>
          <w:szCs w:val="22"/>
          <w:lang w:val="es-ES"/>
        </w:rPr>
        <w:t>Ex Ordo</w:t>
      </w: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Ex Ordo</w:t>
      </w:r>
      <w:r w:rsidRPr="00320F4F">
        <w:rPr>
          <w:rFonts w:ascii="Arial" w:hAnsi="Arial" w:cs="Arial"/>
          <w:sz w:val="22"/>
          <w:szCs w:val="22"/>
          <w:lang w:val="es-ES" w:eastAsia="es-ES"/>
        </w:rPr>
        <w:t xml:space="preserve"> </w:t>
      </w:r>
      <w:r w:rsidRPr="00320F4F">
        <w:rPr>
          <w:rFonts w:ascii="Arial" w:hAnsi="Arial" w:cs="Arial"/>
          <w:sz w:val="22"/>
          <w:szCs w:val="22"/>
          <w:lang w:val="es-ES"/>
        </w:rPr>
        <w:t xml:space="preserve">es un sistema de gestión de conferencias en línea que proporciona una amplia gama de características para ayudar a los organizadores de eventos a administrar sus conferencias de manera eficiente. </w:t>
      </w:r>
      <w:r w:rsidRPr="00320F4F">
        <w:rPr>
          <w:rFonts w:ascii="Arial" w:hAnsi="Arial" w:cs="Arial"/>
          <w:sz w:val="22"/>
          <w:szCs w:val="22"/>
          <w:lang w:val="es-ES" w:eastAsia="es-ES"/>
        </w:rPr>
        <w:t xml:space="preserve"> El mismo o</w:t>
      </w:r>
      <w:r w:rsidRPr="00244BA0">
        <w:rPr>
          <w:rFonts w:ascii="Arial" w:hAnsi="Arial" w:cs="Arial"/>
          <w:sz w:val="22"/>
          <w:szCs w:val="22"/>
          <w:lang w:val="es-ES" w:eastAsia="es-ES"/>
        </w:rPr>
        <w:t xml:space="preserve">frece una variedad de funcionalidades que lo convierten en una herramienta esencial para la gestión de eventos académicos. Una de sus características más destacadas es la </w:t>
      </w:r>
      <w:r w:rsidRPr="00320F4F">
        <w:rPr>
          <w:rFonts w:ascii="Arial" w:hAnsi="Arial" w:cs="Arial"/>
          <w:bCs/>
          <w:sz w:val="22"/>
          <w:szCs w:val="22"/>
          <w:lang w:val="es-ES" w:eastAsia="es-ES"/>
        </w:rPr>
        <w:t>gestión de propuestas</w:t>
      </w:r>
      <w:r w:rsidRPr="00244BA0">
        <w:rPr>
          <w:rFonts w:ascii="Arial" w:hAnsi="Arial" w:cs="Arial"/>
          <w:sz w:val="22"/>
          <w:szCs w:val="22"/>
          <w:lang w:val="es-ES" w:eastAsia="es-ES"/>
        </w:rPr>
        <w:t>, que permite la recopilación y organización de resúmenes y artículos. Esta funcionalidad facilita el seguimiento del progreso de las presentaciones, lo cual es crucial para una planificación efectiva de los eventos.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Además, el sistema incluye opciones para el </w:t>
      </w:r>
      <w:r w:rsidRPr="00320F4F">
        <w:rPr>
          <w:rFonts w:ascii="Arial" w:hAnsi="Arial" w:cs="Arial"/>
          <w:bCs/>
          <w:sz w:val="22"/>
          <w:szCs w:val="22"/>
          <w:lang w:val="es-ES" w:eastAsia="es-ES"/>
        </w:rPr>
        <w:t>registro y pago</w:t>
      </w:r>
      <w:r w:rsidRPr="00244BA0">
        <w:rPr>
          <w:rFonts w:ascii="Arial" w:hAnsi="Arial" w:cs="Arial"/>
          <w:sz w:val="22"/>
          <w:szCs w:val="22"/>
          <w:lang w:val="es-ES" w:eastAsia="es-ES"/>
        </w:rPr>
        <w:t xml:space="preserve"> en línea de los delegados, simplificando así el proceso de inscripción y participación en conferencias. Esta facilidad no solo mejora la experiencia del usuario, sino que también optimiza la logística del evento, permitiendo a los organizadores centrarse en otros aspectos importantes.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La </w:t>
      </w:r>
      <w:r w:rsidRPr="00320F4F">
        <w:rPr>
          <w:rFonts w:ascii="Arial" w:hAnsi="Arial" w:cs="Arial"/>
          <w:bCs/>
          <w:sz w:val="22"/>
          <w:szCs w:val="22"/>
          <w:lang w:val="es-ES" w:eastAsia="es-ES"/>
        </w:rPr>
        <w:t>comunicación efectiva</w:t>
      </w:r>
      <w:r w:rsidRPr="00244BA0">
        <w:rPr>
          <w:rFonts w:ascii="Arial" w:hAnsi="Arial" w:cs="Arial"/>
          <w:sz w:val="22"/>
          <w:szCs w:val="22"/>
          <w:lang w:val="es-ES" w:eastAsia="es-ES"/>
        </w:rPr>
        <w:t xml:space="preserve"> es otro aspecto clave que Ex Ordo aborda. El sistema facilita la interacción entre organizadores, autores y participantes mediante el envío de recordatorios y mensajes. Esta mejora en la comunicación contribuye a una </w:t>
      </w:r>
      <w:r w:rsidRPr="00244BA0">
        <w:rPr>
          <w:rFonts w:ascii="Arial" w:hAnsi="Arial" w:cs="Arial"/>
          <w:sz w:val="22"/>
          <w:szCs w:val="22"/>
          <w:lang w:val="es-ES" w:eastAsia="es-ES"/>
        </w:rPr>
        <w:lastRenderedPageBreak/>
        <w:t>colaboración más fluida durante el evento, asegurando que todos los involucrados estén bien informados.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320F4F" w:rsidRPr="00320F4F"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Asimismo, Ex Ordo permite una </w:t>
      </w:r>
      <w:r w:rsidRPr="00320F4F">
        <w:rPr>
          <w:rFonts w:ascii="Arial" w:hAnsi="Arial" w:cs="Arial"/>
          <w:bCs/>
          <w:sz w:val="22"/>
          <w:szCs w:val="22"/>
          <w:lang w:val="es-ES" w:eastAsia="es-ES"/>
        </w:rPr>
        <w:t>personalización</w:t>
      </w:r>
      <w:r w:rsidRPr="00244BA0">
        <w:rPr>
          <w:rFonts w:ascii="Arial" w:hAnsi="Arial" w:cs="Arial"/>
          <w:sz w:val="22"/>
          <w:szCs w:val="22"/>
          <w:lang w:val="es-ES" w:eastAsia="es-ES"/>
        </w:rPr>
        <w:t xml:space="preserve"> significativa de la interfaz de usuario. Los organizadores pueden adaptar la plataforma según las necesidades específicas del evento, lo que resulta en una experiencia más ajustada a las expectativas de los asistentes.</w:t>
      </w:r>
    </w:p>
    <w:p w:rsidR="00320F4F" w:rsidRPr="00320F4F" w:rsidRDefault="00320F4F" w:rsidP="00244BA0">
      <w:pPr>
        <w:suppressAutoHyphens w:val="0"/>
        <w:autoSpaceDN/>
        <w:spacing w:line="360" w:lineRule="auto"/>
        <w:jc w:val="both"/>
        <w:textAlignment w:val="auto"/>
        <w:rPr>
          <w:rFonts w:ascii="Arial" w:hAnsi="Arial" w:cs="Arial"/>
          <w:sz w:val="22"/>
          <w:szCs w:val="22"/>
          <w:lang w:val="es-ES" w:eastAsia="es-ES"/>
        </w:rPr>
      </w:pPr>
    </w:p>
    <w:p w:rsidR="00244BA0" w:rsidRPr="00244BA0" w:rsidRDefault="00244BA0" w:rsidP="00244BA0">
      <w:pPr>
        <w:suppressAutoHyphens w:val="0"/>
        <w:autoSpaceDN/>
        <w:spacing w:line="360" w:lineRule="auto"/>
        <w:jc w:val="both"/>
        <w:textAlignment w:val="auto"/>
        <w:rPr>
          <w:rFonts w:ascii="Arial" w:hAnsi="Arial" w:cs="Arial"/>
          <w:sz w:val="22"/>
          <w:szCs w:val="22"/>
          <w:lang w:val="es-ES" w:eastAsia="es-ES"/>
        </w:rPr>
      </w:pPr>
      <w:r w:rsidRPr="00244BA0">
        <w:rPr>
          <w:rFonts w:ascii="Arial" w:hAnsi="Arial" w:cs="Arial"/>
          <w:sz w:val="22"/>
          <w:szCs w:val="22"/>
          <w:lang w:val="es-ES" w:eastAsia="es-ES"/>
        </w:rPr>
        <w:t xml:space="preserve"> Finalmente, el sistema genera </w:t>
      </w:r>
      <w:r w:rsidRPr="00320F4F">
        <w:rPr>
          <w:rFonts w:ascii="Arial" w:hAnsi="Arial" w:cs="Arial"/>
          <w:bCs/>
          <w:sz w:val="22"/>
          <w:szCs w:val="22"/>
          <w:lang w:val="es-ES" w:eastAsia="es-ES"/>
        </w:rPr>
        <w:t>informes</w:t>
      </w:r>
      <w:r w:rsidRPr="00320F4F">
        <w:rPr>
          <w:rFonts w:ascii="Arial" w:hAnsi="Arial" w:cs="Arial"/>
          <w:b/>
          <w:bCs/>
          <w:sz w:val="22"/>
          <w:szCs w:val="22"/>
          <w:lang w:val="es-ES" w:eastAsia="es-ES"/>
        </w:rPr>
        <w:t xml:space="preserve"> y </w:t>
      </w:r>
      <w:r w:rsidRPr="00320F4F">
        <w:rPr>
          <w:rFonts w:ascii="Arial" w:hAnsi="Arial" w:cs="Arial"/>
          <w:bCs/>
          <w:sz w:val="22"/>
          <w:szCs w:val="22"/>
          <w:lang w:val="es-ES" w:eastAsia="es-ES"/>
        </w:rPr>
        <w:t>estadísticas</w:t>
      </w:r>
      <w:r w:rsidRPr="00244BA0">
        <w:rPr>
          <w:rFonts w:ascii="Arial" w:hAnsi="Arial" w:cs="Arial"/>
          <w:sz w:val="22"/>
          <w:szCs w:val="22"/>
          <w:lang w:val="es-ES" w:eastAsia="es-ES"/>
        </w:rPr>
        <w:t xml:space="preserve"> detalladas sobre la participación y el rendimiento del evento. Esta funcionalidad es invaluable para los organizadores, ya que les permite evaluar el éxito del evento y realizar mejoras para futuras ediciones. En conjunto, estas características hacen de Ex Ordo una herramienta integral para la gestión eficiente de eventos científicos y académicos</w:t>
      </w:r>
      <w:r w:rsidR="00320F4F" w:rsidRPr="00320F4F">
        <w:rPr>
          <w:rFonts w:ascii="Arial" w:hAnsi="Arial" w:cs="Arial"/>
          <w:sz w:val="22"/>
          <w:szCs w:val="22"/>
          <w:lang w:val="es-ES" w:eastAsia="es-ES"/>
        </w:rPr>
        <w:t xml:space="preserve"> </w:t>
      </w:r>
      <w:r w:rsidR="00320F4F" w:rsidRPr="00320F4F">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{"citationID":"OSRIpvES","properties":{"formattedCitation":"(Ex Ordo 2024)","plainCitation":"(Ex Ordo 2024)","dontUpdate":true,"noteIndex":0},"citationItems":[{"id":370,"uris":["http://zotero.org/users/local/NmaTI64S/items/9BBD4633"],"itemData":{"id":370,"type":"webpage","abstract":"Award-winning conference management software. An end-to-end system designed for professional, technical and scholarly events","language":"en","title":"Your Scholarly Events Partner | Ex Ordo","URL":"https://www.exordo.com","author":[{"family":"Ex Ordo","given":""}],"accessed":{"date-parts":[["2024",10,23]]},"issued":{"date-parts":[["2024"]]}}}],"schema":"https://github.com/citation-style-language/schema/raw/master/csl-citation.json"} </w:instrText>
      </w:r>
      <w:r w:rsidR="00320F4F" w:rsidRPr="00320F4F">
        <w:rPr>
          <w:rFonts w:ascii="Arial" w:hAnsi="Arial" w:cs="Arial"/>
          <w:sz w:val="22"/>
          <w:szCs w:val="22"/>
          <w:lang w:val="es-ES" w:eastAsia="es-ES"/>
        </w:rPr>
        <w:fldChar w:fldCharType="separate"/>
      </w:r>
      <w:r w:rsidR="00320F4F" w:rsidRPr="00320F4F">
        <w:rPr>
          <w:rFonts w:ascii="Arial" w:hAnsi="Arial" w:cs="Arial"/>
          <w:sz w:val="22"/>
          <w:szCs w:val="22"/>
          <w:lang w:val="es-ES"/>
        </w:rPr>
        <w:t>(Ex Ordo</w:t>
      </w:r>
      <w:r w:rsidR="00797366">
        <w:rPr>
          <w:rFonts w:ascii="Arial" w:hAnsi="Arial" w:cs="Arial"/>
          <w:sz w:val="22"/>
          <w:szCs w:val="22"/>
          <w:lang w:val="es-ES"/>
        </w:rPr>
        <w:t>,</w:t>
      </w:r>
      <w:r w:rsidR="00320F4F" w:rsidRPr="00320F4F">
        <w:rPr>
          <w:rFonts w:ascii="Arial" w:hAnsi="Arial" w:cs="Arial"/>
          <w:sz w:val="22"/>
          <w:szCs w:val="22"/>
          <w:lang w:val="es-ES"/>
        </w:rPr>
        <w:t xml:space="preserve"> 2024)</w:t>
      </w:r>
      <w:r w:rsidR="00320F4F" w:rsidRPr="00320F4F">
        <w:rPr>
          <w:rFonts w:ascii="Arial" w:hAnsi="Arial" w:cs="Arial"/>
          <w:sz w:val="22"/>
          <w:szCs w:val="22"/>
          <w:lang w:val="es-ES" w:eastAsia="es-ES"/>
        </w:rPr>
        <w:fldChar w:fldCharType="end"/>
      </w:r>
      <w:r w:rsidRPr="00244BA0">
        <w:rPr>
          <w:rFonts w:ascii="Arial" w:hAnsi="Arial" w:cs="Arial"/>
          <w:sz w:val="22"/>
          <w:szCs w:val="22"/>
          <w:lang w:val="es-ES" w:eastAsia="es-ES"/>
        </w:rPr>
        <w:t>.</w:t>
      </w:r>
    </w:p>
    <w:p w:rsidR="00072B65" w:rsidRDefault="00810AB9" w:rsidP="00244BA0">
      <w:pPr>
        <w:spacing w:before="100" w:beforeAutospacing="1" w:after="100" w:afterAutospacing="1" w:line="360" w:lineRule="auto"/>
        <w:jc w:val="both"/>
        <w:rPr>
          <w:rFonts w:ascii="Arial" w:hAnsi="Arial" w:cs="Arial"/>
          <w:b/>
          <w:sz w:val="22"/>
          <w:szCs w:val="22"/>
          <w:lang w:val="es-ES"/>
        </w:rPr>
      </w:pPr>
      <w:r w:rsidRPr="00810AB9">
        <w:rPr>
          <w:rFonts w:ascii="Arial" w:hAnsi="Arial" w:cs="Arial"/>
          <w:b/>
          <w:sz w:val="22"/>
          <w:szCs w:val="22"/>
          <w:lang w:val="es-ES"/>
        </w:rPr>
        <w:t>Nacional</w:t>
      </w:r>
      <w:r>
        <w:rPr>
          <w:rFonts w:ascii="Arial" w:hAnsi="Arial" w:cs="Arial"/>
          <w:b/>
          <w:sz w:val="22"/>
          <w:szCs w:val="22"/>
          <w:lang w:val="es-ES"/>
        </w:rPr>
        <w:t>:</w:t>
      </w:r>
    </w:p>
    <w:p w:rsidR="00810AB9" w:rsidRDefault="00810AB9" w:rsidP="00244BA0">
      <w:pPr>
        <w:spacing w:before="100" w:beforeAutospacing="1" w:after="100" w:afterAutospacing="1" w:line="360" w:lineRule="auto"/>
        <w:jc w:val="both"/>
        <w:rPr>
          <w:rFonts w:ascii="Arial" w:hAnsi="Arial" w:cs="Arial"/>
          <w:b/>
          <w:sz w:val="22"/>
          <w:szCs w:val="22"/>
          <w:lang w:val="es-ES"/>
        </w:rPr>
      </w:pPr>
      <w:r w:rsidRPr="00810AB9">
        <w:rPr>
          <w:rStyle w:val="Strong"/>
          <w:rFonts w:ascii="Arial" w:hAnsi="Arial" w:cs="Arial"/>
          <w:sz w:val="22"/>
          <w:szCs w:val="22"/>
          <w:lang w:val="es-ES"/>
        </w:rPr>
        <w:t>Plataforma de Gestión de Eventos Científicos</w:t>
      </w: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 xml:space="preserve">En Cuba, uno de los módulos más destacados para la gestión de eventos científicos y docentes es la </w:t>
      </w:r>
      <w:r w:rsidRPr="00810AB9">
        <w:rPr>
          <w:rFonts w:ascii="Arial" w:hAnsi="Arial" w:cs="Arial"/>
          <w:bCs/>
          <w:sz w:val="22"/>
          <w:szCs w:val="22"/>
          <w:lang w:val="es-ES" w:eastAsia="es-ES"/>
        </w:rPr>
        <w:t>Plataforma de Gestión de Eventos Científicos</w:t>
      </w:r>
      <w:r w:rsidRPr="00810AB9">
        <w:rPr>
          <w:rFonts w:ascii="Arial" w:hAnsi="Arial" w:cs="Arial"/>
          <w:sz w:val="22"/>
          <w:szCs w:val="22"/>
          <w:lang w:val="es-ES" w:eastAsia="es-ES"/>
        </w:rPr>
        <w:t xml:space="preserve">, desarrollada en colaboración con la </w:t>
      </w:r>
      <w:r w:rsidRPr="00810AB9">
        <w:rPr>
          <w:rFonts w:ascii="Arial" w:hAnsi="Arial" w:cs="Arial"/>
          <w:bCs/>
          <w:sz w:val="22"/>
          <w:szCs w:val="22"/>
          <w:lang w:val="es-ES" w:eastAsia="es-ES"/>
        </w:rPr>
        <w:t>Universidad Central "Marta Abreu" de Las Villas (UCLV)</w:t>
      </w:r>
      <w:r w:rsidRPr="00810AB9">
        <w:rPr>
          <w:rFonts w:ascii="Arial" w:hAnsi="Arial" w:cs="Arial"/>
          <w:sz w:val="22"/>
          <w:szCs w:val="22"/>
          <w:lang w:val="es-ES" w:eastAsia="es-ES"/>
        </w:rPr>
        <w:t xml:space="preserve"> y </w:t>
      </w:r>
      <w:r w:rsidRPr="00810AB9">
        <w:rPr>
          <w:rFonts w:ascii="Arial" w:hAnsi="Arial" w:cs="Arial"/>
          <w:bCs/>
          <w:sz w:val="22"/>
          <w:szCs w:val="22"/>
          <w:lang w:val="es-ES" w:eastAsia="es-ES"/>
        </w:rPr>
        <w:t>DESOFT VC</w:t>
      </w:r>
      <w:r w:rsidRPr="00810AB9">
        <w:rPr>
          <w:rFonts w:ascii="Arial" w:hAnsi="Arial" w:cs="Arial"/>
          <w:sz w:val="22"/>
          <w:szCs w:val="22"/>
          <w:lang w:val="es-ES" w:eastAsia="es-ES"/>
        </w:rPr>
        <w:t xml:space="preserve">. Esta plataforma, basada en el módulo de eventos de </w:t>
      </w:r>
      <w:proofErr w:type="spellStart"/>
      <w:r w:rsidRPr="00810AB9">
        <w:rPr>
          <w:rFonts w:ascii="Arial" w:hAnsi="Arial" w:cs="Arial"/>
          <w:sz w:val="22"/>
          <w:szCs w:val="22"/>
          <w:lang w:val="es-ES" w:eastAsia="es-ES"/>
        </w:rPr>
        <w:t>Odoo</w:t>
      </w:r>
      <w:proofErr w:type="spellEnd"/>
      <w:r w:rsidRPr="00810AB9">
        <w:rPr>
          <w:rFonts w:ascii="Arial" w:hAnsi="Arial" w:cs="Arial"/>
          <w:sz w:val="22"/>
          <w:szCs w:val="22"/>
          <w:lang w:val="es-ES" w:eastAsia="es-ES"/>
        </w:rPr>
        <w:t>, ofrece una solución integral que se adapta a las necesidades específicas de los eventos académicos en la región. Su diseño altamente personalizable permite a los organizadores configurar eventos en cuestión de minutos, simplificando así el proceso de planificación.</w:t>
      </w: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 xml:space="preserve"> La interfaz amigable de la plataforma facilita su uso incluso para aquellos sin experiencia previa en la gestión de eventos. Los organizadores tienen control total sobre cada aspecto del evento, incluyendo funcionalidades como el registro en línea, la publicación de convocatorias, la gestión de programas y la recepción de trabajos, como </w:t>
      </w:r>
      <w:proofErr w:type="spellStart"/>
      <w:r w:rsidRPr="00810AB9">
        <w:rPr>
          <w:rFonts w:ascii="Arial" w:hAnsi="Arial" w:cs="Arial"/>
          <w:sz w:val="22"/>
          <w:szCs w:val="22"/>
          <w:lang w:val="es-ES" w:eastAsia="es-ES"/>
        </w:rPr>
        <w:t>pósters</w:t>
      </w:r>
      <w:proofErr w:type="spellEnd"/>
      <w:r w:rsidRPr="00810AB9">
        <w:rPr>
          <w:rFonts w:ascii="Arial" w:hAnsi="Arial" w:cs="Arial"/>
          <w:sz w:val="22"/>
          <w:szCs w:val="22"/>
          <w:lang w:val="es-ES" w:eastAsia="es-ES"/>
        </w:rPr>
        <w:t xml:space="preserve"> y videos. Además, se incluye un sistema para la evaluación de ponencias por expertos, lo que contribuye a mantener altos estándares en la calidad del contenido presentado.</w:t>
      </w: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 xml:space="preserve"> Este sistema no solo es integral y flexible, sino que también está respaldado por un equipo de soporte comprometido que asiste a los organizadores durante todo el ciclo del evento. La plataforma ha demostrado su eficacia en eventos pasados, lo que </w:t>
      </w:r>
      <w:r w:rsidRPr="00810AB9">
        <w:rPr>
          <w:rFonts w:ascii="Arial" w:hAnsi="Arial" w:cs="Arial"/>
          <w:sz w:val="22"/>
          <w:szCs w:val="22"/>
          <w:lang w:val="es-ES" w:eastAsia="es-ES"/>
        </w:rPr>
        <w:lastRenderedPageBreak/>
        <w:t>refuerza su reputación como una herramienta confiable para maximizar la eficiencia en la planificación y ejecución de eventos científicos.</w:t>
      </w:r>
    </w:p>
    <w:p w:rsidR="00F47B0E" w:rsidRDefault="00F47B0E" w:rsidP="00810AB9">
      <w:pPr>
        <w:suppressAutoHyphens w:val="0"/>
        <w:autoSpaceDN/>
        <w:spacing w:line="360" w:lineRule="auto"/>
        <w:jc w:val="both"/>
        <w:textAlignment w:val="auto"/>
        <w:rPr>
          <w:rFonts w:ascii="Arial" w:hAnsi="Arial" w:cs="Arial"/>
          <w:sz w:val="22"/>
          <w:szCs w:val="22"/>
          <w:lang w:val="es-ES" w:eastAsia="es-ES"/>
        </w:rPr>
      </w:pPr>
    </w:p>
    <w:p w:rsidR="00810AB9" w:rsidRDefault="00810AB9" w:rsidP="00810AB9">
      <w:pPr>
        <w:suppressAutoHyphens w:val="0"/>
        <w:autoSpaceDN/>
        <w:spacing w:line="360" w:lineRule="auto"/>
        <w:jc w:val="both"/>
        <w:textAlignment w:val="auto"/>
        <w:rPr>
          <w:rFonts w:ascii="Arial" w:hAnsi="Arial" w:cs="Arial"/>
          <w:sz w:val="22"/>
          <w:szCs w:val="22"/>
          <w:lang w:val="es-ES" w:eastAsia="es-ES"/>
        </w:rPr>
      </w:pPr>
      <w:r w:rsidRPr="00810AB9">
        <w:rPr>
          <w:rFonts w:ascii="Arial" w:hAnsi="Arial" w:cs="Arial"/>
          <w:sz w:val="22"/>
          <w:szCs w:val="22"/>
          <w:lang w:val="es-ES" w:eastAsia="es-ES"/>
        </w:rPr>
        <w:t>La implementación de esta plataforma refleja un esfuerzo por mejorar la calidad y visibilidad de los eventos científicos en Cuba, promoviendo el intercambio académico y fortaleciendo las capacidades organizativas dentro del contexto educativo del país</w:t>
      </w:r>
      <w:r>
        <w:rPr>
          <w:rFonts w:ascii="Arial" w:hAnsi="Arial" w:cs="Arial"/>
          <w:sz w:val="22"/>
          <w:szCs w:val="22"/>
          <w:lang w:val="es-ES" w:eastAsia="es-ES"/>
        </w:rPr>
        <w:t xml:space="preserve"> </w:t>
      </w:r>
      <w:r>
        <w:rPr>
          <w:rFonts w:ascii="Arial" w:hAnsi="Arial" w:cs="Arial"/>
          <w:sz w:val="22"/>
          <w:szCs w:val="22"/>
          <w:lang w:val="es-ES" w:eastAsia="es-ES"/>
        </w:rPr>
        <w:fldChar w:fldCharType="begin"/>
      </w:r>
      <w:r w:rsidR="008C67AE">
        <w:rPr>
          <w:rFonts w:ascii="Arial" w:hAnsi="Arial" w:cs="Arial"/>
          <w:sz w:val="22"/>
          <w:szCs w:val="22"/>
          <w:lang w:val="es-ES" w:eastAsia="es-ES"/>
        </w:rPr>
        <w:instrText xml:space="preserve"> ADDIN ZOTERO_ITEM CSL_CITATION {"citationID":"MdM0YPOr","properties":{"formattedCitation":"(UCLV y DESOFT VC 2023)","plainCitation":"(UCLV y DESOFT VC 2023)","dontUpdate":true,"noteIndex":0},"citationItems":[{"id":372,"uris":["http://zotero.org/users/local/NmaTI64S/items/WDZXIX2U"],"itemData":{"id":372,"type":"webpage","container-title":"V International Scientific Convention UCLV 2025","language":"es-ES","title":"Plataforma para la Gestión de Eventos Científicos | V Convención Científica Internacional UCLV 2025","URL":"https://convencion.uclv.cu/event/ii-simposio-internacional-sobre-generacion-y-transferencia-de-conocimiento-para-la-transformacion-digital-sitic2023-i-taller-internacional-de-tecnologias-y-aplicaciones-de-web-semantica-en-el-entorno-de-inteligencia-artificial-de-las-cosas-181/track/plataforma-para-la-gestion-de-eventos-cientificos-8284","author":[{"family":"UCLV y DESOFT VC","given":""}],"accessed":{"date-parts":[["2024",10,24]]},"issued":{"date-parts":[["2023"]]}}}],"schema":"https://github.com/citation-style-language/schema/raw/master/csl-citation.json"} </w:instrText>
      </w:r>
      <w:r>
        <w:rPr>
          <w:rFonts w:ascii="Arial" w:hAnsi="Arial" w:cs="Arial"/>
          <w:sz w:val="22"/>
          <w:szCs w:val="22"/>
          <w:lang w:val="es-ES" w:eastAsia="es-ES"/>
        </w:rPr>
        <w:fldChar w:fldCharType="separate"/>
      </w:r>
      <w:r w:rsidRPr="00810AB9">
        <w:rPr>
          <w:rFonts w:ascii="Arial" w:hAnsi="Arial" w:cs="Arial"/>
          <w:sz w:val="22"/>
          <w:lang w:val="es-ES"/>
        </w:rPr>
        <w:t>(UCLV y DESOFT VC</w:t>
      </w:r>
      <w:r w:rsidR="00797366">
        <w:rPr>
          <w:rFonts w:ascii="Arial" w:hAnsi="Arial" w:cs="Arial"/>
          <w:sz w:val="22"/>
          <w:lang w:val="es-ES"/>
        </w:rPr>
        <w:t>,</w:t>
      </w:r>
      <w:r w:rsidRPr="00810AB9">
        <w:rPr>
          <w:rFonts w:ascii="Arial" w:hAnsi="Arial" w:cs="Arial"/>
          <w:sz w:val="22"/>
          <w:lang w:val="es-ES"/>
        </w:rPr>
        <w:t xml:space="preserve"> 2023)</w:t>
      </w:r>
      <w:r>
        <w:rPr>
          <w:rFonts w:ascii="Arial" w:hAnsi="Arial" w:cs="Arial"/>
          <w:sz w:val="22"/>
          <w:szCs w:val="22"/>
          <w:lang w:val="es-ES" w:eastAsia="es-ES"/>
        </w:rPr>
        <w:fldChar w:fldCharType="end"/>
      </w:r>
      <w:r w:rsidRPr="00810AB9">
        <w:rPr>
          <w:rFonts w:ascii="Arial" w:hAnsi="Arial" w:cs="Arial"/>
          <w:sz w:val="22"/>
          <w:szCs w:val="22"/>
          <w:lang w:val="es-ES" w:eastAsia="es-ES"/>
        </w:rPr>
        <w:t>.</w:t>
      </w:r>
    </w:p>
    <w:p w:rsidR="00D167A9" w:rsidRDefault="00D167A9" w:rsidP="00810AB9">
      <w:pPr>
        <w:suppressAutoHyphens w:val="0"/>
        <w:autoSpaceDN/>
        <w:spacing w:line="360" w:lineRule="auto"/>
        <w:jc w:val="both"/>
        <w:textAlignment w:val="auto"/>
        <w:rPr>
          <w:rFonts w:ascii="Arial" w:hAnsi="Arial" w:cs="Arial"/>
          <w:sz w:val="22"/>
          <w:szCs w:val="22"/>
          <w:lang w:val="es-ES" w:eastAsia="es-ES"/>
        </w:rPr>
      </w:pPr>
    </w:p>
    <w:p w:rsidR="00D167A9" w:rsidRPr="00D167A9" w:rsidRDefault="00D167A9" w:rsidP="00D167A9">
      <w:pPr>
        <w:pStyle w:val="BodyText"/>
        <w:spacing w:line="360" w:lineRule="auto"/>
        <w:jc w:val="both"/>
        <w:rPr>
          <w:rFonts w:ascii="Arial" w:hAnsi="Arial" w:cs="Arial"/>
          <w:b/>
          <w:bCs/>
          <w:color w:val="000000"/>
          <w:sz w:val="22"/>
          <w:szCs w:val="22"/>
          <w:lang w:val="es-ES"/>
        </w:rPr>
      </w:pPr>
      <w:r w:rsidRPr="00D167A9">
        <w:rPr>
          <w:rFonts w:ascii="Arial" w:hAnsi="Arial" w:cs="Arial"/>
          <w:b/>
          <w:bCs/>
          <w:color w:val="000000"/>
          <w:sz w:val="22"/>
          <w:szCs w:val="22"/>
          <w:lang w:val="es-ES"/>
        </w:rPr>
        <w:t>1.2.1 Análisis</w:t>
      </w:r>
      <w:r w:rsidR="0040356F">
        <w:rPr>
          <w:rFonts w:ascii="Arial" w:hAnsi="Arial" w:cs="Arial"/>
          <w:b/>
          <w:bCs/>
          <w:color w:val="000000"/>
          <w:sz w:val="22"/>
          <w:szCs w:val="22"/>
          <w:lang w:val="es-ES"/>
        </w:rPr>
        <w:t xml:space="preserve"> </w:t>
      </w:r>
      <w:r w:rsidR="0040356F" w:rsidRPr="0040356F">
        <w:rPr>
          <w:rFonts w:ascii="Arial" w:hAnsi="Arial" w:cs="Arial"/>
          <w:b/>
          <w:bCs/>
          <w:color w:val="000000"/>
          <w:sz w:val="22"/>
          <w:szCs w:val="22"/>
          <w:lang w:val="es-ES"/>
        </w:rPr>
        <w:t>del estudio de los sistemas</w:t>
      </w:r>
    </w:p>
    <w:p w:rsidR="00320744" w:rsidRPr="00887065" w:rsidRDefault="00887065" w:rsidP="00320744">
      <w:pPr>
        <w:spacing w:before="100" w:beforeAutospacing="1" w:after="100" w:afterAutospacing="1" w:line="360" w:lineRule="auto"/>
        <w:jc w:val="both"/>
        <w:rPr>
          <w:rFonts w:ascii="Arial" w:hAnsi="Arial" w:cs="Arial"/>
          <w:color w:val="111111"/>
          <w:sz w:val="22"/>
          <w:szCs w:val="22"/>
          <w:lang w:val="es-ES"/>
        </w:rPr>
      </w:pPr>
      <w:r w:rsidRPr="00887065">
        <w:rPr>
          <w:rFonts w:ascii="Arial" w:hAnsi="Arial" w:cs="Arial"/>
          <w:sz w:val="22"/>
          <w:szCs w:val="22"/>
          <w:lang w:val="es-ES"/>
        </w:rPr>
        <w:t>A continuación, se presenta un resumen comparativo de las principales ventajas y desventajas de cada sistema estudiado</w:t>
      </w:r>
      <w:r w:rsidR="001D16BE" w:rsidRPr="00887065">
        <w:rPr>
          <w:rFonts w:ascii="Arial" w:hAnsi="Arial" w:cs="Arial"/>
          <w:color w:val="000000"/>
          <w:sz w:val="22"/>
          <w:szCs w:val="22"/>
          <w:lang w:val="es-ES"/>
        </w:rPr>
        <w:t>:</w:t>
      </w:r>
    </w:p>
    <w:p w:rsidR="00015747" w:rsidRPr="009B0F9E" w:rsidRDefault="00320744" w:rsidP="009B0F9E">
      <w:pPr>
        <w:pStyle w:val="Caption"/>
        <w:keepNext/>
        <w:jc w:val="center"/>
        <w:rPr>
          <w:i w:val="0"/>
          <w:color w:val="auto"/>
          <w:sz w:val="20"/>
        </w:rPr>
      </w:pPr>
      <w:bookmarkStart w:id="8" w:name="_Toc151827396"/>
      <w:r w:rsidRPr="0032447A">
        <w:rPr>
          <w:b/>
          <w:i w:val="0"/>
          <w:color w:val="auto"/>
          <w:sz w:val="20"/>
        </w:rPr>
        <w:t xml:space="preserve">Tabla </w:t>
      </w:r>
      <w:r w:rsidRPr="0032447A">
        <w:rPr>
          <w:b/>
          <w:i w:val="0"/>
          <w:color w:val="auto"/>
          <w:sz w:val="20"/>
        </w:rPr>
        <w:fldChar w:fldCharType="begin"/>
      </w:r>
      <w:r w:rsidRPr="0032447A">
        <w:rPr>
          <w:b/>
          <w:i w:val="0"/>
          <w:color w:val="auto"/>
          <w:sz w:val="20"/>
        </w:rPr>
        <w:instrText xml:space="preserve"> SEQ Tabla \* ARABIC </w:instrText>
      </w:r>
      <w:r w:rsidRPr="0032447A">
        <w:rPr>
          <w:b/>
          <w:i w:val="0"/>
          <w:color w:val="auto"/>
          <w:sz w:val="20"/>
        </w:rPr>
        <w:fldChar w:fldCharType="separate"/>
      </w:r>
      <w:r w:rsidRPr="0032447A">
        <w:rPr>
          <w:b/>
          <w:i w:val="0"/>
          <w:noProof/>
          <w:color w:val="auto"/>
          <w:sz w:val="20"/>
        </w:rPr>
        <w:t>1</w:t>
      </w:r>
      <w:r w:rsidRPr="0032447A">
        <w:rPr>
          <w:b/>
          <w:i w:val="0"/>
          <w:color w:val="auto"/>
          <w:sz w:val="20"/>
        </w:rPr>
        <w:fldChar w:fldCharType="end"/>
      </w:r>
      <w:r w:rsidRPr="0032447A">
        <w:rPr>
          <w:b/>
          <w:i w:val="0"/>
          <w:color w:val="auto"/>
          <w:sz w:val="20"/>
        </w:rPr>
        <w:t>.</w:t>
      </w:r>
      <w:r w:rsidRPr="00F9258B">
        <w:rPr>
          <w:i w:val="0"/>
          <w:color w:val="auto"/>
          <w:sz w:val="20"/>
        </w:rPr>
        <w:t xml:space="preserve"> Análisis de los sistemas estudiados</w:t>
      </w:r>
      <w:bookmarkEnd w:id="8"/>
    </w:p>
    <w:tbl>
      <w:tblPr>
        <w:tblStyle w:val="TableGrid"/>
        <w:tblW w:w="0" w:type="auto"/>
        <w:tblLook w:val="04A0" w:firstRow="1" w:lastRow="0" w:firstColumn="1" w:lastColumn="0" w:noHBand="0" w:noVBand="1"/>
      </w:tblPr>
      <w:tblGrid>
        <w:gridCol w:w="2903"/>
        <w:gridCol w:w="2903"/>
        <w:gridCol w:w="2904"/>
      </w:tblGrid>
      <w:tr w:rsidR="001D16BE" w:rsidTr="00015747">
        <w:trPr>
          <w:trHeight w:val="425"/>
        </w:trPr>
        <w:tc>
          <w:tcPr>
            <w:tcW w:w="2903" w:type="dxa"/>
            <w:shd w:val="clear" w:color="auto" w:fill="95B3D7" w:themeFill="accent1" w:themeFillTint="99"/>
          </w:tcPr>
          <w:p w:rsidR="001D16BE" w:rsidRPr="001D16BE" w:rsidRDefault="001D16BE" w:rsidP="0092274C">
            <w:pPr>
              <w:spacing w:line="360" w:lineRule="auto"/>
              <w:jc w:val="both"/>
              <w:rPr>
                <w:rFonts w:ascii="Arial" w:hAnsi="Arial" w:cs="Arial"/>
                <w:b/>
                <w:sz w:val="22"/>
                <w:szCs w:val="22"/>
                <w:lang w:val="es-ES" w:eastAsia="es-ES"/>
              </w:rPr>
            </w:pPr>
            <w:r w:rsidRPr="001D16BE">
              <w:rPr>
                <w:rFonts w:ascii="Arial" w:hAnsi="Arial" w:cs="Arial"/>
                <w:b/>
                <w:sz w:val="22"/>
                <w:szCs w:val="22"/>
                <w:lang w:val="es-ES" w:eastAsia="es-ES"/>
              </w:rPr>
              <w:t>Sistemas informáticos</w:t>
            </w:r>
          </w:p>
        </w:tc>
        <w:tc>
          <w:tcPr>
            <w:tcW w:w="2903" w:type="dxa"/>
            <w:shd w:val="clear" w:color="auto" w:fill="95B3D7" w:themeFill="accent1" w:themeFillTint="99"/>
          </w:tcPr>
          <w:p w:rsidR="001D16BE" w:rsidRPr="001D16BE" w:rsidRDefault="001D16BE" w:rsidP="0092274C">
            <w:pPr>
              <w:spacing w:line="360" w:lineRule="auto"/>
              <w:jc w:val="both"/>
              <w:rPr>
                <w:rFonts w:ascii="Arial" w:hAnsi="Arial" w:cs="Arial"/>
                <w:b/>
                <w:sz w:val="22"/>
                <w:szCs w:val="22"/>
                <w:lang w:val="es-ES" w:eastAsia="es-ES"/>
              </w:rPr>
            </w:pPr>
            <w:r w:rsidRPr="001D16BE">
              <w:rPr>
                <w:rFonts w:ascii="Arial" w:hAnsi="Arial" w:cs="Arial"/>
                <w:b/>
                <w:sz w:val="22"/>
                <w:szCs w:val="22"/>
                <w:lang w:val="es-ES" w:eastAsia="es-ES"/>
              </w:rPr>
              <w:t>Ventajas</w:t>
            </w:r>
          </w:p>
        </w:tc>
        <w:tc>
          <w:tcPr>
            <w:tcW w:w="2904" w:type="dxa"/>
            <w:shd w:val="clear" w:color="auto" w:fill="95B3D7" w:themeFill="accent1" w:themeFillTint="99"/>
          </w:tcPr>
          <w:p w:rsidR="001D16BE" w:rsidRPr="001D16BE" w:rsidRDefault="001D16BE" w:rsidP="0092274C">
            <w:pPr>
              <w:spacing w:line="360" w:lineRule="auto"/>
              <w:jc w:val="both"/>
              <w:rPr>
                <w:rFonts w:ascii="Arial" w:hAnsi="Arial" w:cs="Arial"/>
                <w:b/>
                <w:sz w:val="22"/>
                <w:szCs w:val="22"/>
                <w:lang w:val="es-ES" w:eastAsia="es-ES"/>
              </w:rPr>
            </w:pPr>
            <w:r w:rsidRPr="001D16BE">
              <w:rPr>
                <w:rFonts w:ascii="Arial" w:hAnsi="Arial" w:cs="Arial"/>
                <w:b/>
                <w:sz w:val="22"/>
                <w:szCs w:val="22"/>
                <w:lang w:val="es-ES" w:eastAsia="es-ES"/>
              </w:rPr>
              <w:t>Desventajas</w:t>
            </w:r>
          </w:p>
        </w:tc>
      </w:tr>
      <w:tr w:rsidR="001D16BE" w:rsidRPr="00791F00" w:rsidTr="004A78A4">
        <w:trPr>
          <w:trHeight w:val="1549"/>
        </w:trPr>
        <w:tc>
          <w:tcPr>
            <w:tcW w:w="2903" w:type="dxa"/>
            <w:shd w:val="clear" w:color="auto" w:fill="F2F2F2" w:themeFill="background1" w:themeFillShade="F2"/>
          </w:tcPr>
          <w:p w:rsidR="001D16BE" w:rsidRPr="00015747" w:rsidRDefault="00CF41A8" w:rsidP="00015747">
            <w:pPr>
              <w:pStyle w:val="BodyText"/>
              <w:spacing w:line="360" w:lineRule="auto"/>
              <w:rPr>
                <w:rFonts w:ascii="Arial" w:hAnsi="Arial" w:cs="Arial"/>
                <w:bCs/>
                <w:color w:val="000000"/>
                <w:sz w:val="22"/>
                <w:szCs w:val="22"/>
                <w:lang w:val="es-ES"/>
              </w:rPr>
            </w:pPr>
            <w:proofErr w:type="spellStart"/>
            <w:r w:rsidRPr="00015747">
              <w:rPr>
                <w:rFonts w:ascii="Arial" w:hAnsi="Arial" w:cs="Arial"/>
                <w:bCs/>
                <w:color w:val="000000"/>
                <w:sz w:val="22"/>
                <w:szCs w:val="22"/>
                <w:lang w:val="es-ES"/>
              </w:rPr>
              <w:t>EasyChair</w:t>
            </w:r>
            <w:proofErr w:type="spellEnd"/>
          </w:p>
        </w:tc>
        <w:tc>
          <w:tcPr>
            <w:tcW w:w="2903" w:type="dxa"/>
            <w:shd w:val="clear" w:color="auto" w:fill="F2F2F2" w:themeFill="background1" w:themeFillShade="F2"/>
          </w:tcPr>
          <w:p w:rsidR="001D16BE" w:rsidRPr="00015747" w:rsidRDefault="004A78A4" w:rsidP="00015747">
            <w:pPr>
              <w:spacing w:line="360" w:lineRule="auto"/>
              <w:rPr>
                <w:rFonts w:ascii="Arial" w:hAnsi="Arial" w:cs="Arial"/>
                <w:sz w:val="22"/>
                <w:szCs w:val="22"/>
                <w:lang w:val="es-ES" w:eastAsia="es-ES"/>
              </w:rPr>
            </w:pPr>
            <w:r w:rsidRPr="00015747">
              <w:rPr>
                <w:rFonts w:ascii="Arial" w:hAnsi="Arial" w:cs="Arial"/>
                <w:sz w:val="22"/>
                <w:szCs w:val="22"/>
                <w:lang w:val="es-ES"/>
              </w:rPr>
              <w:t>Permite la publicación rápida y flexible de actas y colecciones de trabajos revisados.</w:t>
            </w:r>
          </w:p>
        </w:tc>
        <w:tc>
          <w:tcPr>
            <w:tcW w:w="2904" w:type="dxa"/>
            <w:shd w:val="clear" w:color="auto" w:fill="F2F2F2" w:themeFill="background1" w:themeFillShade="F2"/>
          </w:tcPr>
          <w:p w:rsidR="001D16BE" w:rsidRPr="00015747" w:rsidRDefault="002E2797" w:rsidP="00015747">
            <w:pPr>
              <w:spacing w:line="360" w:lineRule="auto"/>
              <w:rPr>
                <w:rFonts w:ascii="Arial" w:hAnsi="Arial" w:cs="Arial"/>
                <w:sz w:val="22"/>
                <w:szCs w:val="22"/>
                <w:lang w:val="es-ES" w:eastAsia="es-ES"/>
              </w:rPr>
            </w:pPr>
            <w:r w:rsidRPr="00015747">
              <w:rPr>
                <w:rFonts w:ascii="Arial" w:hAnsi="Arial" w:cs="Arial"/>
                <w:sz w:val="22"/>
                <w:szCs w:val="22"/>
                <w:lang w:val="es-ES"/>
              </w:rPr>
              <w:t>Interfaz de usuario confusa, especialmente para nuevos usuarios.</w:t>
            </w:r>
          </w:p>
        </w:tc>
      </w:tr>
      <w:tr w:rsidR="001D16BE" w:rsidRPr="00791F00" w:rsidTr="004A78A4">
        <w:trPr>
          <w:trHeight w:val="1537"/>
        </w:trPr>
        <w:tc>
          <w:tcPr>
            <w:tcW w:w="2903" w:type="dxa"/>
            <w:shd w:val="clear" w:color="auto" w:fill="F2F2F2" w:themeFill="background1" w:themeFillShade="F2"/>
          </w:tcPr>
          <w:p w:rsidR="001D16BE" w:rsidRPr="00015747" w:rsidRDefault="00CF41A8" w:rsidP="00015747">
            <w:pPr>
              <w:spacing w:line="360" w:lineRule="auto"/>
              <w:rPr>
                <w:rFonts w:ascii="Arial" w:hAnsi="Arial" w:cs="Arial"/>
                <w:b/>
                <w:sz w:val="22"/>
                <w:szCs w:val="22"/>
                <w:lang w:val="es-ES" w:eastAsia="es-ES"/>
              </w:rPr>
            </w:pPr>
            <w:r w:rsidRPr="00015747">
              <w:rPr>
                <w:rStyle w:val="Strong"/>
                <w:rFonts w:ascii="Arial" w:hAnsi="Arial" w:cs="Arial"/>
                <w:b w:val="0"/>
                <w:sz w:val="22"/>
                <w:szCs w:val="22"/>
                <w:lang w:val="es-ES"/>
              </w:rPr>
              <w:t xml:space="preserve">Open </w:t>
            </w:r>
            <w:proofErr w:type="spellStart"/>
            <w:r w:rsidRPr="00015747">
              <w:rPr>
                <w:rStyle w:val="Strong"/>
                <w:rFonts w:ascii="Arial" w:hAnsi="Arial" w:cs="Arial"/>
                <w:b w:val="0"/>
                <w:sz w:val="22"/>
                <w:szCs w:val="22"/>
                <w:lang w:val="es-ES"/>
              </w:rPr>
              <w:t>Conference</w:t>
            </w:r>
            <w:proofErr w:type="spellEnd"/>
            <w:r w:rsidRPr="00015747">
              <w:rPr>
                <w:rStyle w:val="Strong"/>
                <w:rFonts w:ascii="Arial" w:hAnsi="Arial" w:cs="Arial"/>
                <w:b w:val="0"/>
                <w:sz w:val="22"/>
                <w:szCs w:val="22"/>
                <w:lang w:val="es-ES"/>
              </w:rPr>
              <w:t xml:space="preserve"> </w:t>
            </w:r>
            <w:proofErr w:type="spellStart"/>
            <w:r w:rsidRPr="00015747">
              <w:rPr>
                <w:rStyle w:val="Strong"/>
                <w:rFonts w:ascii="Arial" w:hAnsi="Arial" w:cs="Arial"/>
                <w:b w:val="0"/>
                <w:sz w:val="22"/>
                <w:szCs w:val="22"/>
                <w:lang w:val="es-ES"/>
              </w:rPr>
              <w:t>Systems</w:t>
            </w:r>
            <w:proofErr w:type="spellEnd"/>
          </w:p>
        </w:tc>
        <w:tc>
          <w:tcPr>
            <w:tcW w:w="2903" w:type="dxa"/>
            <w:shd w:val="clear" w:color="auto" w:fill="F2F2F2" w:themeFill="background1" w:themeFillShade="F2"/>
          </w:tcPr>
          <w:p w:rsidR="001D16BE" w:rsidRPr="00015747" w:rsidRDefault="004A78A4" w:rsidP="00015747">
            <w:pPr>
              <w:spacing w:line="360" w:lineRule="auto"/>
              <w:rPr>
                <w:rFonts w:ascii="Arial" w:hAnsi="Arial" w:cs="Arial"/>
                <w:sz w:val="22"/>
                <w:szCs w:val="22"/>
                <w:lang w:val="es-ES" w:eastAsia="es-ES"/>
              </w:rPr>
            </w:pPr>
            <w:r w:rsidRPr="00015747">
              <w:rPr>
                <w:rFonts w:ascii="Arial" w:hAnsi="Arial" w:cs="Arial"/>
                <w:sz w:val="22"/>
                <w:szCs w:val="22"/>
                <w:lang w:val="es-ES"/>
              </w:rPr>
              <w:t>Altamente personalizable, adaptándose a las necesidades específicas de los organizadores.</w:t>
            </w:r>
          </w:p>
        </w:tc>
        <w:tc>
          <w:tcPr>
            <w:tcW w:w="2904" w:type="dxa"/>
            <w:shd w:val="clear" w:color="auto" w:fill="F2F2F2" w:themeFill="background1" w:themeFillShade="F2"/>
          </w:tcPr>
          <w:p w:rsidR="001D16BE" w:rsidRPr="00015747" w:rsidRDefault="004A78A4" w:rsidP="00015747">
            <w:pPr>
              <w:spacing w:line="360" w:lineRule="auto"/>
              <w:rPr>
                <w:rFonts w:ascii="Arial" w:hAnsi="Arial" w:cs="Arial"/>
                <w:sz w:val="22"/>
                <w:szCs w:val="22"/>
                <w:lang w:val="es-ES" w:eastAsia="es-ES"/>
              </w:rPr>
            </w:pPr>
            <w:r w:rsidRPr="00015747">
              <w:rPr>
                <w:rFonts w:ascii="Arial" w:hAnsi="Arial" w:cs="Arial"/>
                <w:sz w:val="22"/>
                <w:szCs w:val="22"/>
                <w:lang w:val="es-ES"/>
              </w:rPr>
              <w:t>Interfaz poco clara y compleja, dificultando la experiencia del usuario.</w:t>
            </w:r>
          </w:p>
        </w:tc>
      </w:tr>
      <w:tr w:rsidR="001D16BE" w:rsidRPr="00791F00" w:rsidTr="004A78A4">
        <w:trPr>
          <w:trHeight w:val="1549"/>
        </w:trPr>
        <w:tc>
          <w:tcPr>
            <w:tcW w:w="2903" w:type="dxa"/>
            <w:shd w:val="clear" w:color="auto" w:fill="F2F2F2" w:themeFill="background1" w:themeFillShade="F2"/>
          </w:tcPr>
          <w:p w:rsidR="001D16BE" w:rsidRPr="00015747" w:rsidRDefault="00CF41A8" w:rsidP="00015747">
            <w:pPr>
              <w:pStyle w:val="BodyText"/>
              <w:spacing w:line="360" w:lineRule="auto"/>
              <w:rPr>
                <w:rFonts w:ascii="Arial" w:hAnsi="Arial" w:cs="Arial"/>
                <w:b/>
                <w:bCs/>
                <w:sz w:val="22"/>
                <w:szCs w:val="22"/>
                <w:lang w:val="es-ES"/>
              </w:rPr>
            </w:pPr>
            <w:proofErr w:type="spellStart"/>
            <w:r w:rsidRPr="00015747">
              <w:rPr>
                <w:rStyle w:val="Strong"/>
                <w:rFonts w:ascii="Arial" w:hAnsi="Arial" w:cs="Arial"/>
                <w:b w:val="0"/>
                <w:sz w:val="22"/>
                <w:szCs w:val="22"/>
                <w:lang w:val="es-ES"/>
              </w:rPr>
              <w:t>Momentus</w:t>
            </w:r>
            <w:proofErr w:type="spellEnd"/>
            <w:r w:rsidRPr="00015747">
              <w:rPr>
                <w:rStyle w:val="Strong"/>
                <w:rFonts w:ascii="Arial" w:hAnsi="Arial" w:cs="Arial"/>
                <w:b w:val="0"/>
                <w:sz w:val="22"/>
                <w:szCs w:val="22"/>
                <w:lang w:val="es-ES"/>
              </w:rPr>
              <w:t xml:space="preserve"> Technologies</w:t>
            </w:r>
          </w:p>
        </w:tc>
        <w:tc>
          <w:tcPr>
            <w:tcW w:w="2903" w:type="dxa"/>
            <w:shd w:val="clear" w:color="auto" w:fill="F2F2F2" w:themeFill="background1" w:themeFillShade="F2"/>
          </w:tcPr>
          <w:p w:rsidR="001D16BE" w:rsidRPr="00015747" w:rsidRDefault="004A78A4" w:rsidP="00015747">
            <w:pPr>
              <w:spacing w:line="360" w:lineRule="auto"/>
              <w:rPr>
                <w:rFonts w:ascii="Arial" w:hAnsi="Arial" w:cs="Arial"/>
                <w:sz w:val="22"/>
                <w:szCs w:val="22"/>
                <w:lang w:val="es-ES" w:eastAsia="es-ES"/>
              </w:rPr>
            </w:pPr>
            <w:r w:rsidRPr="00015747">
              <w:rPr>
                <w:rFonts w:ascii="Arial" w:hAnsi="Arial" w:cs="Arial"/>
                <w:sz w:val="22"/>
                <w:szCs w:val="22"/>
                <w:lang w:val="es-ES"/>
              </w:rPr>
              <w:t>Capacidad de integración con múltiples herramientas, facilitando la gestión eficiente de eventos científicos.</w:t>
            </w:r>
          </w:p>
        </w:tc>
        <w:tc>
          <w:tcPr>
            <w:tcW w:w="2904" w:type="dxa"/>
            <w:shd w:val="clear" w:color="auto" w:fill="F2F2F2" w:themeFill="background1" w:themeFillShade="F2"/>
          </w:tcPr>
          <w:p w:rsidR="001D16BE" w:rsidRPr="00015747" w:rsidRDefault="004A78A4" w:rsidP="00015747">
            <w:pPr>
              <w:suppressAutoHyphens w:val="0"/>
              <w:autoSpaceDN/>
              <w:textAlignment w:val="auto"/>
              <w:rPr>
                <w:rFonts w:ascii="Arial" w:hAnsi="Arial" w:cs="Arial"/>
                <w:sz w:val="22"/>
                <w:szCs w:val="22"/>
                <w:lang w:val="es-ES" w:eastAsia="es-ES"/>
              </w:rPr>
            </w:pPr>
            <w:r w:rsidRPr="00015747">
              <w:rPr>
                <w:rFonts w:ascii="Arial" w:hAnsi="Arial" w:cs="Arial"/>
                <w:sz w:val="22"/>
                <w:szCs w:val="22"/>
                <w:lang w:val="es-ES"/>
              </w:rPr>
              <w:t>Limitaciones en la personalización, restringiendo la adaptación a necesidades específicas.</w:t>
            </w:r>
          </w:p>
        </w:tc>
      </w:tr>
      <w:tr w:rsidR="001D16BE" w:rsidRPr="00791F00" w:rsidTr="004A78A4">
        <w:trPr>
          <w:trHeight w:val="1537"/>
        </w:trPr>
        <w:tc>
          <w:tcPr>
            <w:tcW w:w="2903" w:type="dxa"/>
            <w:shd w:val="clear" w:color="auto" w:fill="F2F2F2" w:themeFill="background1" w:themeFillShade="F2"/>
          </w:tcPr>
          <w:p w:rsidR="001D16BE" w:rsidRPr="00015747" w:rsidRDefault="001D16BE" w:rsidP="00015747">
            <w:pPr>
              <w:spacing w:before="100" w:beforeAutospacing="1" w:after="100" w:afterAutospacing="1" w:line="360" w:lineRule="auto"/>
              <w:rPr>
                <w:rFonts w:ascii="Arial" w:hAnsi="Arial" w:cs="Arial"/>
                <w:sz w:val="22"/>
                <w:szCs w:val="22"/>
                <w:lang w:val="es-ES"/>
              </w:rPr>
            </w:pPr>
            <w:r w:rsidRPr="00015747">
              <w:rPr>
                <w:rFonts w:ascii="Arial" w:hAnsi="Arial" w:cs="Arial"/>
                <w:sz w:val="22"/>
                <w:szCs w:val="22"/>
                <w:lang w:val="es-ES"/>
              </w:rPr>
              <w:t>Ex Ordo</w:t>
            </w:r>
          </w:p>
        </w:tc>
        <w:tc>
          <w:tcPr>
            <w:tcW w:w="2903" w:type="dxa"/>
            <w:shd w:val="clear" w:color="auto" w:fill="F2F2F2" w:themeFill="background1" w:themeFillShade="F2"/>
          </w:tcPr>
          <w:tbl>
            <w:tblPr>
              <w:tblW w:w="2686" w:type="dxa"/>
              <w:tblCellSpacing w:w="15" w:type="dxa"/>
              <w:tblCellMar>
                <w:top w:w="15" w:type="dxa"/>
                <w:left w:w="15" w:type="dxa"/>
                <w:bottom w:w="15" w:type="dxa"/>
                <w:right w:w="15" w:type="dxa"/>
              </w:tblCellMar>
              <w:tblLook w:val="04A0" w:firstRow="1" w:lastRow="0" w:firstColumn="1" w:lastColumn="0" w:noHBand="0" w:noVBand="1"/>
            </w:tblPr>
            <w:tblGrid>
              <w:gridCol w:w="81"/>
              <w:gridCol w:w="2605"/>
            </w:tblGrid>
            <w:tr w:rsidR="004A78A4" w:rsidRPr="00791F00" w:rsidTr="004A78A4">
              <w:trPr>
                <w:trHeight w:val="1024"/>
                <w:tblCellSpacing w:w="15" w:type="dxa"/>
              </w:trPr>
              <w:tc>
                <w:tcPr>
                  <w:tcW w:w="0" w:type="auto"/>
                  <w:vAlign w:val="center"/>
                  <w:hideMark/>
                </w:tcPr>
                <w:p w:rsidR="004A78A4" w:rsidRPr="00015747" w:rsidRDefault="004A78A4" w:rsidP="00015747">
                  <w:pPr>
                    <w:suppressAutoHyphens w:val="0"/>
                    <w:autoSpaceDN/>
                    <w:textAlignment w:val="auto"/>
                    <w:rPr>
                      <w:rFonts w:ascii="Arial" w:hAnsi="Arial" w:cs="Arial"/>
                      <w:sz w:val="22"/>
                      <w:szCs w:val="22"/>
                      <w:lang w:val="es-ES" w:eastAsia="es-ES"/>
                    </w:rPr>
                  </w:pPr>
                </w:p>
              </w:tc>
              <w:tc>
                <w:tcPr>
                  <w:tcW w:w="0" w:type="auto"/>
                  <w:vAlign w:val="center"/>
                  <w:hideMark/>
                </w:tcPr>
                <w:p w:rsidR="004A78A4" w:rsidRPr="00015747" w:rsidRDefault="004A78A4" w:rsidP="00015747">
                  <w:pPr>
                    <w:suppressAutoHyphens w:val="0"/>
                    <w:autoSpaceDN/>
                    <w:textAlignment w:val="auto"/>
                    <w:rPr>
                      <w:rFonts w:ascii="Arial" w:hAnsi="Arial" w:cs="Arial"/>
                      <w:sz w:val="22"/>
                      <w:szCs w:val="22"/>
                      <w:lang w:val="es-ES" w:eastAsia="es-ES"/>
                    </w:rPr>
                  </w:pPr>
                  <w:r w:rsidRPr="00015747">
                    <w:rPr>
                      <w:rFonts w:ascii="Arial" w:hAnsi="Arial" w:cs="Arial"/>
                      <w:sz w:val="22"/>
                      <w:szCs w:val="22"/>
                      <w:lang w:val="es-ES" w:eastAsia="es-ES"/>
                    </w:rPr>
                    <w:t>Ofrece una experiencia de usuario intuitiva, facilitando la navegación tanto para autores como asistentes.</w:t>
                  </w:r>
                </w:p>
              </w:tc>
            </w:tr>
          </w:tbl>
          <w:p w:rsidR="001D16BE" w:rsidRPr="00015747" w:rsidRDefault="001D16BE" w:rsidP="00015747">
            <w:pPr>
              <w:spacing w:line="360" w:lineRule="auto"/>
              <w:rPr>
                <w:rFonts w:ascii="Arial" w:hAnsi="Arial" w:cs="Arial"/>
                <w:sz w:val="22"/>
                <w:szCs w:val="22"/>
                <w:lang w:val="es-ES" w:eastAsia="es-ES"/>
              </w:rPr>
            </w:pPr>
          </w:p>
        </w:tc>
        <w:tc>
          <w:tcPr>
            <w:tcW w:w="2904" w:type="dxa"/>
            <w:shd w:val="clear" w:color="auto" w:fill="F2F2F2" w:themeFill="background1" w:themeFillShade="F2"/>
          </w:tcPr>
          <w:p w:rsidR="001D16BE" w:rsidRPr="00015747" w:rsidRDefault="004A78A4" w:rsidP="00015747">
            <w:pPr>
              <w:spacing w:line="360" w:lineRule="auto"/>
              <w:rPr>
                <w:rFonts w:ascii="Arial" w:hAnsi="Arial" w:cs="Arial"/>
                <w:sz w:val="22"/>
                <w:szCs w:val="22"/>
                <w:lang w:val="es-ES" w:eastAsia="es-ES"/>
              </w:rPr>
            </w:pPr>
            <w:r w:rsidRPr="00015747">
              <w:rPr>
                <w:rFonts w:ascii="Arial" w:hAnsi="Arial" w:cs="Arial"/>
                <w:sz w:val="22"/>
                <w:szCs w:val="22"/>
                <w:lang w:val="es-ES"/>
              </w:rPr>
              <w:t>Costo relativamente alto en comparación con otras plataformas, limitando su accesibilidad.</w:t>
            </w:r>
          </w:p>
        </w:tc>
      </w:tr>
      <w:tr w:rsidR="001D16BE" w:rsidRPr="00791F00" w:rsidTr="004A78A4">
        <w:trPr>
          <w:trHeight w:val="1174"/>
        </w:trPr>
        <w:tc>
          <w:tcPr>
            <w:tcW w:w="2903" w:type="dxa"/>
            <w:shd w:val="clear" w:color="auto" w:fill="F2F2F2" w:themeFill="background1" w:themeFillShade="F2"/>
          </w:tcPr>
          <w:p w:rsidR="001D16BE" w:rsidRPr="00015747" w:rsidRDefault="001D16BE" w:rsidP="00015747">
            <w:pPr>
              <w:spacing w:before="100" w:beforeAutospacing="1" w:after="100" w:afterAutospacing="1" w:line="360" w:lineRule="auto"/>
              <w:rPr>
                <w:rFonts w:ascii="Arial" w:hAnsi="Arial" w:cs="Arial"/>
                <w:b/>
                <w:sz w:val="22"/>
                <w:szCs w:val="22"/>
                <w:lang w:val="es-ES"/>
              </w:rPr>
            </w:pPr>
            <w:r w:rsidRPr="00015747">
              <w:rPr>
                <w:rStyle w:val="Strong"/>
                <w:rFonts w:ascii="Arial" w:hAnsi="Arial" w:cs="Arial"/>
                <w:b w:val="0"/>
                <w:sz w:val="22"/>
                <w:szCs w:val="22"/>
                <w:lang w:val="es-ES"/>
              </w:rPr>
              <w:t>Plataforma de Gestión de Eventos Científicos</w:t>
            </w:r>
          </w:p>
        </w:tc>
        <w:tc>
          <w:tcPr>
            <w:tcW w:w="2903" w:type="dxa"/>
            <w:shd w:val="clear" w:color="auto" w:fill="F2F2F2" w:themeFill="background1" w:themeFillShade="F2"/>
          </w:tcPr>
          <w:p w:rsidR="001D16BE" w:rsidRPr="00015747" w:rsidRDefault="004A78A4" w:rsidP="00015747">
            <w:pPr>
              <w:spacing w:line="360" w:lineRule="auto"/>
              <w:rPr>
                <w:rFonts w:ascii="Arial" w:hAnsi="Arial" w:cs="Arial"/>
                <w:sz w:val="22"/>
                <w:szCs w:val="22"/>
                <w:lang w:val="es-ES" w:eastAsia="es-ES"/>
              </w:rPr>
            </w:pPr>
            <w:r w:rsidRPr="00015747">
              <w:rPr>
                <w:rFonts w:ascii="Arial" w:hAnsi="Arial" w:cs="Arial"/>
                <w:sz w:val="22"/>
                <w:szCs w:val="22"/>
                <w:lang w:val="es-ES"/>
              </w:rPr>
              <w:t>Proporciona un enfoque multifuncional para gestionar diversos tipos de eventos académicos.</w:t>
            </w:r>
          </w:p>
        </w:tc>
        <w:tc>
          <w:tcPr>
            <w:tcW w:w="2904" w:type="dxa"/>
            <w:shd w:val="clear" w:color="auto" w:fill="F2F2F2" w:themeFill="background1" w:themeFillShade="F2"/>
          </w:tcPr>
          <w:p w:rsidR="001D16BE" w:rsidRPr="00015747" w:rsidRDefault="004A78A4" w:rsidP="00015747">
            <w:pPr>
              <w:spacing w:line="360" w:lineRule="auto"/>
              <w:rPr>
                <w:rFonts w:ascii="Arial" w:hAnsi="Arial" w:cs="Arial"/>
                <w:sz w:val="22"/>
                <w:szCs w:val="22"/>
                <w:lang w:val="es-ES" w:eastAsia="es-ES"/>
              </w:rPr>
            </w:pPr>
            <w:r w:rsidRPr="00015747">
              <w:rPr>
                <w:rFonts w:ascii="Arial" w:hAnsi="Arial" w:cs="Arial"/>
                <w:sz w:val="22"/>
                <w:szCs w:val="22"/>
                <w:lang w:val="es-ES"/>
              </w:rPr>
              <w:t>Dificultades en la integración con otros sistemas, complicando la gestión del evento.</w:t>
            </w:r>
          </w:p>
        </w:tc>
      </w:tr>
    </w:tbl>
    <w:p w:rsidR="006A10EC" w:rsidRPr="00015747" w:rsidRDefault="006A10EC" w:rsidP="00015747">
      <w:pPr>
        <w:suppressAutoHyphens w:val="0"/>
        <w:autoSpaceDN/>
        <w:spacing w:line="360" w:lineRule="auto"/>
        <w:textAlignment w:val="auto"/>
        <w:rPr>
          <w:rFonts w:ascii="Arial" w:hAnsi="Arial" w:cs="Arial"/>
          <w:sz w:val="20"/>
          <w:szCs w:val="20"/>
          <w:lang w:val="es-ES" w:eastAsia="es-ES"/>
        </w:rPr>
      </w:pPr>
    </w:p>
    <w:p w:rsidR="006A10EC" w:rsidRPr="002E2797" w:rsidRDefault="002E2797" w:rsidP="006A10EC">
      <w:pPr>
        <w:suppressAutoHyphens w:val="0"/>
        <w:autoSpaceDN/>
        <w:spacing w:line="360" w:lineRule="auto"/>
        <w:jc w:val="both"/>
        <w:textAlignment w:val="auto"/>
        <w:rPr>
          <w:rFonts w:ascii="Arial" w:hAnsi="Arial" w:cs="Arial"/>
          <w:sz w:val="22"/>
          <w:szCs w:val="22"/>
          <w:lang w:val="es-ES" w:eastAsia="es-ES"/>
        </w:rPr>
      </w:pPr>
      <w:r w:rsidRPr="002E2797">
        <w:rPr>
          <w:rFonts w:ascii="Arial" w:hAnsi="Arial" w:cs="Arial"/>
          <w:sz w:val="22"/>
          <w:szCs w:val="22"/>
          <w:lang w:val="es-ES"/>
        </w:rPr>
        <w:lastRenderedPageBreak/>
        <w:t>El análisis de los sistemas permitió concluir lo siguiente</w:t>
      </w:r>
      <w:r w:rsidR="006A10EC" w:rsidRPr="002E2797">
        <w:rPr>
          <w:rFonts w:ascii="Arial" w:hAnsi="Arial" w:cs="Arial"/>
          <w:sz w:val="22"/>
          <w:szCs w:val="22"/>
          <w:lang w:val="es-ES" w:eastAsia="es-ES"/>
        </w:rPr>
        <w:t xml:space="preserve">: </w:t>
      </w:r>
    </w:p>
    <w:p w:rsidR="006A10EC" w:rsidRPr="006A10EC" w:rsidRDefault="006A10EC" w:rsidP="006A10EC">
      <w:pPr>
        <w:pStyle w:val="ListParagraph"/>
        <w:numPr>
          <w:ilvl w:val="0"/>
          <w:numId w:val="27"/>
        </w:numPr>
        <w:autoSpaceDN/>
        <w:spacing w:before="100" w:beforeAutospacing="1" w:after="100" w:afterAutospacing="1" w:line="360" w:lineRule="auto"/>
        <w:jc w:val="both"/>
        <w:rPr>
          <w:rFonts w:ascii="Arial" w:hAnsi="Arial" w:cs="Arial"/>
          <w:sz w:val="22"/>
          <w:szCs w:val="22"/>
        </w:rPr>
      </w:pPr>
      <w:r w:rsidRPr="006A10EC">
        <w:rPr>
          <w:rFonts w:ascii="Arial" w:hAnsi="Arial" w:cs="Arial"/>
          <w:bCs/>
          <w:sz w:val="22"/>
          <w:szCs w:val="22"/>
        </w:rPr>
        <w:t>Usabilidad Deficiente</w:t>
      </w:r>
      <w:r w:rsidRPr="006A10EC">
        <w:rPr>
          <w:rFonts w:ascii="Arial" w:hAnsi="Arial" w:cs="Arial"/>
          <w:sz w:val="22"/>
          <w:szCs w:val="22"/>
        </w:rPr>
        <w:t>:</w:t>
      </w:r>
      <w:r w:rsidR="002E2797" w:rsidRPr="002E2797">
        <w:t xml:space="preserve"> </w:t>
      </w:r>
      <w:r w:rsidR="002E2797" w:rsidRPr="002E2797">
        <w:rPr>
          <w:rFonts w:ascii="Arial" w:hAnsi="Arial" w:cs="Arial"/>
          <w:sz w:val="22"/>
          <w:szCs w:val="22"/>
        </w:rPr>
        <w:t xml:space="preserve">Sistemas como </w:t>
      </w:r>
      <w:proofErr w:type="spellStart"/>
      <w:r w:rsidR="002E2797" w:rsidRPr="002E2797">
        <w:rPr>
          <w:rFonts w:ascii="Arial" w:hAnsi="Arial" w:cs="Arial"/>
          <w:sz w:val="22"/>
          <w:szCs w:val="22"/>
        </w:rPr>
        <w:t>EasyChair</w:t>
      </w:r>
      <w:proofErr w:type="spellEnd"/>
      <w:r w:rsidR="002E2797" w:rsidRPr="002E2797">
        <w:rPr>
          <w:rFonts w:ascii="Arial" w:hAnsi="Arial" w:cs="Arial"/>
          <w:sz w:val="22"/>
          <w:szCs w:val="22"/>
        </w:rPr>
        <w:t xml:space="preserve"> y Open </w:t>
      </w:r>
      <w:proofErr w:type="spellStart"/>
      <w:r w:rsidR="002E2797" w:rsidRPr="002E2797">
        <w:rPr>
          <w:rFonts w:ascii="Arial" w:hAnsi="Arial" w:cs="Arial"/>
          <w:sz w:val="22"/>
          <w:szCs w:val="22"/>
        </w:rPr>
        <w:t>Conference</w:t>
      </w:r>
      <w:proofErr w:type="spellEnd"/>
      <w:r w:rsidR="002E2797" w:rsidRPr="002E2797">
        <w:rPr>
          <w:rFonts w:ascii="Arial" w:hAnsi="Arial" w:cs="Arial"/>
          <w:sz w:val="22"/>
          <w:szCs w:val="22"/>
        </w:rPr>
        <w:t xml:space="preserve"> </w:t>
      </w:r>
      <w:proofErr w:type="spellStart"/>
      <w:r w:rsidR="002E2797" w:rsidRPr="002E2797">
        <w:rPr>
          <w:rFonts w:ascii="Arial" w:hAnsi="Arial" w:cs="Arial"/>
          <w:sz w:val="22"/>
          <w:szCs w:val="22"/>
        </w:rPr>
        <w:t>Systems</w:t>
      </w:r>
      <w:proofErr w:type="spellEnd"/>
      <w:r w:rsidR="002E2797" w:rsidRPr="002E2797">
        <w:rPr>
          <w:rFonts w:ascii="Arial" w:hAnsi="Arial" w:cs="Arial"/>
          <w:sz w:val="22"/>
          <w:szCs w:val="22"/>
        </w:rPr>
        <w:t xml:space="preserve"> presentan interfaces confusas que dificultan su uso para nuevos usuarios</w:t>
      </w:r>
      <w:r w:rsidRPr="006A10EC">
        <w:rPr>
          <w:rFonts w:ascii="Arial" w:hAnsi="Arial" w:cs="Arial"/>
          <w:sz w:val="22"/>
          <w:szCs w:val="22"/>
        </w:rPr>
        <w:t xml:space="preserve">. </w:t>
      </w:r>
    </w:p>
    <w:p w:rsidR="002E2797" w:rsidRPr="002E2797" w:rsidRDefault="006A10EC" w:rsidP="006A10EC">
      <w:pPr>
        <w:pStyle w:val="ListParagraph"/>
        <w:numPr>
          <w:ilvl w:val="0"/>
          <w:numId w:val="27"/>
        </w:numPr>
        <w:autoSpaceDN/>
        <w:spacing w:before="100" w:beforeAutospacing="1" w:after="100" w:afterAutospacing="1" w:line="360" w:lineRule="auto"/>
        <w:jc w:val="both"/>
        <w:rPr>
          <w:rFonts w:ascii="Arial" w:hAnsi="Arial" w:cs="Arial"/>
          <w:sz w:val="22"/>
          <w:szCs w:val="22"/>
        </w:rPr>
      </w:pPr>
      <w:r w:rsidRPr="002E2797">
        <w:rPr>
          <w:rFonts w:ascii="Arial" w:hAnsi="Arial" w:cs="Arial"/>
          <w:bCs/>
          <w:sz w:val="22"/>
          <w:szCs w:val="22"/>
        </w:rPr>
        <w:t>Falta de Personalización</w:t>
      </w:r>
      <w:r w:rsidRPr="002E2797">
        <w:rPr>
          <w:rFonts w:ascii="Arial" w:hAnsi="Arial" w:cs="Arial"/>
          <w:sz w:val="22"/>
          <w:szCs w:val="22"/>
        </w:rPr>
        <w:t xml:space="preserve">: </w:t>
      </w:r>
      <w:proofErr w:type="spellStart"/>
      <w:r w:rsidR="002E2797" w:rsidRPr="002E2797">
        <w:rPr>
          <w:rFonts w:ascii="Arial" w:hAnsi="Arial" w:cs="Arial"/>
          <w:sz w:val="22"/>
          <w:szCs w:val="22"/>
        </w:rPr>
        <w:t>Momentus</w:t>
      </w:r>
      <w:proofErr w:type="spellEnd"/>
      <w:r w:rsidR="002E2797" w:rsidRPr="002E2797">
        <w:rPr>
          <w:rFonts w:ascii="Arial" w:hAnsi="Arial" w:cs="Arial"/>
          <w:sz w:val="22"/>
          <w:szCs w:val="22"/>
        </w:rPr>
        <w:t xml:space="preserve"> Technologies presenta limitaciones en cuanto a personalización, lo que impide adaptarse a las necesidades específicas del nuevo módulo.</w:t>
      </w:r>
    </w:p>
    <w:p w:rsidR="006A10EC" w:rsidRPr="002E2797" w:rsidRDefault="006A10EC" w:rsidP="006A10EC">
      <w:pPr>
        <w:pStyle w:val="ListParagraph"/>
        <w:numPr>
          <w:ilvl w:val="0"/>
          <w:numId w:val="27"/>
        </w:numPr>
        <w:autoSpaceDN/>
        <w:spacing w:before="100" w:beforeAutospacing="1" w:after="100" w:afterAutospacing="1" w:line="360" w:lineRule="auto"/>
        <w:jc w:val="both"/>
        <w:rPr>
          <w:rFonts w:ascii="Arial" w:hAnsi="Arial" w:cs="Arial"/>
          <w:sz w:val="22"/>
          <w:szCs w:val="22"/>
        </w:rPr>
      </w:pPr>
      <w:r w:rsidRPr="002E2797">
        <w:rPr>
          <w:rFonts w:ascii="Arial" w:hAnsi="Arial" w:cs="Arial"/>
          <w:bCs/>
          <w:sz w:val="22"/>
          <w:szCs w:val="22"/>
        </w:rPr>
        <w:t>Altos Costos</w:t>
      </w:r>
      <w:r w:rsidRPr="002E2797">
        <w:rPr>
          <w:rFonts w:ascii="Arial" w:hAnsi="Arial" w:cs="Arial"/>
          <w:sz w:val="22"/>
          <w:szCs w:val="22"/>
        </w:rPr>
        <w:t xml:space="preserve">: </w:t>
      </w:r>
      <w:r w:rsidR="002E2797" w:rsidRPr="002E2797">
        <w:rPr>
          <w:rFonts w:ascii="Arial" w:hAnsi="Arial" w:cs="Arial"/>
          <w:sz w:val="22"/>
          <w:szCs w:val="22"/>
        </w:rPr>
        <w:t>Aunque Ex Ordo ofrece una buena experiencia de usuario, su costo elevado puede ser una barrera para muchas instituciones.</w:t>
      </w:r>
    </w:p>
    <w:p w:rsidR="002E2797" w:rsidRPr="002E2797" w:rsidRDefault="006A10EC" w:rsidP="006A10EC">
      <w:pPr>
        <w:pStyle w:val="ListParagraph"/>
        <w:numPr>
          <w:ilvl w:val="0"/>
          <w:numId w:val="28"/>
        </w:numPr>
        <w:autoSpaceDN/>
        <w:spacing w:before="100" w:beforeAutospacing="1" w:after="100" w:afterAutospacing="1" w:line="360" w:lineRule="auto"/>
        <w:jc w:val="both"/>
        <w:rPr>
          <w:rFonts w:ascii="Arial" w:hAnsi="Arial" w:cs="Arial"/>
          <w:sz w:val="22"/>
          <w:szCs w:val="22"/>
        </w:rPr>
      </w:pPr>
      <w:r w:rsidRPr="002E2797">
        <w:rPr>
          <w:rFonts w:ascii="Arial" w:hAnsi="Arial" w:cs="Arial"/>
          <w:bCs/>
          <w:sz w:val="22"/>
          <w:szCs w:val="22"/>
        </w:rPr>
        <w:t>Problemas de Integración</w:t>
      </w:r>
      <w:r w:rsidRPr="002E2797">
        <w:rPr>
          <w:rFonts w:ascii="Arial" w:hAnsi="Arial" w:cs="Arial"/>
          <w:sz w:val="22"/>
          <w:szCs w:val="22"/>
        </w:rPr>
        <w:t xml:space="preserve">: </w:t>
      </w:r>
      <w:r w:rsidR="002E2797" w:rsidRPr="002E2797">
        <w:rPr>
          <w:rFonts w:ascii="Arial" w:hAnsi="Arial" w:cs="Arial"/>
          <w:sz w:val="22"/>
          <w:szCs w:val="22"/>
        </w:rPr>
        <w:t>La Plataforma de Gestión de Eventos Científicos enfrenta dificultades para integrarse con otros sistemas, complicando así la gestión efectiva del evento.</w:t>
      </w:r>
    </w:p>
    <w:p w:rsidR="006A10EC" w:rsidRPr="002E2797" w:rsidRDefault="006A10EC" w:rsidP="006A10EC">
      <w:pPr>
        <w:pStyle w:val="ListParagraph"/>
        <w:numPr>
          <w:ilvl w:val="0"/>
          <w:numId w:val="28"/>
        </w:numPr>
        <w:autoSpaceDN/>
        <w:spacing w:before="100" w:beforeAutospacing="1" w:after="100" w:afterAutospacing="1" w:line="360" w:lineRule="auto"/>
        <w:jc w:val="both"/>
        <w:rPr>
          <w:rFonts w:ascii="Arial" w:hAnsi="Arial" w:cs="Arial"/>
          <w:sz w:val="22"/>
          <w:szCs w:val="22"/>
        </w:rPr>
      </w:pPr>
      <w:r w:rsidRPr="002E2797">
        <w:rPr>
          <w:rFonts w:ascii="Arial" w:hAnsi="Arial" w:cs="Arial"/>
          <w:bCs/>
          <w:sz w:val="22"/>
          <w:szCs w:val="22"/>
        </w:rPr>
        <w:t>Limitaciones Funcionales</w:t>
      </w:r>
      <w:r w:rsidRPr="002E2797">
        <w:rPr>
          <w:rFonts w:ascii="Arial" w:hAnsi="Arial" w:cs="Arial"/>
          <w:sz w:val="22"/>
          <w:szCs w:val="22"/>
        </w:rPr>
        <w:t xml:space="preserve">: </w:t>
      </w:r>
      <w:r w:rsidR="002E2797" w:rsidRPr="002E2797">
        <w:rPr>
          <w:rFonts w:ascii="Arial" w:hAnsi="Arial" w:cs="Arial"/>
          <w:sz w:val="22"/>
          <w:szCs w:val="22"/>
        </w:rPr>
        <w:t>A pesar de que algunos sistemas son multifuncionales, sus desventajas impiden que sean soluciones efectivas para todas las necesidades.</w:t>
      </w:r>
    </w:p>
    <w:p w:rsidR="002E2797" w:rsidRPr="002E2797" w:rsidRDefault="002E2797" w:rsidP="00E4135A">
      <w:pPr>
        <w:suppressAutoHyphens w:val="0"/>
        <w:autoSpaceDN/>
        <w:spacing w:after="200" w:line="360" w:lineRule="auto"/>
        <w:jc w:val="both"/>
        <w:textAlignment w:val="auto"/>
        <w:rPr>
          <w:rFonts w:ascii="Arial" w:hAnsi="Arial" w:cs="Arial"/>
          <w:sz w:val="22"/>
          <w:szCs w:val="22"/>
          <w:lang w:val="es-ES"/>
        </w:rPr>
      </w:pPr>
      <w:r w:rsidRPr="002E2797">
        <w:rPr>
          <w:rFonts w:ascii="Arial" w:hAnsi="Arial" w:cs="Arial"/>
          <w:sz w:val="22"/>
          <w:szCs w:val="22"/>
          <w:lang w:val="es-ES"/>
        </w:rPr>
        <w:t xml:space="preserve">El estudio evidencia que, aunque existen varios sistemas de gestión de eventos similares, ninguno satisface completamente las necesidades del nuevo módulo de gestión de eventos científicos y docentes que se desea implementar. </w:t>
      </w:r>
    </w:p>
    <w:p w:rsidR="00480FC4" w:rsidRPr="00E4135A" w:rsidRDefault="00797366" w:rsidP="00E4135A">
      <w:pPr>
        <w:suppressAutoHyphens w:val="0"/>
        <w:autoSpaceDN/>
        <w:spacing w:after="200" w:line="360" w:lineRule="auto"/>
        <w:jc w:val="both"/>
        <w:textAlignment w:val="auto"/>
        <w:rPr>
          <w:rFonts w:ascii="Arial" w:hAnsi="Arial" w:cs="Arial"/>
          <w:sz w:val="22"/>
          <w:szCs w:val="22"/>
          <w:lang w:val="es-ES" w:eastAsia="es-ES"/>
        </w:rPr>
      </w:pPr>
      <w:r w:rsidRPr="00797366">
        <w:rPr>
          <w:rFonts w:ascii="Arial" w:hAnsi="Arial" w:cs="Arial"/>
          <w:b/>
          <w:sz w:val="22"/>
          <w:szCs w:val="22"/>
          <w:lang w:val="es-ES"/>
        </w:rPr>
        <w:t xml:space="preserve">I.3 </w:t>
      </w:r>
      <w:r>
        <w:rPr>
          <w:rFonts w:ascii="Arial" w:hAnsi="Arial" w:cs="Arial"/>
          <w:b/>
          <w:sz w:val="22"/>
          <w:szCs w:val="22"/>
          <w:lang w:val="es-ES"/>
        </w:rPr>
        <w:t>Metodología, tecnologías y herramientas para el desarrollo de la solución</w:t>
      </w:r>
    </w:p>
    <w:p w:rsidR="00F47B0E" w:rsidRDefault="00887DD2" w:rsidP="00F47B0E">
      <w:pPr>
        <w:pStyle w:val="NoSpacing"/>
        <w:spacing w:line="360" w:lineRule="auto"/>
        <w:jc w:val="both"/>
        <w:rPr>
          <w:rFonts w:ascii="Arial" w:hAnsi="Arial" w:cs="Arial"/>
          <w:b/>
          <w:sz w:val="22"/>
          <w:szCs w:val="22"/>
          <w:lang w:val="es-ES"/>
        </w:rPr>
      </w:pPr>
      <w:r>
        <w:rPr>
          <w:rFonts w:ascii="Arial" w:hAnsi="Arial" w:cs="Arial"/>
          <w:b/>
          <w:sz w:val="22"/>
          <w:szCs w:val="22"/>
          <w:lang w:val="es-ES"/>
        </w:rPr>
        <w:t xml:space="preserve">1.3.1 </w:t>
      </w:r>
      <w:r w:rsidRPr="00887DD2">
        <w:rPr>
          <w:rFonts w:ascii="Arial" w:hAnsi="Arial" w:cs="Arial"/>
          <w:b/>
          <w:sz w:val="22"/>
          <w:szCs w:val="22"/>
          <w:lang w:val="es-ES"/>
        </w:rPr>
        <w:t>Metodología de desarrollo de software</w:t>
      </w:r>
    </w:p>
    <w:p w:rsidR="00F47B0E" w:rsidRDefault="00F47B0E" w:rsidP="00F47B0E">
      <w:pPr>
        <w:pStyle w:val="NoSpacing"/>
        <w:spacing w:line="360" w:lineRule="auto"/>
        <w:jc w:val="both"/>
        <w:rPr>
          <w:rFonts w:ascii="Arial" w:hAnsi="Arial" w:cs="Arial"/>
          <w:b/>
          <w:sz w:val="22"/>
          <w:szCs w:val="22"/>
          <w:lang w:val="es-ES"/>
        </w:rPr>
      </w:pPr>
    </w:p>
    <w:p w:rsidR="00A448F3" w:rsidRDefault="00C033FE" w:rsidP="00F47B0E">
      <w:pPr>
        <w:pStyle w:val="NoSpacing"/>
        <w:spacing w:line="360" w:lineRule="auto"/>
        <w:jc w:val="both"/>
        <w:rPr>
          <w:rFonts w:ascii="Arial" w:hAnsi="Arial" w:cs="Arial"/>
          <w:sz w:val="22"/>
          <w:szCs w:val="22"/>
          <w:lang w:val="es-ES"/>
        </w:rPr>
      </w:pPr>
      <w:r w:rsidRPr="00C033FE">
        <w:rPr>
          <w:rFonts w:ascii="Arial" w:hAnsi="Arial" w:cs="Arial"/>
          <w:sz w:val="22"/>
          <w:szCs w:val="22"/>
          <w:lang w:val="es-ES"/>
        </w:rPr>
        <w:t xml:space="preserve">Una </w:t>
      </w:r>
      <w:r w:rsidRPr="00C033FE">
        <w:rPr>
          <w:rStyle w:val="Strong"/>
          <w:rFonts w:ascii="Arial" w:hAnsi="Arial" w:cs="Arial"/>
          <w:b w:val="0"/>
          <w:sz w:val="22"/>
          <w:szCs w:val="22"/>
          <w:lang w:val="es-ES"/>
        </w:rPr>
        <w:t>metodología de desarrollo de software</w:t>
      </w:r>
      <w:r w:rsidRPr="00C033FE">
        <w:rPr>
          <w:rFonts w:ascii="Arial" w:hAnsi="Arial" w:cs="Arial"/>
          <w:sz w:val="22"/>
          <w:szCs w:val="22"/>
          <w:lang w:val="es-ES"/>
        </w:rPr>
        <w:t xml:space="preserve"> es un marco que se utiliza para estructurar, planificar y controlar el proceso de creación de sistemas de información. La </w:t>
      </w:r>
      <w:r w:rsidRPr="00C033FE">
        <w:rPr>
          <w:rStyle w:val="Strong"/>
          <w:rFonts w:ascii="Arial" w:hAnsi="Arial" w:cs="Arial"/>
          <w:b w:val="0"/>
          <w:sz w:val="22"/>
          <w:szCs w:val="22"/>
          <w:lang w:val="es-ES"/>
        </w:rPr>
        <w:t>Universidad de las Ciencias Informáticas (UCI)</w:t>
      </w:r>
      <w:r w:rsidRPr="00C033FE">
        <w:rPr>
          <w:rFonts w:ascii="Arial" w:hAnsi="Arial" w:cs="Arial"/>
          <w:sz w:val="22"/>
          <w:szCs w:val="22"/>
          <w:lang w:val="es-ES"/>
        </w:rPr>
        <w:t xml:space="preserve"> ha desarrollado una adaptación de la metodología AUP (Proceso Ágil Unificado) con el objetivo de establecer un enfoque metodológico que se ajuste al ciclo de vida específico de las actividades productivas de la universidad</w:t>
      </w:r>
      <w:r>
        <w:rPr>
          <w:lang w:val="es-ES"/>
        </w:rPr>
        <w:t xml:space="preserve"> </w:t>
      </w:r>
      <w:r w:rsidR="00E4135A" w:rsidRPr="00E4135A">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{"citationID":"cBzbLZi5","properties":{"formattedCitation":"(Daynelis Brito Morales 2019)","plainCitation":"(Daynelis Brito Morales 2019)","dontUpdate":true,"noteIndex":0},"citationItems":[{"id":389,"uris":["http://zotero.org/users/local/NmaTI64S/items/N68MJRZT"],"itemData":{"id":389,"type":"article-journal","abstract":"The University of Informatics Sciences (UCI), to manage statistical processes, has the computer application Integrated System of Statistical Management (SIGEv3.0), developed in the Center of Data Management Technologies (DATEC). This application is a basis for the support in the processes of information analysis through statistical reports and thus facilitates the process of decision making to the customers of the product. At the moment this application lacks of functionalities to visualize the statistical information stored, and depends on a computer connected to a wired network. The purpose of the present diploma work is to develop a mobile application for the analysis of the information captured in SIGE v3.0. The study carried out on applications that resemble the operation of the solution, defined the basic structure and functionalities of the tool to be performed, selecting Model View Presenter (MVP) as system architecture and as software methodology AUP-UCI, as well as the tools and technologies for the development of the solution. A test strategy was defined, setting the test levels, unit, acceptance and system, as well as functional test types, and the selected methods are: black box test with the equivalent partition technique and white box test with the basic path technique, all with the goal of finding and correcting possible errors.","language":"es","source":"Zotero","title":"Tipo de artículo: Artículo original","volume":"12","author":[{"family":"Daynelis Brito Morales","given":""}],"issued":{"date-parts":[["2019"]]}}}],"schema":"https://github.com/citation-style-language/schema/raw/master/csl-citation.json"} </w:instrText>
      </w:r>
      <w:r w:rsidR="00E4135A" w:rsidRPr="00E4135A">
        <w:rPr>
          <w:rFonts w:ascii="Arial" w:hAnsi="Arial" w:cs="Arial"/>
          <w:sz w:val="22"/>
          <w:szCs w:val="22"/>
          <w:lang w:val="es-ES"/>
        </w:rPr>
        <w:fldChar w:fldCharType="separate"/>
      </w:r>
      <w:r w:rsidR="00E4135A" w:rsidRPr="00E4135A">
        <w:rPr>
          <w:rFonts w:ascii="Arial" w:hAnsi="Arial" w:cs="Arial"/>
          <w:sz w:val="22"/>
          <w:szCs w:val="22"/>
          <w:lang w:val="es-ES"/>
        </w:rPr>
        <w:t>(Daynelis Brito Morales, 2019)</w:t>
      </w:r>
      <w:r w:rsidR="00E4135A" w:rsidRPr="00E4135A">
        <w:rPr>
          <w:rFonts w:ascii="Arial" w:hAnsi="Arial" w:cs="Arial"/>
          <w:sz w:val="22"/>
          <w:szCs w:val="22"/>
          <w:lang w:val="es-ES"/>
        </w:rPr>
        <w:fldChar w:fldCharType="end"/>
      </w:r>
      <w:r w:rsidR="00FC63F8" w:rsidRPr="00E4135A">
        <w:rPr>
          <w:rFonts w:ascii="Arial" w:hAnsi="Arial" w:cs="Arial"/>
          <w:sz w:val="22"/>
          <w:szCs w:val="22"/>
          <w:lang w:val="es-ES"/>
        </w:rPr>
        <w:t>.</w:t>
      </w:r>
    </w:p>
    <w:p w:rsidR="00A448F3" w:rsidRDefault="00A448F3" w:rsidP="00F47B0E">
      <w:pPr>
        <w:pStyle w:val="NoSpacing"/>
        <w:spacing w:line="360" w:lineRule="auto"/>
        <w:jc w:val="both"/>
        <w:rPr>
          <w:rFonts w:ascii="Arial" w:hAnsi="Arial" w:cs="Arial"/>
          <w:sz w:val="22"/>
          <w:szCs w:val="22"/>
          <w:lang w:val="es-ES"/>
        </w:rPr>
      </w:pPr>
    </w:p>
    <w:p w:rsidR="00A448F3" w:rsidRPr="00C033FE" w:rsidRDefault="00C033FE" w:rsidP="00F47B0E">
      <w:pPr>
        <w:pStyle w:val="NoSpacing"/>
        <w:spacing w:line="360" w:lineRule="auto"/>
        <w:jc w:val="both"/>
        <w:rPr>
          <w:rFonts w:ascii="Arial" w:hAnsi="Arial" w:cs="Arial"/>
          <w:sz w:val="22"/>
          <w:szCs w:val="22"/>
        </w:rPr>
      </w:pPr>
      <w:r w:rsidRPr="00C033FE">
        <w:rPr>
          <w:rFonts w:ascii="Arial" w:hAnsi="Arial" w:cs="Arial"/>
          <w:sz w:val="22"/>
          <w:szCs w:val="22"/>
          <w:lang w:val="es-ES"/>
        </w:rPr>
        <w:t>Esta metodología incluye siete disciplinas clave</w:t>
      </w:r>
      <w:r w:rsidR="005920FA">
        <w:rPr>
          <w:rFonts w:ascii="Arial" w:hAnsi="Arial" w:cs="Arial"/>
          <w:sz w:val="22"/>
          <w:szCs w:val="22"/>
          <w:lang w:val="es-ES"/>
        </w:rPr>
        <w:t>s</w:t>
      </w:r>
      <w:r w:rsidRPr="00C033FE">
        <w:rPr>
          <w:rFonts w:ascii="Arial" w:hAnsi="Arial" w:cs="Arial"/>
          <w:sz w:val="22"/>
          <w:szCs w:val="22"/>
          <w:lang w:val="es-ES"/>
        </w:rPr>
        <w:t xml:space="preserve">: </w:t>
      </w:r>
      <w:r w:rsidRPr="00C033FE">
        <w:rPr>
          <w:rStyle w:val="Strong"/>
          <w:rFonts w:ascii="Arial" w:hAnsi="Arial" w:cs="Arial"/>
          <w:b w:val="0"/>
          <w:sz w:val="22"/>
          <w:szCs w:val="22"/>
          <w:lang w:val="es-ES"/>
        </w:rPr>
        <w:t>modelado de negocio</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requisitos</w:t>
      </w:r>
      <w:r w:rsidRPr="00C033FE">
        <w:rPr>
          <w:rFonts w:ascii="Arial" w:hAnsi="Arial" w:cs="Arial"/>
          <w:b/>
          <w:sz w:val="22"/>
          <w:szCs w:val="22"/>
          <w:lang w:val="es-ES"/>
        </w:rPr>
        <w:t>,</w:t>
      </w:r>
      <w:r w:rsidRPr="00C033FE">
        <w:rPr>
          <w:rFonts w:ascii="Arial" w:hAnsi="Arial" w:cs="Arial"/>
          <w:sz w:val="22"/>
          <w:szCs w:val="22"/>
          <w:lang w:val="es-ES"/>
        </w:rPr>
        <w:t xml:space="preserve"> </w:t>
      </w:r>
      <w:r w:rsidRPr="00C033FE">
        <w:rPr>
          <w:rStyle w:val="Strong"/>
          <w:rFonts w:ascii="Arial" w:hAnsi="Arial" w:cs="Arial"/>
          <w:b w:val="0"/>
          <w:sz w:val="22"/>
          <w:szCs w:val="22"/>
          <w:lang w:val="es-ES"/>
        </w:rPr>
        <w:t>análisis y diseño</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implementación</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pruebas internas</w:t>
      </w:r>
      <w:r w:rsidRPr="00C033FE">
        <w:rPr>
          <w:rFonts w:ascii="Arial" w:hAnsi="Arial" w:cs="Arial"/>
          <w:b/>
          <w:sz w:val="22"/>
          <w:szCs w:val="22"/>
          <w:lang w:val="es-ES"/>
        </w:rPr>
        <w:t xml:space="preserve">, </w:t>
      </w:r>
      <w:r w:rsidRPr="00C033FE">
        <w:rPr>
          <w:rStyle w:val="Strong"/>
          <w:rFonts w:ascii="Arial" w:hAnsi="Arial" w:cs="Arial"/>
          <w:b w:val="0"/>
          <w:sz w:val="22"/>
          <w:szCs w:val="22"/>
          <w:lang w:val="es-ES"/>
        </w:rPr>
        <w:t>pruebas de liberación</w:t>
      </w:r>
      <w:r w:rsidRPr="00C033FE">
        <w:rPr>
          <w:rFonts w:ascii="Arial" w:hAnsi="Arial" w:cs="Arial"/>
          <w:sz w:val="22"/>
          <w:szCs w:val="22"/>
          <w:lang w:val="es-ES"/>
        </w:rPr>
        <w:t xml:space="preserve"> y </w:t>
      </w:r>
      <w:r w:rsidRPr="00C033FE">
        <w:rPr>
          <w:rStyle w:val="Strong"/>
          <w:rFonts w:ascii="Arial" w:hAnsi="Arial" w:cs="Arial"/>
          <w:b w:val="0"/>
          <w:sz w:val="22"/>
          <w:szCs w:val="22"/>
          <w:lang w:val="es-ES"/>
        </w:rPr>
        <w:t>pruebas de</w:t>
      </w:r>
      <w:r w:rsidRPr="00C033FE">
        <w:rPr>
          <w:rStyle w:val="Strong"/>
          <w:rFonts w:ascii="Arial" w:hAnsi="Arial" w:cs="Arial"/>
          <w:sz w:val="22"/>
          <w:szCs w:val="22"/>
          <w:lang w:val="es-ES"/>
        </w:rPr>
        <w:t xml:space="preserve"> </w:t>
      </w:r>
      <w:r w:rsidRPr="00C033FE">
        <w:rPr>
          <w:rStyle w:val="Strong"/>
          <w:rFonts w:ascii="Arial" w:hAnsi="Arial" w:cs="Arial"/>
          <w:b w:val="0"/>
          <w:sz w:val="22"/>
          <w:szCs w:val="22"/>
          <w:lang w:val="es-ES"/>
        </w:rPr>
        <w:t>aceptación</w:t>
      </w:r>
      <w:r w:rsidRPr="00C033FE">
        <w:rPr>
          <w:rFonts w:ascii="Arial" w:hAnsi="Arial" w:cs="Arial"/>
          <w:b/>
          <w:sz w:val="22"/>
          <w:szCs w:val="22"/>
          <w:lang w:val="es-ES"/>
        </w:rPr>
        <w:t xml:space="preserve">. </w:t>
      </w:r>
      <w:r w:rsidRPr="00C033FE">
        <w:rPr>
          <w:rFonts w:ascii="Arial" w:hAnsi="Arial" w:cs="Arial"/>
          <w:sz w:val="22"/>
          <w:szCs w:val="22"/>
        </w:rPr>
        <w:t xml:space="preserve">Se </w:t>
      </w:r>
      <w:proofErr w:type="spellStart"/>
      <w:r w:rsidRPr="00C033FE">
        <w:rPr>
          <w:rFonts w:ascii="Arial" w:hAnsi="Arial" w:cs="Arial"/>
          <w:sz w:val="22"/>
          <w:szCs w:val="22"/>
        </w:rPr>
        <w:t>organiza</w:t>
      </w:r>
      <w:proofErr w:type="spellEnd"/>
      <w:r w:rsidRPr="00C033FE">
        <w:rPr>
          <w:rFonts w:ascii="Arial" w:hAnsi="Arial" w:cs="Arial"/>
          <w:sz w:val="22"/>
          <w:szCs w:val="22"/>
        </w:rPr>
        <w:t xml:space="preserve"> en </w:t>
      </w:r>
      <w:proofErr w:type="spellStart"/>
      <w:r w:rsidRPr="00C033FE">
        <w:rPr>
          <w:rFonts w:ascii="Arial" w:hAnsi="Arial" w:cs="Arial"/>
          <w:sz w:val="22"/>
          <w:szCs w:val="22"/>
        </w:rPr>
        <w:t>tres</w:t>
      </w:r>
      <w:proofErr w:type="spellEnd"/>
      <w:r w:rsidRPr="00C033FE">
        <w:rPr>
          <w:rFonts w:ascii="Arial" w:hAnsi="Arial" w:cs="Arial"/>
          <w:sz w:val="22"/>
          <w:szCs w:val="22"/>
        </w:rPr>
        <w:t xml:space="preserve"> </w:t>
      </w:r>
      <w:proofErr w:type="spellStart"/>
      <w:r w:rsidRPr="00C033FE">
        <w:rPr>
          <w:rFonts w:ascii="Arial" w:hAnsi="Arial" w:cs="Arial"/>
          <w:sz w:val="22"/>
          <w:szCs w:val="22"/>
        </w:rPr>
        <w:t>fases</w:t>
      </w:r>
      <w:proofErr w:type="spellEnd"/>
      <w:r w:rsidRPr="00C033FE">
        <w:rPr>
          <w:rFonts w:ascii="Arial" w:hAnsi="Arial" w:cs="Arial"/>
          <w:sz w:val="22"/>
          <w:szCs w:val="22"/>
        </w:rPr>
        <w:t xml:space="preserve"> </w:t>
      </w:r>
      <w:proofErr w:type="spellStart"/>
      <w:r w:rsidRPr="00C033FE">
        <w:rPr>
          <w:rFonts w:ascii="Arial" w:hAnsi="Arial" w:cs="Arial"/>
          <w:sz w:val="22"/>
          <w:szCs w:val="22"/>
        </w:rPr>
        <w:t>principales</w:t>
      </w:r>
      <w:proofErr w:type="spellEnd"/>
      <w:r w:rsidRPr="00C033FE">
        <w:rPr>
          <w:rFonts w:ascii="Arial" w:hAnsi="Arial" w:cs="Arial"/>
          <w:sz w:val="22"/>
          <w:szCs w:val="22"/>
        </w:rPr>
        <w:t>:</w:t>
      </w:r>
    </w:p>
    <w:p w:rsidR="00C033FE" w:rsidRDefault="00C033FE" w:rsidP="00F47B0E">
      <w:pPr>
        <w:pStyle w:val="NoSpacing"/>
        <w:spacing w:line="360" w:lineRule="auto"/>
        <w:jc w:val="both"/>
        <w:rPr>
          <w:rFonts w:ascii="Arial" w:hAnsi="Arial" w:cs="Arial"/>
          <w:sz w:val="22"/>
          <w:szCs w:val="22"/>
          <w:lang w:val="es-ES"/>
        </w:rPr>
      </w:pPr>
    </w:p>
    <w:p w:rsidR="00A448F3" w:rsidRPr="004014E8" w:rsidRDefault="004014E8" w:rsidP="004014E8">
      <w:pPr>
        <w:pStyle w:val="NoSpacing"/>
        <w:numPr>
          <w:ilvl w:val="0"/>
          <w:numId w:val="43"/>
        </w:numPr>
        <w:spacing w:line="360" w:lineRule="auto"/>
        <w:jc w:val="both"/>
        <w:rPr>
          <w:rFonts w:ascii="Arial" w:hAnsi="Arial" w:cs="Arial"/>
          <w:sz w:val="22"/>
          <w:szCs w:val="22"/>
          <w:lang w:val="es-ES"/>
        </w:rPr>
      </w:pPr>
      <w:r w:rsidRPr="004014E8">
        <w:rPr>
          <w:rFonts w:ascii="Arial" w:hAnsi="Arial" w:cs="Arial"/>
          <w:b/>
          <w:color w:val="000000"/>
          <w:sz w:val="22"/>
          <w:szCs w:val="22"/>
          <w:lang w:val="es-ES"/>
        </w:rPr>
        <w:t xml:space="preserve">Inicio: </w:t>
      </w:r>
      <w:r w:rsidRPr="004014E8">
        <w:rPr>
          <w:rFonts w:ascii="Arial" w:hAnsi="Arial" w:cs="Arial"/>
          <w:sz w:val="22"/>
          <w:szCs w:val="22"/>
          <w:lang w:val="es-ES"/>
        </w:rPr>
        <w:t xml:space="preserve">En la fase inicial del proyecto, se llevan a cabo actividades fundamentales para la planificación. Se realiza un análisis preliminar de la </w:t>
      </w:r>
      <w:r w:rsidRPr="004014E8">
        <w:rPr>
          <w:rFonts w:ascii="Arial" w:hAnsi="Arial" w:cs="Arial"/>
          <w:sz w:val="22"/>
          <w:szCs w:val="22"/>
          <w:lang w:val="es-ES"/>
        </w:rPr>
        <w:lastRenderedPageBreak/>
        <w:t>organización cliente, lo que permite recopilar información crucial sobre el alcance del proyecto. Esta etapa incluye la estimación de tiempo, esfuerzo y costos, así como la decisión sobre la viabilidad del proyecto.</w:t>
      </w:r>
    </w:p>
    <w:p w:rsidR="004014E8" w:rsidRPr="004014E8" w:rsidRDefault="004014E8" w:rsidP="004014E8">
      <w:pPr>
        <w:pStyle w:val="NoSpacing"/>
        <w:spacing w:line="360" w:lineRule="auto"/>
        <w:ind w:left="720"/>
        <w:jc w:val="both"/>
        <w:rPr>
          <w:rFonts w:ascii="Arial" w:hAnsi="Arial" w:cs="Arial"/>
          <w:sz w:val="22"/>
          <w:szCs w:val="22"/>
          <w:lang w:val="es-ES"/>
        </w:rPr>
      </w:pPr>
    </w:p>
    <w:p w:rsidR="004014E8" w:rsidRPr="004014E8" w:rsidRDefault="004014E8" w:rsidP="004014E8">
      <w:pPr>
        <w:pStyle w:val="NoSpacing"/>
        <w:numPr>
          <w:ilvl w:val="0"/>
          <w:numId w:val="43"/>
        </w:numPr>
        <w:spacing w:line="360" w:lineRule="auto"/>
        <w:jc w:val="both"/>
        <w:rPr>
          <w:rFonts w:ascii="Arial" w:hAnsi="Arial" w:cs="Arial"/>
          <w:sz w:val="22"/>
          <w:szCs w:val="22"/>
          <w:lang w:val="es-ES"/>
        </w:rPr>
      </w:pPr>
      <w:r w:rsidRPr="004014E8">
        <w:rPr>
          <w:rFonts w:ascii="Arial" w:hAnsi="Arial" w:cs="Arial"/>
          <w:b/>
          <w:color w:val="000000"/>
          <w:sz w:val="22"/>
          <w:szCs w:val="22"/>
          <w:lang w:val="es-ES"/>
        </w:rPr>
        <w:t xml:space="preserve">Ejecución: </w:t>
      </w:r>
      <w:r w:rsidRPr="004014E8">
        <w:rPr>
          <w:rFonts w:ascii="Arial" w:hAnsi="Arial" w:cs="Arial"/>
          <w:sz w:val="22"/>
          <w:szCs w:val="22"/>
          <w:lang w:val="es-ES"/>
        </w:rPr>
        <w:t>Durante esta fase, se llevan a cabo todas las actividades necesarias para el desarrollo del software. Esto implica ajustar los planes del proyecto en función de los requisitos y la arquitectura definidos. Se trabaja en el modelado del negocio, la recopilación de requisitos, la elaboración de la arquitectura y el diseño, así como en la implementación y liberación del producto final.</w:t>
      </w:r>
    </w:p>
    <w:p w:rsidR="004014E8" w:rsidRPr="004014E8" w:rsidRDefault="004014E8" w:rsidP="004014E8">
      <w:pPr>
        <w:pStyle w:val="ListParagraph"/>
        <w:spacing w:line="360" w:lineRule="auto"/>
        <w:jc w:val="both"/>
        <w:rPr>
          <w:rFonts w:ascii="Arial" w:hAnsi="Arial" w:cs="Arial"/>
          <w:sz w:val="22"/>
          <w:szCs w:val="22"/>
        </w:rPr>
      </w:pPr>
    </w:p>
    <w:p w:rsidR="004014E8" w:rsidRPr="004014E8" w:rsidRDefault="004014E8" w:rsidP="004014E8">
      <w:pPr>
        <w:pStyle w:val="NoSpacing"/>
        <w:numPr>
          <w:ilvl w:val="0"/>
          <w:numId w:val="43"/>
        </w:numPr>
        <w:spacing w:line="360" w:lineRule="auto"/>
        <w:jc w:val="both"/>
        <w:rPr>
          <w:rFonts w:ascii="Arial" w:hAnsi="Arial" w:cs="Arial"/>
          <w:sz w:val="22"/>
          <w:szCs w:val="22"/>
          <w:lang w:val="es-ES"/>
        </w:rPr>
      </w:pPr>
      <w:r w:rsidRPr="004014E8">
        <w:rPr>
          <w:rFonts w:ascii="Arial" w:hAnsi="Arial" w:cs="Arial"/>
          <w:b/>
          <w:color w:val="000000"/>
          <w:sz w:val="22"/>
          <w:szCs w:val="22"/>
          <w:lang w:val="es-ES"/>
        </w:rPr>
        <w:t xml:space="preserve">Cierre: </w:t>
      </w:r>
      <w:r w:rsidRPr="004014E8">
        <w:rPr>
          <w:rFonts w:ascii="Arial" w:hAnsi="Arial" w:cs="Arial"/>
          <w:sz w:val="22"/>
          <w:szCs w:val="22"/>
          <w:lang w:val="es-ES"/>
        </w:rPr>
        <w:t>En la fase de cierre, se realiza un análisis exhaustivo tanto de los resultados obtenidos como del proceso de ejecución del proyecto. Además, se llevan a cabo las actividades formales necesarias para finalizar el proyecto de manera adecuada.</w:t>
      </w:r>
    </w:p>
    <w:p w:rsidR="004014E8" w:rsidRDefault="004014E8" w:rsidP="0034356D">
      <w:pPr>
        <w:spacing w:before="120" w:line="360" w:lineRule="auto"/>
        <w:jc w:val="both"/>
        <w:rPr>
          <w:rFonts w:ascii="Arial" w:hAnsi="Arial" w:cs="Arial"/>
          <w:sz w:val="22"/>
          <w:szCs w:val="22"/>
          <w:lang w:val="es-ES"/>
        </w:rPr>
      </w:pPr>
    </w:p>
    <w:p w:rsidR="0034356D" w:rsidRPr="00F47B0E" w:rsidRDefault="00F47B0E" w:rsidP="0034356D">
      <w:pPr>
        <w:spacing w:before="120" w:line="360" w:lineRule="auto"/>
        <w:jc w:val="both"/>
        <w:rPr>
          <w:rFonts w:ascii="Arial" w:hAnsi="Arial" w:cs="Arial"/>
          <w:sz w:val="22"/>
          <w:lang w:val="es-ES"/>
        </w:rPr>
      </w:pPr>
      <w:r w:rsidRPr="00F47B0E">
        <w:rPr>
          <w:rFonts w:ascii="Arial" w:hAnsi="Arial" w:cs="Arial"/>
          <w:sz w:val="22"/>
          <w:szCs w:val="22"/>
          <w:lang w:val="es-ES"/>
        </w:rPr>
        <w:t>En la adaptación de la metodología AUP-UCI, se identifican tres maneras de encapsular los requisitos del sistema: Casos de Uso del Sistema (CUS), Historias de Usuario y Descripciones de Requerimientos por Proceso (DRP). Estos elementos se organizan en cuatro escenarios,</w:t>
      </w:r>
      <w:r>
        <w:rPr>
          <w:rFonts w:ascii="Arial" w:hAnsi="Arial" w:cs="Arial"/>
          <w:sz w:val="22"/>
          <w:szCs w:val="22"/>
          <w:lang w:val="es-ES"/>
        </w:rPr>
        <w:t xml:space="preserve"> como se ilustra a continuación:</w:t>
      </w:r>
    </w:p>
    <w:p w:rsidR="0034356D" w:rsidRPr="0034356D" w:rsidRDefault="00C46C21" w:rsidP="00C46C21">
      <w:pPr>
        <w:spacing w:before="120" w:line="360" w:lineRule="auto"/>
        <w:jc w:val="center"/>
        <w:rPr>
          <w:rStyle w:val="markedcontent"/>
          <w:rFonts w:ascii="Arial" w:hAnsi="Arial" w:cs="Arial"/>
          <w:sz w:val="22"/>
          <w:lang w:val="es-ES"/>
        </w:rPr>
      </w:pPr>
      <w:r>
        <w:rPr>
          <w:rFonts w:ascii="Arial" w:hAnsi="Arial" w:cs="Arial"/>
          <w:noProof/>
          <w:sz w:val="22"/>
          <w:lang w:val="es-ES" w:eastAsia="es-ES"/>
        </w:rPr>
        <w:drawing>
          <wp:inline distT="0" distB="0" distL="0" distR="0" wp14:anchorId="238F057B" wp14:editId="40D207FD">
            <wp:extent cx="4912242" cy="1375144"/>
            <wp:effectExtent l="19050" t="0" r="22225" b="4540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265" cy="1377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46C21" w:rsidRDefault="00C46C21" w:rsidP="00C46C21">
      <w:pPr>
        <w:pStyle w:val="Caption"/>
        <w:jc w:val="center"/>
        <w:rPr>
          <w:i w:val="0"/>
          <w:color w:val="auto"/>
          <w:sz w:val="20"/>
          <w:szCs w:val="20"/>
        </w:rPr>
      </w:pPr>
      <w:bookmarkStart w:id="9" w:name="_Toc151846439"/>
      <w:r w:rsidRPr="0032447A">
        <w:rPr>
          <w:b/>
          <w:i w:val="0"/>
          <w:color w:val="auto"/>
          <w:sz w:val="20"/>
          <w:szCs w:val="20"/>
        </w:rPr>
        <w:t xml:space="preserve">Figura </w:t>
      </w:r>
      <w:r w:rsidRPr="0032447A">
        <w:rPr>
          <w:b/>
          <w:i w:val="0"/>
          <w:color w:val="auto"/>
          <w:sz w:val="20"/>
          <w:szCs w:val="20"/>
        </w:rPr>
        <w:fldChar w:fldCharType="begin"/>
      </w:r>
      <w:r w:rsidRPr="0032447A">
        <w:rPr>
          <w:b/>
          <w:i w:val="0"/>
          <w:color w:val="auto"/>
          <w:sz w:val="20"/>
          <w:szCs w:val="20"/>
        </w:rPr>
        <w:instrText xml:space="preserve"> SEQ Ilustración \* ARABIC </w:instrText>
      </w:r>
      <w:r w:rsidRPr="0032447A">
        <w:rPr>
          <w:b/>
          <w:i w:val="0"/>
          <w:color w:val="auto"/>
          <w:sz w:val="20"/>
          <w:szCs w:val="20"/>
        </w:rPr>
        <w:fldChar w:fldCharType="separate"/>
      </w:r>
      <w:r w:rsidRPr="0032447A">
        <w:rPr>
          <w:b/>
          <w:i w:val="0"/>
          <w:noProof/>
          <w:color w:val="auto"/>
          <w:sz w:val="20"/>
          <w:szCs w:val="20"/>
        </w:rPr>
        <w:t>1</w:t>
      </w:r>
      <w:r w:rsidRPr="0032447A">
        <w:rPr>
          <w:b/>
          <w:i w:val="0"/>
          <w:color w:val="auto"/>
          <w:sz w:val="20"/>
          <w:szCs w:val="20"/>
        </w:rPr>
        <w:fldChar w:fldCharType="end"/>
      </w:r>
      <w:r w:rsidRPr="0032447A">
        <w:rPr>
          <w:b/>
          <w:i w:val="0"/>
          <w:color w:val="auto"/>
          <w:sz w:val="20"/>
          <w:szCs w:val="20"/>
        </w:rPr>
        <w:t>.</w:t>
      </w:r>
      <w:r w:rsidRPr="00C46C21">
        <w:rPr>
          <w:i w:val="0"/>
          <w:color w:val="auto"/>
          <w:sz w:val="20"/>
          <w:szCs w:val="20"/>
        </w:rPr>
        <w:t xml:space="preserve"> Escenarios Metodología AUP-UCI según el Programa de Mejora</w:t>
      </w:r>
      <w:bookmarkEnd w:id="9"/>
    </w:p>
    <w:p w:rsidR="004014E8" w:rsidRPr="004014E8" w:rsidRDefault="004014E8" w:rsidP="004014E8">
      <w:pPr>
        <w:rPr>
          <w:lang w:val="es-ES"/>
        </w:rPr>
      </w:pPr>
    </w:p>
    <w:p w:rsidR="004014E8" w:rsidRPr="00F47B0E" w:rsidRDefault="004014E8" w:rsidP="004014E8">
      <w:pPr>
        <w:pStyle w:val="NoSpacing"/>
        <w:spacing w:line="360" w:lineRule="auto"/>
        <w:jc w:val="both"/>
        <w:rPr>
          <w:rFonts w:ascii="Arial" w:hAnsi="Arial" w:cs="Arial"/>
          <w:b/>
          <w:sz w:val="22"/>
          <w:szCs w:val="22"/>
          <w:lang w:val="es-ES"/>
        </w:rPr>
      </w:pPr>
      <w:r w:rsidRPr="0034356D">
        <w:rPr>
          <w:rFonts w:ascii="Arial" w:hAnsi="Arial" w:cs="Arial"/>
          <w:sz w:val="22"/>
          <w:szCs w:val="22"/>
          <w:lang w:val="es-ES"/>
        </w:rPr>
        <w:t>Pa</w:t>
      </w:r>
      <w:r>
        <w:rPr>
          <w:rFonts w:ascii="Arial" w:hAnsi="Arial" w:cs="Arial"/>
          <w:sz w:val="22"/>
          <w:szCs w:val="22"/>
          <w:lang w:val="es-ES"/>
        </w:rPr>
        <w:t>ra el desarrollo del módulo de</w:t>
      </w:r>
      <w:r w:rsidRPr="0034356D">
        <w:rPr>
          <w:rFonts w:ascii="Arial" w:hAnsi="Arial" w:cs="Arial"/>
          <w:sz w:val="22"/>
          <w:szCs w:val="22"/>
          <w:lang w:val="es-ES"/>
        </w:rPr>
        <w:t xml:space="preserve"> gestión de</w:t>
      </w:r>
      <w:r>
        <w:rPr>
          <w:rFonts w:ascii="Arial" w:hAnsi="Arial" w:cs="Arial"/>
          <w:sz w:val="22"/>
          <w:szCs w:val="22"/>
          <w:lang w:val="es-ES"/>
        </w:rPr>
        <w:t xml:space="preserve"> eventos científicos y docentes</w:t>
      </w:r>
      <w:r w:rsidRPr="0034356D">
        <w:rPr>
          <w:rFonts w:ascii="Arial" w:hAnsi="Arial" w:cs="Arial"/>
          <w:sz w:val="22"/>
          <w:szCs w:val="22"/>
          <w:lang w:val="es-ES"/>
        </w:rPr>
        <w:t>, se acordó partir de un enfoque ágil</w:t>
      </w:r>
      <w:r>
        <w:rPr>
          <w:rFonts w:ascii="Arial" w:hAnsi="Arial" w:cs="Arial"/>
          <w:sz w:val="22"/>
          <w:szCs w:val="22"/>
          <w:lang w:val="es-ES"/>
        </w:rPr>
        <w:t xml:space="preserve"> y </w:t>
      </w:r>
      <w:r w:rsidRPr="0034356D">
        <w:rPr>
          <w:rFonts w:ascii="Arial" w:hAnsi="Arial" w:cs="Arial"/>
          <w:sz w:val="22"/>
          <w:szCs w:val="22"/>
          <w:lang w:val="es-ES"/>
        </w:rPr>
        <w:t>se decidió hacer uso de la metodología</w:t>
      </w:r>
      <w:r>
        <w:rPr>
          <w:rFonts w:ascii="Arial" w:hAnsi="Arial" w:cs="Arial"/>
          <w:sz w:val="22"/>
          <w:szCs w:val="22"/>
          <w:lang w:val="es-ES"/>
        </w:rPr>
        <w:t xml:space="preserve"> </w:t>
      </w:r>
      <w:r w:rsidRPr="00E4135A">
        <w:rPr>
          <w:rFonts w:ascii="Arial" w:hAnsi="Arial" w:cs="Arial"/>
          <w:sz w:val="22"/>
          <w:szCs w:val="22"/>
          <w:lang w:val="es-ES"/>
        </w:rPr>
        <w:t>AUP</w:t>
      </w:r>
      <w:r w:rsidRPr="0034356D">
        <w:rPr>
          <w:lang w:val="es-ES"/>
        </w:rPr>
        <w:t xml:space="preserve"> </w:t>
      </w:r>
      <w:r>
        <w:rPr>
          <w:rFonts w:ascii="Arial" w:hAnsi="Arial" w:cs="Arial"/>
          <w:sz w:val="22"/>
          <w:szCs w:val="22"/>
          <w:lang w:val="es-ES"/>
        </w:rPr>
        <w:t>–</w:t>
      </w:r>
      <w:r w:rsidRPr="0034356D">
        <w:rPr>
          <w:rFonts w:ascii="Arial" w:hAnsi="Arial" w:cs="Arial"/>
          <w:sz w:val="22"/>
          <w:szCs w:val="22"/>
          <w:lang w:val="es-ES"/>
        </w:rPr>
        <w:t>UCI</w:t>
      </w:r>
      <w:r>
        <w:rPr>
          <w:rFonts w:ascii="Arial" w:hAnsi="Arial" w:cs="Arial"/>
          <w:sz w:val="22"/>
          <w:szCs w:val="22"/>
          <w:lang w:val="es-ES"/>
        </w:rPr>
        <w:t xml:space="preserve"> </w:t>
      </w:r>
      <w:r>
        <w:rPr>
          <w:rStyle w:val="markedcontent"/>
          <w:rFonts w:ascii="Arial" w:hAnsi="Arial" w:cs="Arial"/>
          <w:sz w:val="22"/>
          <w:lang w:val="es-ES"/>
        </w:rPr>
        <w:t xml:space="preserve"> en su escenario 4, </w:t>
      </w:r>
      <w:r w:rsidRPr="0034356D">
        <w:rPr>
          <w:rStyle w:val="markedcontent"/>
          <w:rFonts w:ascii="Arial" w:hAnsi="Arial" w:cs="Arial"/>
          <w:sz w:val="22"/>
          <w:lang w:val="es-ES"/>
        </w:rPr>
        <w:t xml:space="preserve">debido a que se cuenta con un negocio bien definido y un cliente con toda la disposición para </w:t>
      </w:r>
      <w:r w:rsidRPr="0034356D">
        <w:rPr>
          <w:rFonts w:ascii="Arial" w:hAnsi="Arial" w:cs="Arial"/>
          <w:color w:val="000000"/>
          <w:sz w:val="22"/>
          <w:lang w:val="es-ES"/>
        </w:rPr>
        <w:t xml:space="preserve">convenir los detalles de las funcionalidades y así poder implementarlas, probarlas y validarlas además de que la propuesta solución es un </w:t>
      </w:r>
      <w:r w:rsidRPr="0034356D">
        <w:rPr>
          <w:rFonts w:ascii="Arial" w:hAnsi="Arial" w:cs="Arial"/>
          <w:color w:val="000000"/>
          <w:sz w:val="22"/>
          <w:lang w:val="es-ES"/>
        </w:rPr>
        <w:lastRenderedPageBreak/>
        <w:t>proyecto</w:t>
      </w:r>
      <w:r>
        <w:rPr>
          <w:rFonts w:ascii="Arial" w:hAnsi="Arial" w:cs="Arial"/>
          <w:color w:val="000000"/>
          <w:sz w:val="22"/>
          <w:lang w:val="es-ES"/>
        </w:rPr>
        <w:t xml:space="preserve"> no muy extenso que facilita </w:t>
      </w:r>
      <w:r w:rsidRPr="0034356D">
        <w:rPr>
          <w:rFonts w:ascii="Arial" w:hAnsi="Arial" w:cs="Arial"/>
          <w:color w:val="000000"/>
          <w:sz w:val="22"/>
          <w:lang w:val="es-ES"/>
        </w:rPr>
        <w:t xml:space="preserve">el uso de HU </w:t>
      </w:r>
      <w:r w:rsidRPr="0034356D">
        <w:rPr>
          <w:rFonts w:ascii="Arial" w:hAnsi="Arial" w:cs="Arial"/>
          <w:sz w:val="22"/>
          <w:lang w:val="es-ES"/>
        </w:rPr>
        <w:t>(Historia de Usuario) ya que las mismas no deben poseer demasiada información.</w:t>
      </w:r>
    </w:p>
    <w:p w:rsidR="00887DD2" w:rsidRPr="00887DD2" w:rsidRDefault="00887DD2" w:rsidP="00887DD2">
      <w:pPr>
        <w:pStyle w:val="NoSpacing"/>
        <w:spacing w:line="360" w:lineRule="auto"/>
        <w:jc w:val="both"/>
        <w:rPr>
          <w:rFonts w:ascii="Arial" w:hAnsi="Arial" w:cs="Arial"/>
          <w:sz w:val="22"/>
          <w:szCs w:val="22"/>
          <w:lang w:val="es-ES"/>
        </w:rPr>
      </w:pPr>
    </w:p>
    <w:p w:rsidR="00F47B0E" w:rsidRDefault="00797366" w:rsidP="00480FC4">
      <w:pPr>
        <w:suppressAutoHyphens w:val="0"/>
        <w:autoSpaceDN/>
        <w:spacing w:after="200" w:line="360" w:lineRule="auto"/>
        <w:jc w:val="both"/>
        <w:textAlignment w:val="auto"/>
        <w:rPr>
          <w:rStyle w:val="markedcontent"/>
          <w:rFonts w:ascii="Arial" w:hAnsi="Arial" w:cs="Arial"/>
          <w:b/>
          <w:bCs/>
          <w:sz w:val="22"/>
          <w:szCs w:val="22"/>
          <w:lang w:val="es-CU"/>
        </w:rPr>
      </w:pPr>
      <w:r>
        <w:rPr>
          <w:rStyle w:val="markedcontent"/>
          <w:rFonts w:ascii="Arial" w:hAnsi="Arial" w:cs="Arial"/>
          <w:b/>
          <w:bCs/>
          <w:sz w:val="22"/>
          <w:szCs w:val="22"/>
          <w:lang w:val="es-CU"/>
        </w:rPr>
        <w:t>1.</w:t>
      </w:r>
      <w:r w:rsidR="00887DD2">
        <w:rPr>
          <w:rStyle w:val="markedcontent"/>
          <w:rFonts w:ascii="Arial" w:hAnsi="Arial" w:cs="Arial"/>
          <w:b/>
          <w:bCs/>
          <w:sz w:val="22"/>
          <w:szCs w:val="22"/>
          <w:lang w:val="es-CU"/>
        </w:rPr>
        <w:t>3.2</w:t>
      </w:r>
      <w:r w:rsidR="00480FC4" w:rsidRPr="00480FC4">
        <w:rPr>
          <w:rStyle w:val="markedcontent"/>
          <w:rFonts w:ascii="Arial" w:hAnsi="Arial" w:cs="Arial"/>
          <w:b/>
          <w:bCs/>
          <w:sz w:val="22"/>
          <w:szCs w:val="22"/>
          <w:lang w:val="es-CU"/>
        </w:rPr>
        <w:t xml:space="preserve"> Herramientas y tecnologías </w:t>
      </w:r>
    </w:p>
    <w:p w:rsidR="00480FC4" w:rsidRPr="00F47B0E" w:rsidRDefault="00480FC4" w:rsidP="00480FC4">
      <w:pPr>
        <w:suppressAutoHyphens w:val="0"/>
        <w:autoSpaceDN/>
        <w:spacing w:after="200" w:line="360" w:lineRule="auto"/>
        <w:jc w:val="both"/>
        <w:textAlignment w:val="auto"/>
        <w:rPr>
          <w:rFonts w:ascii="Arial" w:hAnsi="Arial" w:cs="Arial"/>
          <w:b/>
          <w:bCs/>
          <w:sz w:val="22"/>
          <w:szCs w:val="22"/>
          <w:lang w:val="es-CU"/>
        </w:rPr>
      </w:pPr>
      <w:r w:rsidRPr="00480FC4">
        <w:rPr>
          <w:rFonts w:ascii="Arial" w:hAnsi="Arial" w:cs="Arial"/>
          <w:sz w:val="22"/>
          <w:szCs w:val="22"/>
          <w:lang w:val="es-ES"/>
        </w:rPr>
        <w:t>En la etapa de desarrollo de la solución, se realizó un análisis minucioso de varias herramientas para elegir las más adecuadas para abordar la investigación. Al final, se decidió utilizar tecnologías y herramientas reconocidas para crear sistemas de información basados en la web, cumpliendo con las normativas de software libre del país, con el objetivo de lograr la soberanía tecnológica. De esta forma, se buscó asegurar la autonomía tecnológica y la capacidad de generar soluciones de manera independiente, sin depender de proveedores externos.</w:t>
      </w:r>
    </w:p>
    <w:p w:rsidR="00FF0D58" w:rsidRPr="00AC43F0" w:rsidRDefault="00FF0D58" w:rsidP="00FF0D58">
      <w:pPr>
        <w:pStyle w:val="LO-Normal"/>
        <w:suppressAutoHyphens w:val="0"/>
        <w:spacing w:before="120" w:after="120" w:line="360" w:lineRule="auto"/>
        <w:ind w:left="57" w:hanging="57"/>
        <w:jc w:val="both"/>
        <w:rPr>
          <w:rStyle w:val="Fuentedeprrafopredeter1"/>
          <w:rFonts w:ascii="Arial" w:hAnsi="Arial" w:cs="Arial"/>
          <w:b/>
          <w:sz w:val="22"/>
          <w:szCs w:val="22"/>
        </w:rPr>
      </w:pPr>
      <w:r w:rsidRPr="00AC43F0">
        <w:rPr>
          <w:rStyle w:val="Fuentedeprrafopredeter1"/>
          <w:rFonts w:ascii="Arial" w:hAnsi="Arial" w:cs="Arial"/>
          <w:b/>
          <w:sz w:val="22"/>
          <w:szCs w:val="22"/>
        </w:rPr>
        <w:t>1.4.1 Sistema gestor de contenidos</w:t>
      </w:r>
    </w:p>
    <w:p w:rsidR="00F47B0E" w:rsidRDefault="00FF0D58" w:rsidP="00F47B0E">
      <w:pPr>
        <w:suppressAutoHyphens w:val="0"/>
        <w:autoSpaceDN/>
        <w:spacing w:after="200" w:line="360" w:lineRule="auto"/>
        <w:jc w:val="both"/>
        <w:textAlignment w:val="auto"/>
        <w:rPr>
          <w:rFonts w:ascii="Arial" w:hAnsi="Arial" w:cs="Arial"/>
          <w:sz w:val="22"/>
          <w:szCs w:val="22"/>
          <w:lang w:val="es-ES"/>
        </w:rPr>
      </w:pPr>
      <w:r w:rsidRPr="00FF0D58">
        <w:rPr>
          <w:rFonts w:ascii="Arial" w:hAnsi="Arial" w:cs="Arial"/>
          <w:sz w:val="22"/>
          <w:szCs w:val="22"/>
          <w:lang w:val="es-ES"/>
        </w:rPr>
        <w:t xml:space="preserve">Un sistema de gestión de contenidos (CMS, por sus siglas en inglés) es una aplicación que facilita a uno o varios usuarios la creación, edición y publicación de contenido en la web, como texto, video e imágenes, sin necesidad de tener conocimientos de programación, utilizando una interfaz gráfica amigable </w:t>
      </w:r>
      <w:r w:rsidRPr="00FF0D58">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{"citationID":"IcFV85nr","properties":{"formattedCitation":"(IONOS 2023)","plainCitation":"(IONOS 2023)","dontUpdate":true,"noteIndex":0},"citationItems":[{"id":374,"uris":["http://zotero.org/users/local/NmaTI64S/items/IW7PPVIZ"],"itemData":{"id":374,"type":"webpage","abstract":"¿Cuáles son los mejores CMS en 2024? Comparamos en detalle las soluciones libres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WordPress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TYPO3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Joomla!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Drupal o </w:instrText>
      </w:r>
      <w:r w:rsidR="008C67AE">
        <w:rPr>
          <w:rFonts w:ascii="MS Gothic" w:eastAsia="MS Gothic" w:hAnsi="MS Gothic" w:cs="MS Gothic" w:hint="eastAsia"/>
          <w:sz w:val="22"/>
          <w:szCs w:val="22"/>
          <w:lang w:val="es-ES"/>
        </w:rPr>
        <w:instrText>✓</w:instrText>
      </w:r>
      <w:r w:rsidR="008C67AE">
        <w:rPr>
          <w:rFonts w:ascii="Arial" w:hAnsi="Arial" w:cs="Arial"/>
          <w:sz w:val="22"/>
          <w:szCs w:val="22"/>
          <w:lang w:val="es-ES"/>
        </w:rPr>
        <w:instrText xml:space="preserve"> Contao, entre otras.","container-title":"IONOS Digital Guide","language":"es","title":"Los mejores CMS en 2024","URL":"https://www.ionos.com/es-us/digitalguide/hosting/cms/cms-en-comparativa-los-gestores-de-contenido-mas-usados/","author":[{"family":"IONOS","given":""}],"accessed":{"date-parts":[["2024",10,24]]},"issued":{"date-parts":[["2023",6,13]]}}}],"schema":"https://github.com/citation-style-language/schema/raw/master/csl-citation.json"} </w:instrText>
      </w:r>
      <w:r w:rsidRPr="00FF0D58">
        <w:rPr>
          <w:rFonts w:ascii="Arial" w:hAnsi="Arial" w:cs="Arial"/>
          <w:sz w:val="22"/>
          <w:szCs w:val="22"/>
          <w:lang w:val="es-ES"/>
        </w:rPr>
        <w:fldChar w:fldCharType="separate"/>
      </w:r>
      <w:r w:rsidRPr="00FF0D58">
        <w:rPr>
          <w:rFonts w:ascii="Arial" w:hAnsi="Arial" w:cs="Arial"/>
          <w:sz w:val="22"/>
          <w:lang w:val="es-ES"/>
        </w:rPr>
        <w:t>(IONOS</w:t>
      </w:r>
      <w:r w:rsidR="00012CF3">
        <w:rPr>
          <w:rFonts w:ascii="Arial" w:hAnsi="Arial" w:cs="Arial"/>
          <w:sz w:val="22"/>
          <w:lang w:val="es-ES"/>
        </w:rPr>
        <w:t>,</w:t>
      </w:r>
      <w:r w:rsidRPr="00FF0D58">
        <w:rPr>
          <w:rFonts w:ascii="Arial" w:hAnsi="Arial" w:cs="Arial"/>
          <w:sz w:val="22"/>
          <w:lang w:val="es-ES"/>
        </w:rPr>
        <w:t xml:space="preserve"> 2023)</w:t>
      </w:r>
      <w:r w:rsidRPr="00FF0D58">
        <w:rPr>
          <w:rFonts w:ascii="Arial" w:hAnsi="Arial" w:cs="Arial"/>
          <w:sz w:val="22"/>
          <w:szCs w:val="22"/>
          <w:lang w:val="es-ES"/>
        </w:rPr>
        <w:fldChar w:fldCharType="end"/>
      </w:r>
      <w:r w:rsidRPr="00FF0D58">
        <w:rPr>
          <w:rFonts w:ascii="Arial" w:hAnsi="Arial" w:cs="Arial"/>
          <w:sz w:val="22"/>
          <w:szCs w:val="22"/>
          <w:lang w:val="es-ES"/>
        </w:rPr>
        <w:t>.</w:t>
      </w:r>
      <w:r w:rsidR="007F3CDE">
        <w:rPr>
          <w:rFonts w:ascii="Arial" w:hAnsi="Arial" w:cs="Arial"/>
          <w:color w:val="000000"/>
          <w:sz w:val="22"/>
          <w:szCs w:val="22"/>
          <w:lang w:val="es-ES"/>
        </w:rPr>
        <w:t xml:space="preserve"> </w:t>
      </w:r>
      <w:r w:rsidR="007F3CDE" w:rsidRPr="007F3CDE">
        <w:rPr>
          <w:rFonts w:ascii="Arial" w:hAnsi="Arial" w:cs="Arial"/>
          <w:sz w:val="22"/>
          <w:szCs w:val="22"/>
          <w:lang w:val="es-ES"/>
        </w:rPr>
        <w:t xml:space="preserve">Su principal beneficio, como indica su nombre, es la capacidad de gestionar contenidos dinámicos de manera sencilla. Esto permite mantener un blog, un comercio electrónico o cualquier otro tipo de sitio web que requiera actualizaciones frecuentes </w:t>
      </w:r>
      <w:r w:rsidR="007F3CDE">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{"citationID":"wA31zVQu","properties":{"formattedCitation":"(Rock Content 2020)","plainCitation":"(Rock Content 2020)","dontUpdate":true,"noteIndex":0},"citationItems":[{"id":376,"uris":["http://zotero.org/users/local/NmaTI64S/items/U43VYF62"],"itemData":{"id":376,"type":"post-weblog","abstract":"CMS representa Sistema de Gestión de Contenidos. De forma bien directa, un CMS permite que crees, organices, publiques y borres contenidos de tu sitio.","container-title":"Rock Content - ES","language":"es","title":"Sistema de gestión de contenidos (CMS): ¿por qué implementarlo?","title-short":"Sistema de gestión de contenidos (CMS)","URL":"https://rockcontent.com/es/blog/cms/","author":[{"family":"Rock Content","given":""}],"accessed":{"date-parts":[["2024",10,24]]},"issued":{"date-parts":[["2020",8,21]]}}}],"schema":"https://github.com/citation-style-language/schema/raw/master/csl-citation.json"} </w:instrText>
      </w:r>
      <w:r w:rsidR="007F3CDE">
        <w:rPr>
          <w:rFonts w:ascii="Arial" w:hAnsi="Arial" w:cs="Arial"/>
          <w:sz w:val="22"/>
          <w:szCs w:val="22"/>
          <w:lang w:val="es-ES"/>
        </w:rPr>
        <w:fldChar w:fldCharType="separate"/>
      </w:r>
      <w:r w:rsidR="007F3CDE" w:rsidRPr="007F3CDE">
        <w:rPr>
          <w:rFonts w:ascii="Arial" w:hAnsi="Arial" w:cs="Arial"/>
          <w:sz w:val="22"/>
          <w:lang w:val="es-ES"/>
        </w:rPr>
        <w:t>(Rock Content</w:t>
      </w:r>
      <w:r w:rsidR="00012CF3">
        <w:rPr>
          <w:rFonts w:ascii="Arial" w:hAnsi="Arial" w:cs="Arial"/>
          <w:sz w:val="22"/>
          <w:lang w:val="es-ES"/>
        </w:rPr>
        <w:t>,</w:t>
      </w:r>
      <w:r w:rsidR="007F3CDE" w:rsidRPr="007F3CDE">
        <w:rPr>
          <w:rFonts w:ascii="Arial" w:hAnsi="Arial" w:cs="Arial"/>
          <w:sz w:val="22"/>
          <w:lang w:val="es-ES"/>
        </w:rPr>
        <w:t xml:space="preserve"> 2020)</w:t>
      </w:r>
      <w:r w:rsidR="007F3CDE">
        <w:rPr>
          <w:rFonts w:ascii="Arial" w:hAnsi="Arial" w:cs="Arial"/>
          <w:sz w:val="22"/>
          <w:szCs w:val="22"/>
          <w:lang w:val="es-ES"/>
        </w:rPr>
        <w:fldChar w:fldCharType="end"/>
      </w:r>
      <w:r w:rsidR="007F3CDE" w:rsidRPr="007F3CDE">
        <w:rPr>
          <w:rFonts w:ascii="Arial" w:hAnsi="Arial" w:cs="Arial"/>
          <w:sz w:val="22"/>
          <w:szCs w:val="22"/>
          <w:lang w:val="es-ES"/>
        </w:rPr>
        <w:t>.</w:t>
      </w:r>
    </w:p>
    <w:p w:rsidR="007921B1" w:rsidRDefault="00DF22C4" w:rsidP="00F47B0E">
      <w:pPr>
        <w:suppressAutoHyphens w:val="0"/>
        <w:autoSpaceDN/>
        <w:spacing w:after="200" w:line="360" w:lineRule="auto"/>
        <w:jc w:val="both"/>
        <w:textAlignment w:val="auto"/>
        <w:rPr>
          <w:rFonts w:ascii="Arial" w:hAnsi="Arial" w:cs="Arial"/>
          <w:sz w:val="22"/>
          <w:szCs w:val="22"/>
          <w:lang w:val="es-ES"/>
        </w:rPr>
      </w:pPr>
      <w:r w:rsidRPr="007921B1">
        <w:rPr>
          <w:rFonts w:ascii="Arial" w:hAnsi="Arial" w:cs="Arial"/>
          <w:sz w:val="22"/>
          <w:szCs w:val="22"/>
          <w:lang w:val="es-ES"/>
        </w:rPr>
        <w:t xml:space="preserve">La elección de </w:t>
      </w:r>
      <w:proofErr w:type="spellStart"/>
      <w:r w:rsidRPr="007921B1">
        <w:rPr>
          <w:rFonts w:ascii="Arial" w:hAnsi="Arial" w:cs="Arial"/>
          <w:sz w:val="22"/>
          <w:szCs w:val="22"/>
          <w:lang w:val="es-ES"/>
        </w:rPr>
        <w:t>Drupal</w:t>
      </w:r>
      <w:proofErr w:type="spellEnd"/>
      <w:r w:rsidRPr="007921B1">
        <w:rPr>
          <w:rFonts w:ascii="Arial" w:hAnsi="Arial" w:cs="Arial"/>
          <w:sz w:val="22"/>
          <w:szCs w:val="22"/>
          <w:lang w:val="es-ES"/>
        </w:rPr>
        <w:t xml:space="preserve"> 10.5.3 como herramienta de gestión de contenidos se basa en su flexibilidad como CMS, construido sobre el entorno LAMP. Su diseño modular permite añadir o eliminar funcionalidades mediante módulos, así como modificar la apariencia del sitio a través de la instalación o desinstalación de temas </w:t>
      </w:r>
      <w:r w:rsidRPr="007921B1">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{"citationID":"04WDdzYN","properties":{"custom":"(Drupal 2024)","formattedCitation":"(Drupal 2024)","plainCitation":"(Drupal 2024)","dontUpdate":true,"noteIndex":0},"citationItems":[{"id":378,"uris":["http://zotero.org/users/local/NmaTI64S/items/JTF64NPT"],"itemData":{"id":378,"type":"webpage","abstract":"+ + + + + +¿Qué es un sistema de gestión de contenidos?Un sistema de gestión de contenidos (CMS por sus siglas en inglés) es una herramienta de software que permite a los usuarios añadir, publicar, editar o eliminar contenido desde un sitio web, utilizando un navegador web en un smartphone, tablet u ordenador personal. Habitualmente un software CMS se escribe en un lenguaje de programación que se ejecuta en un ordenador, donde se instalan un servidor web y una base de datos.","container-title":"Drupal.org","language":"es","title":"1.1. Concepto: Drupal como Sistema de Gestión de Contenidos","title-short":"1.1. Concepto","URL":"https://www.drupal.org/es/docs/user_guide/es/understanding-drupal.html","author":[{"family":"Drupal","given":""}],"accessed":{"date-parts":[["2024",10,24]]},"issued":{"date-parts":[["2024"]]}}}],"schema":"https://github.com/citation-style-language/schema/raw/master/csl-citation.json"} </w:instrText>
      </w:r>
      <w:r w:rsidRPr="007921B1">
        <w:rPr>
          <w:rFonts w:ascii="Arial" w:hAnsi="Arial" w:cs="Arial"/>
          <w:sz w:val="22"/>
          <w:szCs w:val="22"/>
          <w:lang w:val="es-ES"/>
        </w:rPr>
        <w:fldChar w:fldCharType="separate"/>
      </w:r>
      <w:r w:rsidRPr="007921B1">
        <w:rPr>
          <w:rFonts w:ascii="Arial" w:hAnsi="Arial" w:cs="Arial"/>
          <w:sz w:val="22"/>
          <w:szCs w:val="22"/>
          <w:lang w:val="es-ES"/>
        </w:rPr>
        <w:t>(Drupal</w:t>
      </w:r>
      <w:r w:rsidR="00012CF3">
        <w:rPr>
          <w:rFonts w:ascii="Arial" w:hAnsi="Arial" w:cs="Arial"/>
          <w:sz w:val="22"/>
          <w:szCs w:val="22"/>
          <w:lang w:val="es-ES"/>
        </w:rPr>
        <w:t>,</w:t>
      </w:r>
      <w:r w:rsidRPr="007921B1">
        <w:rPr>
          <w:rFonts w:ascii="Arial" w:hAnsi="Arial" w:cs="Arial"/>
          <w:sz w:val="22"/>
          <w:szCs w:val="22"/>
          <w:lang w:val="es-ES"/>
        </w:rPr>
        <w:t xml:space="preserve"> 2024)</w:t>
      </w:r>
      <w:r w:rsidRPr="007921B1">
        <w:rPr>
          <w:rFonts w:ascii="Arial" w:hAnsi="Arial" w:cs="Arial"/>
          <w:sz w:val="22"/>
          <w:szCs w:val="22"/>
          <w:lang w:val="es-ES"/>
        </w:rPr>
        <w:fldChar w:fldCharType="end"/>
      </w:r>
      <w:r w:rsidRPr="007921B1">
        <w:rPr>
          <w:rFonts w:ascii="Arial" w:hAnsi="Arial" w:cs="Arial"/>
          <w:sz w:val="22"/>
          <w:szCs w:val="22"/>
          <w:lang w:val="es-ES"/>
        </w:rPr>
        <w:t>.</w:t>
      </w:r>
      <w:r w:rsidRPr="00B87997">
        <w:rPr>
          <w:rFonts w:ascii="Arial" w:hAnsi="Arial" w:cs="Arial"/>
          <w:sz w:val="22"/>
          <w:szCs w:val="22"/>
          <w:lang w:val="es-ES"/>
        </w:rPr>
        <w:t xml:space="preserve"> </w:t>
      </w:r>
      <w:r w:rsidR="007921B1" w:rsidRPr="007921B1">
        <w:rPr>
          <w:rFonts w:ascii="Arial" w:hAnsi="Arial" w:cs="Arial"/>
          <w:sz w:val="22"/>
          <w:szCs w:val="22"/>
          <w:lang w:val="es-ES"/>
        </w:rPr>
        <w:t xml:space="preserve">Además, </w:t>
      </w:r>
      <w:proofErr w:type="spellStart"/>
      <w:r w:rsidR="007921B1" w:rsidRPr="007921B1">
        <w:rPr>
          <w:rFonts w:ascii="Arial" w:hAnsi="Arial" w:cs="Arial"/>
          <w:sz w:val="22"/>
          <w:szCs w:val="22"/>
          <w:lang w:val="es-ES"/>
        </w:rPr>
        <w:t>Drupal</w:t>
      </w:r>
      <w:proofErr w:type="spellEnd"/>
      <w:r w:rsidR="007921B1" w:rsidRPr="007921B1">
        <w:rPr>
          <w:rFonts w:ascii="Arial" w:hAnsi="Arial" w:cs="Arial"/>
          <w:sz w:val="22"/>
          <w:szCs w:val="22"/>
          <w:lang w:val="es-ES"/>
        </w:rPr>
        <w:t xml:space="preserve"> es compatible con otros sistemas operativos, como Windows y Mac OS, lo que amplía aún más su versatilidad en diferentes entornos tecnológicos.</w:t>
      </w:r>
    </w:p>
    <w:p w:rsidR="00F47B0E" w:rsidRDefault="00B87997" w:rsidP="00F47B0E">
      <w:pPr>
        <w:pStyle w:val="LO-Normal"/>
        <w:suppressAutoHyphens w:val="0"/>
        <w:spacing w:before="120" w:after="120" w:line="360" w:lineRule="auto"/>
        <w:jc w:val="both"/>
        <w:rPr>
          <w:rFonts w:ascii="Arial" w:hAnsi="Arial" w:cs="Arial"/>
          <w:b/>
          <w:bCs/>
          <w:color w:val="000000"/>
          <w:sz w:val="22"/>
          <w:szCs w:val="22"/>
        </w:rPr>
      </w:pPr>
      <w:r w:rsidRPr="00AC43F0">
        <w:rPr>
          <w:rFonts w:ascii="Arial" w:hAnsi="Arial" w:cs="Arial"/>
          <w:b/>
          <w:bCs/>
          <w:color w:val="000000"/>
          <w:sz w:val="22"/>
          <w:szCs w:val="22"/>
        </w:rPr>
        <w:t xml:space="preserve">1.4.2 Lenguajes de Modelado </w:t>
      </w:r>
    </w:p>
    <w:p w:rsidR="00DF22C4" w:rsidRPr="00F47B0E" w:rsidRDefault="00B87997" w:rsidP="00F47B0E">
      <w:pPr>
        <w:pStyle w:val="LO-Normal"/>
        <w:suppressAutoHyphens w:val="0"/>
        <w:spacing w:before="120" w:after="120" w:line="360" w:lineRule="auto"/>
        <w:jc w:val="both"/>
        <w:rPr>
          <w:rFonts w:ascii="Arial" w:hAnsi="Arial" w:cs="Arial"/>
          <w:b/>
          <w:bCs/>
          <w:color w:val="000000"/>
          <w:sz w:val="22"/>
          <w:szCs w:val="22"/>
        </w:rPr>
      </w:pPr>
      <w:r w:rsidRPr="00B87997">
        <w:rPr>
          <w:rFonts w:ascii="Arial" w:hAnsi="Arial" w:cs="Arial"/>
          <w:sz w:val="22"/>
          <w:szCs w:val="22"/>
        </w:rPr>
        <w:t>Las herramientas CASE (</w:t>
      </w:r>
      <w:proofErr w:type="spellStart"/>
      <w:r w:rsidRPr="00B87997">
        <w:rPr>
          <w:rFonts w:ascii="Arial" w:hAnsi="Arial" w:cs="Arial"/>
          <w:sz w:val="22"/>
          <w:szCs w:val="22"/>
        </w:rPr>
        <w:t>Computer-Aided</w:t>
      </w:r>
      <w:proofErr w:type="spellEnd"/>
      <w:r w:rsidRPr="00B87997">
        <w:rPr>
          <w:rFonts w:ascii="Arial" w:hAnsi="Arial" w:cs="Arial"/>
          <w:sz w:val="22"/>
          <w:szCs w:val="22"/>
        </w:rPr>
        <w:t xml:space="preserve"> Software </w:t>
      </w:r>
      <w:proofErr w:type="spellStart"/>
      <w:r w:rsidRPr="00B87997">
        <w:rPr>
          <w:rFonts w:ascii="Arial" w:hAnsi="Arial" w:cs="Arial"/>
          <w:sz w:val="22"/>
          <w:szCs w:val="22"/>
        </w:rPr>
        <w:t>Engineering</w:t>
      </w:r>
      <w:proofErr w:type="spellEnd"/>
      <w:r w:rsidRPr="00B87997">
        <w:rPr>
          <w:rFonts w:ascii="Arial" w:hAnsi="Arial" w:cs="Arial"/>
          <w:sz w:val="22"/>
          <w:szCs w:val="22"/>
        </w:rPr>
        <w:t>) son aplicaciones diseñadas para mejorar la productividad en el desarrollo de software, optimizando tiempo y costos. Facilitan diversas etapas del ciclo de vida del software, como el diseño de proyectos, la estimación de costos, la generación automática de código, la compilación, la documentación y la detección de errores. Su uso permite a los equipos de desarrollo trabajar de manera más eficiente</w:t>
      </w:r>
      <w:r>
        <w:rPr>
          <w:rFonts w:ascii="Arial" w:hAnsi="Arial" w:cs="Arial"/>
          <w:sz w:val="22"/>
          <w:szCs w:val="22"/>
        </w:rPr>
        <w:t xml:space="preserve"> </w:t>
      </w:r>
      <w:r>
        <w:rPr>
          <w:rFonts w:ascii="Arial" w:hAnsi="Arial" w:cs="Arial"/>
          <w:sz w:val="22"/>
          <w:szCs w:val="22"/>
        </w:rPr>
        <w:fldChar w:fldCharType="begin"/>
      </w:r>
      <w:r w:rsidR="008C67AE">
        <w:rPr>
          <w:rFonts w:ascii="Arial" w:hAnsi="Arial" w:cs="Arial"/>
          <w:sz w:val="22"/>
          <w:szCs w:val="22"/>
        </w:rPr>
        <w:instrText xml:space="preserve"> ADDIN ZOTERO_ITEM CSL_CITATION {"citationID":"8NytFXBl","properties":{"formattedCitation":"(EcuRed 2024)","plainCitation":"(EcuRed 2024)","dontUpdate":true,"noteIndex":0},"citationItems":[{"id":380,"uris":["http://zotero.org/users/local/NmaTI64S/items/STZ8K3IJ"],"itemData":{"id":380,"type":"webpage","language":"es","title":"Herramienta CASE - EcuRed","URL":"https://www.ecured.cu/Herramienta_CASE","author":[{"family":"EcuRed","given":""}],"accessed":{"date-parts":[["2024",10,25]]},"issued":{"date-parts":[["2024"]]}}}],"schema":"https://github.com/citation-style-language/schema/raw/master/csl-citation.json"} </w:instrText>
      </w:r>
      <w:r>
        <w:rPr>
          <w:rFonts w:ascii="Arial" w:hAnsi="Arial" w:cs="Arial"/>
          <w:sz w:val="22"/>
          <w:szCs w:val="22"/>
        </w:rPr>
        <w:fldChar w:fldCharType="separate"/>
      </w:r>
      <w:r w:rsidRPr="00B87997">
        <w:rPr>
          <w:rFonts w:ascii="Arial" w:hAnsi="Arial" w:cs="Arial"/>
          <w:sz w:val="22"/>
        </w:rPr>
        <w:t>(EcuRed</w:t>
      </w:r>
      <w:r w:rsidR="00012CF3">
        <w:rPr>
          <w:rFonts w:ascii="Arial" w:hAnsi="Arial" w:cs="Arial"/>
          <w:sz w:val="22"/>
        </w:rPr>
        <w:t>,</w:t>
      </w:r>
      <w:r w:rsidRPr="00B87997">
        <w:rPr>
          <w:rFonts w:ascii="Arial" w:hAnsi="Arial" w:cs="Arial"/>
          <w:sz w:val="22"/>
        </w:rPr>
        <w:t xml:space="preserve"> 2024)</w:t>
      </w:r>
      <w:r>
        <w:rPr>
          <w:rFonts w:ascii="Arial" w:hAnsi="Arial" w:cs="Arial"/>
          <w:sz w:val="22"/>
          <w:szCs w:val="22"/>
        </w:rPr>
        <w:fldChar w:fldCharType="end"/>
      </w:r>
      <w:r w:rsidRPr="00B87997">
        <w:rPr>
          <w:rFonts w:ascii="Arial" w:hAnsi="Arial" w:cs="Arial"/>
          <w:sz w:val="22"/>
          <w:szCs w:val="22"/>
        </w:rPr>
        <w:t>.</w:t>
      </w:r>
    </w:p>
    <w:p w:rsidR="00826A3E" w:rsidRDefault="0033463D" w:rsidP="00826A3E">
      <w:pPr>
        <w:pStyle w:val="LO-Normal"/>
        <w:suppressAutoHyphens w:val="0"/>
        <w:spacing w:before="120" w:after="120" w:line="360" w:lineRule="auto"/>
        <w:ind w:left="57" w:hanging="57"/>
        <w:jc w:val="both"/>
        <w:rPr>
          <w:rFonts w:ascii="Arial" w:hAnsi="Arial" w:cs="Arial"/>
          <w:b/>
          <w:bCs/>
          <w:color w:val="000000"/>
          <w:sz w:val="22"/>
          <w:szCs w:val="22"/>
        </w:rPr>
      </w:pPr>
      <w:r w:rsidRPr="00AC43F0">
        <w:rPr>
          <w:rFonts w:ascii="Arial" w:hAnsi="Arial" w:cs="Arial"/>
          <w:b/>
          <w:bCs/>
          <w:color w:val="000000"/>
          <w:sz w:val="22"/>
          <w:szCs w:val="22"/>
        </w:rPr>
        <w:t>1.4.3 Herramienta para el modelado de la solución</w:t>
      </w:r>
    </w:p>
    <w:p w:rsidR="00F47B0E" w:rsidRDefault="00826A3E" w:rsidP="00F47B0E">
      <w:pPr>
        <w:pStyle w:val="LO-Normal"/>
        <w:suppressAutoHyphens w:val="0"/>
        <w:spacing w:before="120" w:after="120" w:line="360" w:lineRule="auto"/>
        <w:ind w:left="57" w:hanging="57"/>
        <w:jc w:val="both"/>
        <w:rPr>
          <w:rFonts w:ascii="Arial" w:hAnsi="Arial" w:cs="Arial"/>
          <w:b/>
          <w:bCs/>
          <w:color w:val="000000"/>
          <w:sz w:val="22"/>
          <w:szCs w:val="22"/>
        </w:rPr>
      </w:pPr>
      <w:r w:rsidRPr="00AC43F0">
        <w:rPr>
          <w:rFonts w:ascii="Arial" w:hAnsi="Arial" w:cs="Arial"/>
          <w:b/>
          <w:bCs/>
          <w:color w:val="000000"/>
          <w:sz w:val="22"/>
          <w:szCs w:val="22"/>
        </w:rPr>
        <w:lastRenderedPageBreak/>
        <w:t>Visual Paradigma</w:t>
      </w:r>
      <w:r>
        <w:rPr>
          <w:rFonts w:ascii="Arial" w:hAnsi="Arial" w:cs="Arial"/>
          <w:b/>
          <w:bCs/>
          <w:color w:val="000000"/>
          <w:sz w:val="22"/>
          <w:szCs w:val="22"/>
        </w:rPr>
        <w:t xml:space="preserve"> 8.0</w:t>
      </w:r>
    </w:p>
    <w:p w:rsidR="007438E0" w:rsidRDefault="00826A3E" w:rsidP="00F47B0E">
      <w:pPr>
        <w:pStyle w:val="LO-Normal"/>
        <w:suppressAutoHyphens w:val="0"/>
        <w:spacing w:before="120" w:after="120" w:line="360" w:lineRule="auto"/>
        <w:ind w:left="57" w:hanging="57"/>
        <w:jc w:val="both"/>
        <w:rPr>
          <w:rFonts w:ascii="Arial" w:hAnsi="Arial" w:cs="Arial"/>
          <w:color w:val="111111"/>
          <w:sz w:val="22"/>
          <w:szCs w:val="22"/>
        </w:rPr>
      </w:pPr>
      <w:r w:rsidRPr="00AC43F0">
        <w:rPr>
          <w:rFonts w:ascii="Arial" w:hAnsi="Arial" w:cs="Arial"/>
          <w:color w:val="111111"/>
          <w:sz w:val="22"/>
          <w:szCs w:val="22"/>
        </w:rPr>
        <w:t xml:space="preserve">Es una herramienta utilizada para crear y administrar UML, o casos del Lenguaje de Modelado Unificado, que también es compatible con el Grupo de Administración de Objetos, incluida la Notación de Modelado de Procesos Comerciales. Además, Visual </w:t>
      </w:r>
      <w:proofErr w:type="spellStart"/>
      <w:r w:rsidRPr="00AC43F0">
        <w:rPr>
          <w:rFonts w:ascii="Arial" w:hAnsi="Arial" w:cs="Arial"/>
          <w:color w:val="111111"/>
          <w:sz w:val="22"/>
          <w:szCs w:val="22"/>
        </w:rPr>
        <w:t>Paradigm</w:t>
      </w:r>
      <w:proofErr w:type="spellEnd"/>
      <w:r w:rsidRPr="00AC43F0">
        <w:rPr>
          <w:rFonts w:ascii="Arial" w:hAnsi="Arial" w:cs="Arial"/>
          <w:color w:val="111111"/>
          <w:sz w:val="22"/>
          <w:szCs w:val="22"/>
        </w:rPr>
        <w:t xml:space="preserve"> es una herramienta clave en varias fases del ciclo de vida del desarrollo de software, como el desarrollo de programas, la ingeniería de software, la creación de informes durante el análisis del sistema, entre otras.</w:t>
      </w:r>
      <w:r>
        <w:rPr>
          <w:rFonts w:ascii="Arial" w:hAnsi="Arial" w:cs="Arial"/>
          <w:color w:val="111111"/>
          <w:sz w:val="22"/>
          <w:szCs w:val="22"/>
        </w:rPr>
        <w:t xml:space="preserve"> </w:t>
      </w:r>
      <w:r w:rsidRPr="00AC43F0">
        <w:rPr>
          <w:rFonts w:ascii="Arial" w:hAnsi="Arial" w:cs="Arial"/>
          <w:color w:val="111111"/>
          <w:sz w:val="22"/>
          <w:szCs w:val="22"/>
        </w:rPr>
        <w:t xml:space="preserve">Visual </w:t>
      </w:r>
      <w:proofErr w:type="spellStart"/>
      <w:r w:rsidRPr="00AC43F0">
        <w:rPr>
          <w:rFonts w:ascii="Arial" w:hAnsi="Arial" w:cs="Arial"/>
          <w:color w:val="111111"/>
          <w:sz w:val="22"/>
          <w:szCs w:val="22"/>
        </w:rPr>
        <w:t>Paradigm</w:t>
      </w:r>
      <w:proofErr w:type="spellEnd"/>
      <w:r w:rsidRPr="00AC43F0">
        <w:rPr>
          <w:rFonts w:ascii="Arial" w:hAnsi="Arial" w:cs="Arial"/>
          <w:color w:val="111111"/>
          <w:sz w:val="22"/>
          <w:szCs w:val="22"/>
        </w:rPr>
        <w:t xml:space="preserve"> es conocido por su capacidad para ayudar a rastrear y crear modelos UML a partir del programa lógico ya diseñado para una aplicación de software específica. Permite procesos completos de desarrollo de extremo a extremo para diversos métodos de codificación</w:t>
      </w:r>
      <w:r>
        <w:rPr>
          <w:rFonts w:ascii="Arial" w:hAnsi="Arial" w:cs="Arial"/>
          <w:color w:val="111111"/>
          <w:sz w:val="22"/>
          <w:szCs w:val="22"/>
        </w:rPr>
        <w:t xml:space="preserve"> </w:t>
      </w:r>
      <w:r>
        <w:rPr>
          <w:rFonts w:ascii="Arial" w:hAnsi="Arial" w:cs="Arial"/>
          <w:color w:val="111111"/>
          <w:sz w:val="22"/>
          <w:szCs w:val="22"/>
        </w:rPr>
        <w:fldChar w:fldCharType="begin"/>
      </w:r>
      <w:r w:rsidR="008C67AE">
        <w:rPr>
          <w:rFonts w:ascii="Arial" w:hAnsi="Arial" w:cs="Arial"/>
          <w:color w:val="111111"/>
          <w:sz w:val="22"/>
          <w:szCs w:val="22"/>
        </w:rPr>
        <w:instrText xml:space="preserve"> ADDIN ZOTERO_ITEM CSL_CITATION {"citationID":"Hyd8fUzY","properties":{"formattedCitation":"(VP 2024)","plainCitation":"(VP 2024)","dontUpdate":true,"noteIndex":0},"citationItems":[{"id":384,"uris":["http://zotero.org/users/local/NmaTI64S/items/XF2MXBNF"],"itemData":{"id":384,"type":"webpage","title":"What's New in Visual Paradigm?","URL":"https://www.visual-paradigm.com/whats-new/","author":[{"family":"VP","given":""}],"accessed":{"date-parts":[["2024",10,25]]},"issued":{"date-parts":[["2024"]]}}}],"schema":"https://github.com/citation-style-language/schema/raw/master/csl-citation.json"} </w:instrText>
      </w:r>
      <w:r>
        <w:rPr>
          <w:rFonts w:ascii="Arial" w:hAnsi="Arial" w:cs="Arial"/>
          <w:color w:val="111111"/>
          <w:sz w:val="22"/>
          <w:szCs w:val="22"/>
        </w:rPr>
        <w:fldChar w:fldCharType="separate"/>
      </w:r>
      <w:r w:rsidRPr="00826A3E">
        <w:rPr>
          <w:rFonts w:ascii="Arial" w:hAnsi="Arial" w:cs="Arial"/>
          <w:sz w:val="22"/>
        </w:rPr>
        <w:t>(VP</w:t>
      </w:r>
      <w:r w:rsidR="004C43A6">
        <w:rPr>
          <w:rFonts w:ascii="Arial" w:hAnsi="Arial" w:cs="Arial"/>
          <w:sz w:val="22"/>
        </w:rPr>
        <w:t>,</w:t>
      </w:r>
      <w:r w:rsidRPr="00826A3E">
        <w:rPr>
          <w:rFonts w:ascii="Arial" w:hAnsi="Arial" w:cs="Arial"/>
          <w:sz w:val="22"/>
        </w:rPr>
        <w:t xml:space="preserve"> 2024)</w:t>
      </w:r>
      <w:r>
        <w:rPr>
          <w:rFonts w:ascii="Arial" w:hAnsi="Arial" w:cs="Arial"/>
          <w:color w:val="111111"/>
          <w:sz w:val="22"/>
          <w:szCs w:val="22"/>
        </w:rPr>
        <w:fldChar w:fldCharType="end"/>
      </w:r>
      <w:r>
        <w:rPr>
          <w:rFonts w:ascii="Arial" w:hAnsi="Arial" w:cs="Arial"/>
          <w:color w:val="111111"/>
          <w:sz w:val="22"/>
          <w:szCs w:val="22"/>
        </w:rPr>
        <w:t>.</w:t>
      </w:r>
    </w:p>
    <w:p w:rsidR="002A47CA" w:rsidRPr="002A47CA" w:rsidRDefault="002A47CA" w:rsidP="002A47CA">
      <w:pPr>
        <w:pStyle w:val="LO-Normal"/>
        <w:suppressAutoHyphens w:val="0"/>
        <w:spacing w:before="120" w:after="120" w:line="360" w:lineRule="auto"/>
        <w:ind w:left="57" w:hanging="57"/>
        <w:jc w:val="both"/>
        <w:rPr>
          <w:rFonts w:ascii="Arial" w:hAnsi="Arial" w:cs="Arial"/>
          <w:sz w:val="22"/>
          <w:szCs w:val="22"/>
        </w:rPr>
      </w:pPr>
      <w:r w:rsidRPr="002A47CA">
        <w:rPr>
          <w:rFonts w:ascii="Arial" w:hAnsi="Arial" w:cs="Arial"/>
          <w:sz w:val="22"/>
          <w:szCs w:val="22"/>
        </w:rPr>
        <w:t>A continuación se muestra un resumen comparativo de las principales características y ventajas de la herramienta seleccionada para el modelado de soluciones:</w:t>
      </w:r>
    </w:p>
    <w:p w:rsidR="009B0F9E" w:rsidRPr="009B0F9E" w:rsidRDefault="00015747" w:rsidP="009B0F9E">
      <w:pPr>
        <w:pStyle w:val="LO-Normal"/>
        <w:suppressAutoHyphens w:val="0"/>
        <w:spacing w:before="120" w:after="120" w:line="360" w:lineRule="auto"/>
        <w:ind w:left="57" w:hanging="57"/>
        <w:jc w:val="center"/>
        <w:rPr>
          <w:rStyle w:val="Strong"/>
          <w:rFonts w:ascii="Arial" w:hAnsi="Arial" w:cs="Arial"/>
          <w:b w:val="0"/>
          <w:bCs w:val="0"/>
          <w:color w:val="111111"/>
          <w:sz w:val="22"/>
          <w:szCs w:val="22"/>
        </w:rPr>
      </w:pPr>
      <w:r w:rsidRPr="0032447A">
        <w:rPr>
          <w:rFonts w:ascii="Arial" w:hAnsi="Arial" w:cs="Arial"/>
          <w:b/>
          <w:sz w:val="20"/>
          <w:szCs w:val="20"/>
        </w:rPr>
        <w:t xml:space="preserve">Tabla </w:t>
      </w:r>
      <w:r w:rsidR="00A92AC3" w:rsidRPr="0032447A">
        <w:rPr>
          <w:rFonts w:ascii="Arial" w:hAnsi="Arial" w:cs="Arial"/>
          <w:b/>
          <w:sz w:val="20"/>
          <w:szCs w:val="20"/>
        </w:rPr>
        <w:t>2</w:t>
      </w:r>
      <w:r w:rsidRPr="0032447A">
        <w:rPr>
          <w:rFonts w:ascii="Arial" w:hAnsi="Arial" w:cs="Arial"/>
          <w:b/>
          <w:sz w:val="20"/>
          <w:szCs w:val="20"/>
        </w:rPr>
        <w:t>.</w:t>
      </w:r>
      <w:r w:rsidRPr="00A92AC3">
        <w:rPr>
          <w:rFonts w:ascii="Arial" w:hAnsi="Arial" w:cs="Arial"/>
          <w:b/>
          <w:sz w:val="20"/>
          <w:szCs w:val="20"/>
        </w:rPr>
        <w:t xml:space="preserve"> </w:t>
      </w:r>
      <w:r w:rsidR="000A364A">
        <w:rPr>
          <w:rStyle w:val="Strong"/>
          <w:rFonts w:ascii="Arial" w:hAnsi="Arial" w:cs="Arial"/>
          <w:b w:val="0"/>
          <w:sz w:val="20"/>
          <w:szCs w:val="20"/>
        </w:rPr>
        <w:t>Características e</w:t>
      </w:r>
      <w:r w:rsidRPr="00A92AC3">
        <w:rPr>
          <w:rStyle w:val="Strong"/>
          <w:rFonts w:ascii="Arial" w:hAnsi="Arial" w:cs="Arial"/>
          <w:b w:val="0"/>
          <w:sz w:val="20"/>
          <w:szCs w:val="20"/>
        </w:rPr>
        <w:t xml:space="preserve">senciales de </w:t>
      </w:r>
      <w:r w:rsidR="002A47CA">
        <w:rPr>
          <w:rStyle w:val="Strong"/>
          <w:rFonts w:ascii="Arial" w:hAnsi="Arial" w:cs="Arial"/>
          <w:b w:val="0"/>
          <w:sz w:val="20"/>
          <w:szCs w:val="20"/>
        </w:rPr>
        <w:t xml:space="preserve">la herramienta </w:t>
      </w:r>
      <w:r w:rsidR="000A364A">
        <w:rPr>
          <w:rStyle w:val="Strong"/>
          <w:rFonts w:ascii="Arial" w:hAnsi="Arial" w:cs="Arial"/>
          <w:b w:val="0"/>
          <w:sz w:val="20"/>
          <w:szCs w:val="20"/>
        </w:rPr>
        <w:t>y sus v</w:t>
      </w:r>
      <w:r w:rsidRPr="00A92AC3">
        <w:rPr>
          <w:rStyle w:val="Strong"/>
          <w:rFonts w:ascii="Arial" w:hAnsi="Arial" w:cs="Arial"/>
          <w:b w:val="0"/>
          <w:sz w:val="20"/>
          <w:szCs w:val="20"/>
        </w:rPr>
        <w:t>entajas</w:t>
      </w:r>
    </w:p>
    <w:tbl>
      <w:tblPr>
        <w:tblStyle w:val="TableGrid"/>
        <w:tblW w:w="0" w:type="auto"/>
        <w:tblInd w:w="57" w:type="dxa"/>
        <w:tblLook w:val="04A0" w:firstRow="1" w:lastRow="0" w:firstColumn="1" w:lastColumn="0" w:noHBand="0" w:noVBand="1"/>
      </w:tblPr>
      <w:tblGrid>
        <w:gridCol w:w="4322"/>
        <w:gridCol w:w="4322"/>
      </w:tblGrid>
      <w:tr w:rsidR="00A92AC3" w:rsidTr="009B0F9E">
        <w:tc>
          <w:tcPr>
            <w:tcW w:w="4322" w:type="dxa"/>
            <w:shd w:val="clear" w:color="auto" w:fill="95B3D7" w:themeFill="accent1" w:themeFillTint="99"/>
          </w:tcPr>
          <w:p w:rsidR="00A92AC3" w:rsidRPr="009B0F9E" w:rsidRDefault="00A92AC3" w:rsidP="009B0F9E">
            <w:pPr>
              <w:pStyle w:val="LO-Normal"/>
              <w:suppressAutoHyphens w:val="0"/>
              <w:spacing w:before="120" w:after="120" w:line="360" w:lineRule="auto"/>
              <w:rPr>
                <w:rFonts w:ascii="Arial" w:hAnsi="Arial" w:cs="Arial"/>
                <w:b/>
                <w:bCs/>
                <w:color w:val="000000"/>
                <w:sz w:val="22"/>
                <w:szCs w:val="22"/>
              </w:rPr>
            </w:pPr>
            <w:r w:rsidRPr="009B0F9E">
              <w:rPr>
                <w:rFonts w:ascii="Arial" w:hAnsi="Arial" w:cs="Arial"/>
                <w:b/>
                <w:sz w:val="22"/>
                <w:szCs w:val="22"/>
              </w:rPr>
              <w:t>Características</w:t>
            </w:r>
          </w:p>
        </w:tc>
        <w:tc>
          <w:tcPr>
            <w:tcW w:w="4322" w:type="dxa"/>
            <w:shd w:val="clear" w:color="auto" w:fill="95B3D7" w:themeFill="accent1" w:themeFillTint="99"/>
          </w:tcPr>
          <w:p w:rsidR="00A92AC3" w:rsidRPr="009B0F9E" w:rsidRDefault="00A92AC3" w:rsidP="009B0F9E">
            <w:pPr>
              <w:pStyle w:val="LO-Normal"/>
              <w:suppressAutoHyphens w:val="0"/>
              <w:spacing w:before="120" w:after="120" w:line="360" w:lineRule="auto"/>
              <w:rPr>
                <w:rFonts w:ascii="Arial" w:hAnsi="Arial" w:cs="Arial"/>
                <w:b/>
                <w:bCs/>
                <w:color w:val="000000"/>
                <w:sz w:val="22"/>
                <w:szCs w:val="22"/>
              </w:rPr>
            </w:pPr>
            <w:r w:rsidRPr="009B0F9E">
              <w:rPr>
                <w:rFonts w:ascii="Arial" w:hAnsi="Arial" w:cs="Arial"/>
                <w:b/>
                <w:sz w:val="22"/>
                <w:szCs w:val="22"/>
              </w:rPr>
              <w:t>Ventajas</w:t>
            </w:r>
          </w:p>
        </w:tc>
      </w:tr>
      <w:tr w:rsidR="00A92AC3" w:rsidRPr="00791F00" w:rsidTr="009B0F9E">
        <w:tc>
          <w:tcPr>
            <w:tcW w:w="4322" w:type="dxa"/>
            <w:shd w:val="clear" w:color="auto" w:fill="F2F2F2" w:themeFill="background1" w:themeFillShade="F2"/>
          </w:tcPr>
          <w:p w:rsidR="00A92AC3" w:rsidRPr="009B0F9E" w:rsidRDefault="00A92AC3" w:rsidP="009B0F9E">
            <w:pPr>
              <w:pStyle w:val="LO-Normal"/>
              <w:suppressAutoHyphens w:val="0"/>
              <w:spacing w:before="120" w:after="120" w:line="360" w:lineRule="auto"/>
              <w:rPr>
                <w:rFonts w:ascii="Arial" w:hAnsi="Arial" w:cs="Arial"/>
                <w:b/>
                <w:bCs/>
                <w:color w:val="000000"/>
                <w:sz w:val="22"/>
                <w:szCs w:val="22"/>
              </w:rPr>
            </w:pPr>
            <w:r w:rsidRPr="009B0F9E">
              <w:rPr>
                <w:rStyle w:val="Strong"/>
                <w:rFonts w:ascii="Arial" w:hAnsi="Arial" w:cs="Arial"/>
                <w:b w:val="0"/>
                <w:sz w:val="22"/>
                <w:szCs w:val="22"/>
              </w:rPr>
              <w:t>Multiplataforma</w:t>
            </w:r>
          </w:p>
        </w:tc>
        <w:tc>
          <w:tcPr>
            <w:tcW w:w="4322" w:type="dxa"/>
            <w:shd w:val="clear" w:color="auto" w:fill="F2F2F2" w:themeFill="background1" w:themeFillShade="F2"/>
          </w:tcPr>
          <w:p w:rsidR="00A92AC3" w:rsidRPr="009B0F9E" w:rsidRDefault="00A92AC3" w:rsidP="009B0F9E">
            <w:pPr>
              <w:pStyle w:val="LO-Normal"/>
              <w:suppressAutoHyphens w:val="0"/>
              <w:spacing w:before="120" w:after="120" w:line="360" w:lineRule="auto"/>
              <w:rPr>
                <w:rFonts w:ascii="Arial" w:hAnsi="Arial" w:cs="Arial"/>
                <w:b/>
                <w:bCs/>
                <w:color w:val="000000"/>
                <w:sz w:val="22"/>
                <w:szCs w:val="22"/>
              </w:rPr>
            </w:pPr>
            <w:r w:rsidRPr="009B0F9E">
              <w:rPr>
                <w:rFonts w:ascii="Arial" w:hAnsi="Arial" w:cs="Arial"/>
                <w:sz w:val="22"/>
                <w:szCs w:val="22"/>
              </w:rPr>
              <w:t>Disponible en Windows, Linux y Mac, permitiendo su uso en diferentes entornos operativos.</w:t>
            </w:r>
          </w:p>
        </w:tc>
      </w:tr>
      <w:tr w:rsidR="00A92AC3" w:rsidRPr="00791F00" w:rsidTr="009B0F9E">
        <w:tc>
          <w:tcPr>
            <w:tcW w:w="4322" w:type="dxa"/>
            <w:shd w:val="clear" w:color="auto" w:fill="F2F2F2" w:themeFill="background1" w:themeFillShade="F2"/>
          </w:tcPr>
          <w:p w:rsidR="00A92AC3" w:rsidRPr="009B0F9E" w:rsidRDefault="00A92AC3" w:rsidP="009B0F9E">
            <w:pPr>
              <w:pStyle w:val="LO-Normal"/>
              <w:suppressAutoHyphens w:val="0"/>
              <w:spacing w:before="120" w:after="120" w:line="360" w:lineRule="auto"/>
              <w:rPr>
                <w:rFonts w:ascii="Arial" w:hAnsi="Arial" w:cs="Arial"/>
                <w:b/>
                <w:bCs/>
                <w:color w:val="000000"/>
                <w:sz w:val="22"/>
                <w:szCs w:val="22"/>
              </w:rPr>
            </w:pPr>
            <w:r w:rsidRPr="009B0F9E">
              <w:rPr>
                <w:rStyle w:val="Strong"/>
                <w:rFonts w:ascii="Arial" w:hAnsi="Arial" w:cs="Arial"/>
                <w:b w:val="0"/>
                <w:sz w:val="22"/>
                <w:szCs w:val="22"/>
              </w:rPr>
              <w:t>Soporte para UML</w:t>
            </w:r>
          </w:p>
        </w:tc>
        <w:tc>
          <w:tcPr>
            <w:tcW w:w="4322" w:type="dxa"/>
            <w:shd w:val="clear" w:color="auto" w:fill="F2F2F2" w:themeFill="background1" w:themeFillShade="F2"/>
          </w:tcPr>
          <w:p w:rsidR="00A92AC3" w:rsidRPr="009B0F9E" w:rsidRDefault="00A92AC3" w:rsidP="009B0F9E">
            <w:pPr>
              <w:pStyle w:val="LO-Normal"/>
              <w:suppressAutoHyphens w:val="0"/>
              <w:spacing w:before="120" w:after="120" w:line="360" w:lineRule="auto"/>
              <w:rPr>
                <w:rFonts w:ascii="Arial" w:hAnsi="Arial" w:cs="Arial"/>
                <w:b/>
                <w:bCs/>
                <w:color w:val="000000"/>
                <w:sz w:val="22"/>
                <w:szCs w:val="22"/>
              </w:rPr>
            </w:pPr>
            <w:r w:rsidRPr="009B0F9E">
              <w:rPr>
                <w:rFonts w:ascii="Arial" w:hAnsi="Arial" w:cs="Arial"/>
                <w:sz w:val="22"/>
                <w:szCs w:val="22"/>
              </w:rPr>
              <w:t>Facilita la creación de diagramas UML, estandarizando la comunicación entre los miembros del equipo de desarrollo.</w:t>
            </w:r>
          </w:p>
        </w:tc>
      </w:tr>
      <w:tr w:rsidR="00A92AC3" w:rsidRPr="00791F00" w:rsidTr="009B0F9E">
        <w:tc>
          <w:tcPr>
            <w:tcW w:w="4322" w:type="dxa"/>
            <w:shd w:val="clear" w:color="auto" w:fill="F2F2F2" w:themeFill="background1" w:themeFillShade="F2"/>
          </w:tcPr>
          <w:p w:rsidR="00A92AC3" w:rsidRPr="009B0F9E" w:rsidRDefault="001454B2" w:rsidP="009B0F9E">
            <w:pPr>
              <w:pStyle w:val="LO-Normal"/>
              <w:suppressAutoHyphens w:val="0"/>
              <w:spacing w:before="120" w:after="120" w:line="360" w:lineRule="auto"/>
              <w:rPr>
                <w:rFonts w:ascii="Arial" w:hAnsi="Arial" w:cs="Arial"/>
                <w:b/>
                <w:bCs/>
                <w:color w:val="000000"/>
                <w:sz w:val="22"/>
                <w:szCs w:val="22"/>
              </w:rPr>
            </w:pPr>
            <w:r w:rsidRPr="009B0F9E">
              <w:rPr>
                <w:rStyle w:val="Strong"/>
                <w:rFonts w:ascii="Arial" w:hAnsi="Arial" w:cs="Arial"/>
                <w:b w:val="0"/>
                <w:sz w:val="22"/>
                <w:szCs w:val="22"/>
              </w:rPr>
              <w:t>Ingeniería Inversa</w:t>
            </w:r>
          </w:p>
        </w:tc>
        <w:tc>
          <w:tcPr>
            <w:tcW w:w="4322" w:type="dxa"/>
            <w:shd w:val="clear" w:color="auto" w:fill="F2F2F2" w:themeFill="background1" w:themeFillShade="F2"/>
          </w:tcPr>
          <w:p w:rsidR="00A92AC3" w:rsidRPr="009B0F9E" w:rsidRDefault="001454B2" w:rsidP="009B0F9E">
            <w:pPr>
              <w:pStyle w:val="LO-Normal"/>
              <w:suppressAutoHyphens w:val="0"/>
              <w:spacing w:before="120" w:after="120" w:line="360" w:lineRule="auto"/>
              <w:rPr>
                <w:rFonts w:ascii="Arial" w:hAnsi="Arial" w:cs="Arial"/>
                <w:b/>
                <w:bCs/>
                <w:color w:val="000000"/>
                <w:sz w:val="22"/>
                <w:szCs w:val="22"/>
              </w:rPr>
            </w:pPr>
            <w:r w:rsidRPr="009B0F9E">
              <w:rPr>
                <w:rFonts w:ascii="Arial" w:hAnsi="Arial" w:cs="Arial"/>
                <w:sz w:val="22"/>
                <w:szCs w:val="22"/>
              </w:rPr>
              <w:t>Permite la conversión de código a modelos visuales, ayudando a entender y documentar sistemas existentes.</w:t>
            </w:r>
          </w:p>
        </w:tc>
      </w:tr>
      <w:tr w:rsidR="00A92AC3" w:rsidRPr="00791F00" w:rsidTr="009B0F9E">
        <w:tc>
          <w:tcPr>
            <w:tcW w:w="4322" w:type="dxa"/>
            <w:shd w:val="clear" w:color="auto" w:fill="F2F2F2" w:themeFill="background1" w:themeFillShade="F2"/>
          </w:tcPr>
          <w:p w:rsidR="00A92AC3" w:rsidRPr="009B0F9E" w:rsidRDefault="009B0F9E" w:rsidP="009B0F9E">
            <w:pPr>
              <w:pStyle w:val="LO-Normal"/>
              <w:suppressAutoHyphens w:val="0"/>
              <w:spacing w:before="120" w:after="120" w:line="360" w:lineRule="auto"/>
              <w:rPr>
                <w:rFonts w:ascii="Arial" w:hAnsi="Arial" w:cs="Arial"/>
                <w:b/>
                <w:bCs/>
                <w:color w:val="000000"/>
                <w:sz w:val="22"/>
                <w:szCs w:val="22"/>
              </w:rPr>
            </w:pPr>
            <w:r w:rsidRPr="009B0F9E">
              <w:rPr>
                <w:rStyle w:val="Strong"/>
                <w:rFonts w:ascii="Arial" w:hAnsi="Arial" w:cs="Arial"/>
                <w:b w:val="0"/>
                <w:sz w:val="22"/>
                <w:szCs w:val="22"/>
              </w:rPr>
              <w:t>Generación de Código</w:t>
            </w:r>
          </w:p>
        </w:tc>
        <w:tc>
          <w:tcPr>
            <w:tcW w:w="4322" w:type="dxa"/>
            <w:shd w:val="clear" w:color="auto" w:fill="F2F2F2" w:themeFill="background1" w:themeFillShade="F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4025"/>
            </w:tblGrid>
            <w:tr w:rsidR="009B0F9E" w:rsidRPr="00791F00" w:rsidTr="009B0F9E">
              <w:trPr>
                <w:tblCellSpacing w:w="15" w:type="dxa"/>
              </w:trPr>
              <w:tc>
                <w:tcPr>
                  <w:tcW w:w="0" w:type="auto"/>
                  <w:vAlign w:val="center"/>
                  <w:hideMark/>
                </w:tcPr>
                <w:p w:rsidR="009B0F9E" w:rsidRPr="009B0F9E" w:rsidRDefault="009B0F9E" w:rsidP="009B0F9E">
                  <w:pPr>
                    <w:suppressAutoHyphens w:val="0"/>
                    <w:autoSpaceDN/>
                    <w:spacing w:line="360" w:lineRule="auto"/>
                    <w:textAlignment w:val="auto"/>
                    <w:rPr>
                      <w:rFonts w:ascii="Arial" w:hAnsi="Arial" w:cs="Arial"/>
                      <w:sz w:val="22"/>
                      <w:szCs w:val="22"/>
                      <w:lang w:val="es-ES" w:eastAsia="es-ES"/>
                    </w:rPr>
                  </w:pPr>
                </w:p>
              </w:tc>
              <w:tc>
                <w:tcPr>
                  <w:tcW w:w="0" w:type="auto"/>
                  <w:vAlign w:val="center"/>
                  <w:hideMark/>
                </w:tcPr>
                <w:p w:rsidR="009B0F9E" w:rsidRPr="009B0F9E" w:rsidRDefault="009B0F9E" w:rsidP="009B0F9E">
                  <w:pPr>
                    <w:suppressAutoHyphens w:val="0"/>
                    <w:autoSpaceDN/>
                    <w:spacing w:line="360" w:lineRule="auto"/>
                    <w:textAlignment w:val="auto"/>
                    <w:rPr>
                      <w:rFonts w:ascii="Arial" w:hAnsi="Arial" w:cs="Arial"/>
                      <w:sz w:val="22"/>
                      <w:szCs w:val="22"/>
                      <w:lang w:val="es-ES" w:eastAsia="es-ES"/>
                    </w:rPr>
                  </w:pPr>
                  <w:r w:rsidRPr="009B0F9E">
                    <w:rPr>
                      <w:rFonts w:ascii="Arial" w:hAnsi="Arial" w:cs="Arial"/>
                      <w:sz w:val="22"/>
                      <w:szCs w:val="22"/>
                      <w:lang w:val="es-ES" w:eastAsia="es-ES"/>
                    </w:rPr>
                    <w:t>Automatiza la creación de código en varios lenguajes (Java, C++, etc.), acelerando el proceso de desarrollo.</w:t>
                  </w:r>
                </w:p>
              </w:tc>
            </w:tr>
          </w:tbl>
          <w:p w:rsidR="00A92AC3" w:rsidRPr="009B0F9E" w:rsidRDefault="00A92AC3" w:rsidP="009B0F9E">
            <w:pPr>
              <w:pStyle w:val="LO-Normal"/>
              <w:suppressAutoHyphens w:val="0"/>
              <w:spacing w:before="120" w:after="120" w:line="360" w:lineRule="auto"/>
              <w:rPr>
                <w:rFonts w:ascii="Arial" w:hAnsi="Arial" w:cs="Arial"/>
                <w:b/>
                <w:bCs/>
                <w:color w:val="000000"/>
                <w:sz w:val="22"/>
                <w:szCs w:val="22"/>
                <w:lang w:val="es-ES"/>
              </w:rPr>
            </w:pPr>
          </w:p>
        </w:tc>
      </w:tr>
      <w:tr w:rsidR="00A92AC3" w:rsidRPr="00791F00" w:rsidTr="009B0F9E">
        <w:tc>
          <w:tcPr>
            <w:tcW w:w="4322" w:type="dxa"/>
            <w:shd w:val="clear" w:color="auto" w:fill="F2F2F2" w:themeFill="background1" w:themeFillShade="F2"/>
          </w:tcPr>
          <w:p w:rsidR="00A92AC3" w:rsidRPr="009B0F9E" w:rsidRDefault="009B0F9E" w:rsidP="009B0F9E">
            <w:pPr>
              <w:pStyle w:val="LO-Normal"/>
              <w:suppressAutoHyphens w:val="0"/>
              <w:spacing w:before="120" w:after="120" w:line="360" w:lineRule="auto"/>
              <w:rPr>
                <w:rFonts w:ascii="Arial" w:hAnsi="Arial" w:cs="Arial"/>
                <w:b/>
                <w:bCs/>
                <w:color w:val="000000"/>
                <w:sz w:val="22"/>
                <w:szCs w:val="22"/>
              </w:rPr>
            </w:pPr>
            <w:r w:rsidRPr="009B0F9E">
              <w:rPr>
                <w:rStyle w:val="Strong"/>
                <w:rFonts w:ascii="Arial" w:hAnsi="Arial" w:cs="Arial"/>
                <w:b w:val="0"/>
                <w:sz w:val="22"/>
                <w:szCs w:val="22"/>
              </w:rPr>
              <w:t>Colaboración en Equipo</w:t>
            </w:r>
          </w:p>
        </w:tc>
        <w:tc>
          <w:tcPr>
            <w:tcW w:w="4322" w:type="dxa"/>
            <w:shd w:val="clear" w:color="auto" w:fill="F2F2F2" w:themeFill="background1" w:themeFillShade="F2"/>
          </w:tcPr>
          <w:p w:rsidR="00A92AC3" w:rsidRPr="009B0F9E" w:rsidRDefault="009B0F9E" w:rsidP="009B0F9E">
            <w:pPr>
              <w:pStyle w:val="LO-Normal"/>
              <w:suppressAutoHyphens w:val="0"/>
              <w:spacing w:before="120" w:after="120" w:line="360" w:lineRule="auto"/>
              <w:rPr>
                <w:rFonts w:ascii="Arial" w:hAnsi="Arial" w:cs="Arial"/>
                <w:b/>
                <w:bCs/>
                <w:color w:val="000000"/>
                <w:sz w:val="22"/>
                <w:szCs w:val="22"/>
                <w:lang w:val="es-ES"/>
              </w:rPr>
            </w:pPr>
            <w:r w:rsidRPr="009B0F9E">
              <w:rPr>
                <w:rFonts w:ascii="Arial" w:hAnsi="Arial" w:cs="Arial"/>
                <w:sz w:val="22"/>
                <w:szCs w:val="22"/>
              </w:rPr>
              <w:t>Ofrece herramientas para el trabajo colaborativo, mejorando la eficiencia y la coordinación entre los miembros del equipo.</w:t>
            </w:r>
          </w:p>
        </w:tc>
      </w:tr>
    </w:tbl>
    <w:p w:rsidR="002A47CA" w:rsidRPr="002A47CA" w:rsidRDefault="002A47CA" w:rsidP="0058040A">
      <w:pPr>
        <w:pStyle w:val="LO-Normal"/>
        <w:suppressAutoHyphens w:val="0"/>
        <w:spacing w:before="120" w:after="120" w:line="360" w:lineRule="auto"/>
        <w:jc w:val="both"/>
        <w:rPr>
          <w:rFonts w:ascii="Arial" w:hAnsi="Arial" w:cs="Arial"/>
          <w:sz w:val="22"/>
          <w:szCs w:val="22"/>
        </w:rPr>
      </w:pPr>
      <w:r w:rsidRPr="002A47CA">
        <w:rPr>
          <w:rFonts w:ascii="Arial" w:hAnsi="Arial" w:cs="Arial"/>
          <w:sz w:val="22"/>
          <w:szCs w:val="22"/>
        </w:rPr>
        <w:lastRenderedPageBreak/>
        <w:t>Esta tabla proporciona una visión clara de cómo esta herramienta es fundamental en el proceso de desarrollo de software, resaltando sus características y ventajas esenciales.</w:t>
      </w:r>
    </w:p>
    <w:p w:rsidR="0034201C" w:rsidRPr="0034201C" w:rsidRDefault="0058040A" w:rsidP="0058040A">
      <w:pPr>
        <w:pStyle w:val="LO-Normal"/>
        <w:suppressAutoHyphens w:val="0"/>
        <w:spacing w:before="120" w:after="120" w:line="360" w:lineRule="auto"/>
        <w:jc w:val="both"/>
        <w:rPr>
          <w:rFonts w:ascii="Arial" w:hAnsi="Arial" w:cs="Arial"/>
          <w:b/>
          <w:bCs/>
          <w:color w:val="000000"/>
          <w:sz w:val="22"/>
          <w:szCs w:val="22"/>
        </w:rPr>
      </w:pPr>
      <w:r w:rsidRPr="00AC43F0">
        <w:rPr>
          <w:rFonts w:ascii="Arial" w:hAnsi="Arial" w:cs="Arial"/>
          <w:b/>
          <w:bCs/>
          <w:color w:val="000000"/>
          <w:sz w:val="22"/>
          <w:szCs w:val="22"/>
        </w:rPr>
        <w:t>1.4.5 Lenguajes de programación</w:t>
      </w:r>
    </w:p>
    <w:p w:rsidR="007F3CDE" w:rsidRDefault="0034201C" w:rsidP="00480FC4">
      <w:pPr>
        <w:suppressAutoHyphens w:val="0"/>
        <w:autoSpaceDN/>
        <w:spacing w:after="200" w:line="360" w:lineRule="auto"/>
        <w:jc w:val="both"/>
        <w:textAlignment w:val="auto"/>
        <w:rPr>
          <w:rFonts w:ascii="Arial" w:hAnsi="Arial" w:cs="Arial"/>
          <w:sz w:val="22"/>
          <w:szCs w:val="22"/>
          <w:lang w:val="es-ES"/>
        </w:rPr>
      </w:pPr>
      <w:r w:rsidRPr="0034201C">
        <w:rPr>
          <w:rFonts w:ascii="Arial" w:hAnsi="Arial" w:cs="Arial"/>
          <w:sz w:val="22"/>
          <w:szCs w:val="22"/>
          <w:lang w:val="es-ES"/>
        </w:rPr>
        <w:t>En el ámbito de la informática, un lenguaje de programación es un conjunto de instrucciones y reglas que permite crear otros programas informáticos. Se trata de un lenguaje formal diseñado para estructurar algoritmos y procesos lógicos que serán ejecutados por una computadora o sistema informático. Esto facilita el control del comportamiento tanto físico como lógico del sistema, así como su interacción con los usuarios</w:t>
      </w:r>
      <w:r>
        <w:rPr>
          <w:rFonts w:ascii="Arial" w:hAnsi="Arial" w:cs="Arial"/>
          <w:sz w:val="22"/>
          <w:szCs w:val="22"/>
          <w:lang w:val="es-ES"/>
        </w:rPr>
        <w:t xml:space="preserve"> </w:t>
      </w:r>
      <w:r w:rsidR="003F314B">
        <w:rPr>
          <w:rFonts w:ascii="Arial" w:hAnsi="Arial" w:cs="Arial"/>
          <w:sz w:val="22"/>
          <w:szCs w:val="22"/>
          <w:lang w:val="es-ES"/>
        </w:rPr>
        <w:fldChar w:fldCharType="begin"/>
      </w:r>
      <w:r w:rsidR="008C67AE">
        <w:rPr>
          <w:rFonts w:ascii="Arial" w:hAnsi="Arial" w:cs="Arial"/>
          <w:sz w:val="22"/>
          <w:szCs w:val="22"/>
          <w:lang w:val="es-ES"/>
        </w:rPr>
        <w:instrText xml:space="preserve"> ADDIN ZOTERO_ITEM CSL_CITATION {"citationID":"IvfSrfOb","properties":{"formattedCitation":"(Enciclopedia Concepto 2024)","plainCitation":"(Enciclopedia Concepto 2024)","dontUpdate":true,"noteIndex":0},"citationItems":[{"id":386,"uris":["http://zotero.org/users/local/NmaTI64S/items/EXFGKGMT"],"itemData":{"id":386,"type":"webpage","title":"Lenguaje de Programación - Concepto, tipos y ejemplos","URL":"https://concepto.de/lenguaje-de-programacion/","author":[{"family":"Enciclopedia Concepto","given":""}],"accessed":{"date-parts":[["2024",10,25]]},"issued":{"date-parts":[["2024"]]}}}],"schema":"https://github.com/citation-style-language/schema/raw/master/csl-citation.json"} </w:instrText>
      </w:r>
      <w:r w:rsidR="003F314B">
        <w:rPr>
          <w:rFonts w:ascii="Arial" w:hAnsi="Arial" w:cs="Arial"/>
          <w:sz w:val="22"/>
          <w:szCs w:val="22"/>
          <w:lang w:val="es-ES"/>
        </w:rPr>
        <w:fldChar w:fldCharType="separate"/>
      </w:r>
      <w:r w:rsidR="003F314B" w:rsidRPr="003F314B">
        <w:rPr>
          <w:rFonts w:ascii="Arial" w:hAnsi="Arial" w:cs="Arial"/>
          <w:sz w:val="22"/>
          <w:lang w:val="es-ES"/>
        </w:rPr>
        <w:t xml:space="preserve">(Enciclopedia Concepto </w:t>
      </w:r>
      <w:r w:rsidR="004C43A6">
        <w:rPr>
          <w:rFonts w:ascii="Arial" w:hAnsi="Arial" w:cs="Arial"/>
          <w:sz w:val="22"/>
          <w:lang w:val="es-ES"/>
        </w:rPr>
        <w:t>,</w:t>
      </w:r>
      <w:r w:rsidR="003F314B" w:rsidRPr="003F314B">
        <w:rPr>
          <w:rFonts w:ascii="Arial" w:hAnsi="Arial" w:cs="Arial"/>
          <w:sz w:val="22"/>
          <w:lang w:val="es-ES"/>
        </w:rPr>
        <w:t>2024)</w:t>
      </w:r>
      <w:r w:rsidR="003F314B">
        <w:rPr>
          <w:rFonts w:ascii="Arial" w:hAnsi="Arial" w:cs="Arial"/>
          <w:sz w:val="22"/>
          <w:szCs w:val="22"/>
          <w:lang w:val="es-ES"/>
        </w:rPr>
        <w:fldChar w:fldCharType="end"/>
      </w:r>
      <w:r w:rsidRPr="0034201C">
        <w:rPr>
          <w:rFonts w:ascii="Arial" w:hAnsi="Arial" w:cs="Arial"/>
          <w:sz w:val="22"/>
          <w:szCs w:val="22"/>
          <w:lang w:val="es-ES"/>
        </w:rPr>
        <w:t>.</w:t>
      </w:r>
    </w:p>
    <w:p w:rsidR="00C46C21" w:rsidRDefault="00C46C21" w:rsidP="00C46C21">
      <w:pPr>
        <w:suppressAutoHyphens w:val="0"/>
        <w:autoSpaceDN/>
        <w:spacing w:after="200" w:line="360" w:lineRule="auto"/>
        <w:jc w:val="both"/>
        <w:textAlignment w:val="auto"/>
        <w:rPr>
          <w:rFonts w:ascii="Arial" w:hAnsi="Arial" w:cs="Arial"/>
          <w:sz w:val="22"/>
          <w:szCs w:val="22"/>
          <w:lang w:val="es-ES"/>
        </w:rPr>
      </w:pPr>
      <w:r w:rsidRPr="00C46C21">
        <w:rPr>
          <w:rFonts w:ascii="Arial" w:hAnsi="Arial" w:cs="Arial"/>
          <w:sz w:val="22"/>
          <w:szCs w:val="22"/>
          <w:lang w:val="es-ES"/>
        </w:rPr>
        <w:t>Para llevar a cabo la implementación de la solución propuesta, se presentan las características de los lenguajes de programación que se han estudiado y que se utilizarán en el proceso. Cada uno de estos lenguajes posee particularidades únicas que los hacen adecuados para diferentes aspectos del desarrollo. A continuación, se detallan algunas de estas características:</w:t>
      </w:r>
    </w:p>
    <w:p w:rsidR="00BA1BB5" w:rsidRPr="00C46C21" w:rsidRDefault="00BA1BB5" w:rsidP="00C46C21">
      <w:pPr>
        <w:suppressAutoHyphens w:val="0"/>
        <w:autoSpaceDN/>
        <w:spacing w:after="200" w:line="360" w:lineRule="auto"/>
        <w:jc w:val="both"/>
        <w:textAlignment w:val="auto"/>
        <w:rPr>
          <w:rFonts w:ascii="Arial" w:hAnsi="Arial" w:cs="Arial"/>
          <w:sz w:val="22"/>
          <w:szCs w:val="22"/>
          <w:lang w:val="es-ES"/>
        </w:rPr>
      </w:pPr>
      <w:r w:rsidRPr="00C46C21">
        <w:rPr>
          <w:rFonts w:ascii="Arial" w:hAnsi="Arial" w:cs="Arial"/>
          <w:b/>
          <w:bCs/>
          <w:color w:val="000000"/>
          <w:sz w:val="22"/>
          <w:szCs w:val="22"/>
          <w:lang w:val="es-ES"/>
        </w:rPr>
        <w:t>Lenguajes del lado del Cliente</w:t>
      </w:r>
    </w:p>
    <w:p w:rsidR="00234A1F" w:rsidRPr="00234A1F" w:rsidRDefault="00234A1F" w:rsidP="00480FC4">
      <w:pPr>
        <w:suppressAutoHyphens w:val="0"/>
        <w:autoSpaceDN/>
        <w:spacing w:after="200" w:line="360" w:lineRule="auto"/>
        <w:jc w:val="both"/>
        <w:textAlignment w:val="auto"/>
        <w:rPr>
          <w:rFonts w:ascii="Arial" w:hAnsi="Arial" w:cs="Arial"/>
          <w:sz w:val="22"/>
          <w:szCs w:val="22"/>
          <w:lang w:val="es-ES"/>
        </w:rPr>
      </w:pPr>
      <w:r w:rsidRPr="00234A1F">
        <w:rPr>
          <w:rFonts w:ascii="Arial" w:hAnsi="Arial" w:cs="Arial"/>
          <w:b/>
          <w:sz w:val="22"/>
          <w:szCs w:val="22"/>
          <w:lang w:val="es-ES"/>
        </w:rPr>
        <w:t>HTML5</w:t>
      </w:r>
      <w:r w:rsidRPr="00234A1F">
        <w:rPr>
          <w:rFonts w:ascii="Arial" w:hAnsi="Arial" w:cs="Arial"/>
          <w:sz w:val="22"/>
          <w:szCs w:val="22"/>
          <w:lang w:val="es-ES"/>
        </w:rPr>
        <w:t xml:space="preserve"> (</w:t>
      </w:r>
      <w:proofErr w:type="spellStart"/>
      <w:r w:rsidRPr="00234A1F">
        <w:rPr>
          <w:rFonts w:ascii="Arial" w:hAnsi="Arial" w:cs="Arial"/>
          <w:sz w:val="22"/>
          <w:szCs w:val="22"/>
          <w:lang w:val="es-ES"/>
        </w:rPr>
        <w:t>HyperText</w:t>
      </w:r>
      <w:proofErr w:type="spellEnd"/>
      <w:r w:rsidRPr="00234A1F">
        <w:rPr>
          <w:rFonts w:ascii="Arial" w:hAnsi="Arial" w:cs="Arial"/>
          <w:sz w:val="22"/>
          <w:szCs w:val="22"/>
          <w:lang w:val="es-ES"/>
        </w:rPr>
        <w:t xml:space="preserve"> </w:t>
      </w:r>
      <w:proofErr w:type="spellStart"/>
      <w:r w:rsidRPr="00234A1F">
        <w:rPr>
          <w:rFonts w:ascii="Arial" w:hAnsi="Arial" w:cs="Arial"/>
          <w:sz w:val="22"/>
          <w:szCs w:val="22"/>
          <w:lang w:val="es-ES"/>
        </w:rPr>
        <w:t>Markup</w:t>
      </w:r>
      <w:proofErr w:type="spellEnd"/>
      <w:r w:rsidRPr="00234A1F">
        <w:rPr>
          <w:rFonts w:ascii="Arial" w:hAnsi="Arial" w:cs="Arial"/>
          <w:sz w:val="22"/>
          <w:szCs w:val="22"/>
          <w:lang w:val="es-ES"/>
        </w:rPr>
        <w:t xml:space="preserve"> </w:t>
      </w:r>
      <w:proofErr w:type="spellStart"/>
      <w:r w:rsidRPr="00234A1F">
        <w:rPr>
          <w:rFonts w:ascii="Arial" w:hAnsi="Arial" w:cs="Arial"/>
          <w:sz w:val="22"/>
          <w:szCs w:val="22"/>
          <w:lang w:val="es-ES"/>
        </w:rPr>
        <w:t>Language</w:t>
      </w:r>
      <w:proofErr w:type="spellEnd"/>
      <w:r w:rsidRPr="00234A1F">
        <w:rPr>
          <w:rFonts w:ascii="Arial" w:hAnsi="Arial" w:cs="Arial"/>
          <w:sz w:val="22"/>
          <w:szCs w:val="22"/>
          <w:lang w:val="es-ES"/>
        </w:rPr>
        <w:t xml:space="preserve">, versión 5) es esencial para la creación de la web, ya que establece la estructura y el significado del contenido en línea. Este lenguaje de marcado se utiliza para organizar una página web y su contenido, permitiendo la inclusión de elementos como párrafos, listas, imágenes y tablas. A través de una serie de etiquetas, HTML permite envolver diferentes partes del contenido, lo que influye en su presentación y funcionalidad. Por ejemplo, las etiquetas pueden vincular palabras o imágenes a otras ubicaciones, aplicar estilos como cursivas o ajustar el tamaño de la fuente. </w:t>
      </w:r>
    </w:p>
    <w:p w:rsidR="003F314B" w:rsidRPr="00234A1F" w:rsidRDefault="00234A1F" w:rsidP="00480FC4">
      <w:pPr>
        <w:suppressAutoHyphens w:val="0"/>
        <w:autoSpaceDN/>
        <w:spacing w:after="200" w:line="360" w:lineRule="auto"/>
        <w:jc w:val="both"/>
        <w:textAlignment w:val="auto"/>
        <w:rPr>
          <w:rFonts w:ascii="Arial" w:hAnsi="Arial" w:cs="Arial"/>
          <w:sz w:val="22"/>
          <w:szCs w:val="22"/>
          <w:lang w:val="es-ES"/>
        </w:rPr>
      </w:pPr>
      <w:r w:rsidRPr="00234A1F">
        <w:rPr>
          <w:rFonts w:ascii="Arial" w:hAnsi="Arial" w:cs="Arial"/>
          <w:sz w:val="22"/>
          <w:szCs w:val="22"/>
          <w:lang w:val="es-ES"/>
        </w:rPr>
        <w:t xml:space="preserve">La quinta versión de HTML, junto con CSS3, establece nuevos estándares para el desarrollo web. HTML5 ha sido reformulado para abordar problemas existentes y adaptarse a las nuevas demandas del entorno digital. No solo se enfoca en la creación de nuevas etiquetas o atributos, sino que también introduce numerosas características que facilitan el desarrollo de aplicaciones web complejas mediante </w:t>
      </w:r>
      <w:proofErr w:type="spellStart"/>
      <w:r w:rsidRPr="00234A1F">
        <w:rPr>
          <w:rFonts w:ascii="Arial" w:hAnsi="Arial" w:cs="Arial"/>
          <w:sz w:val="22"/>
          <w:szCs w:val="22"/>
          <w:lang w:val="es-ES"/>
        </w:rPr>
        <w:t>APIs</w:t>
      </w:r>
      <w:proofErr w:type="spellEnd"/>
      <w:r>
        <w:rPr>
          <w:rFonts w:ascii="Arial" w:hAnsi="Arial" w:cs="Arial"/>
          <w:sz w:val="22"/>
          <w:szCs w:val="22"/>
          <w:lang w:val="es-ES"/>
        </w:rPr>
        <w:t xml:space="preserve"> </w:t>
      </w:r>
      <w:r w:rsidRPr="00234A1F">
        <w:rPr>
          <w:rFonts w:ascii="Arial" w:hAnsi="Arial" w:cs="Arial"/>
          <w:sz w:val="22"/>
          <w:szCs w:val="22"/>
          <w:lang w:val="es-ES"/>
        </w:rPr>
        <w:t>(Interfaz de Programación de Aplicaciones). Esta versión está diseñada para reemplazar a HTML 4 y mejora la interacción entre las páginas web y el contenido multimedia, como videos y audios, además de simplificar el proceso de codificación del diseño básico.</w:t>
      </w:r>
    </w:p>
    <w:p w:rsidR="004D36F7" w:rsidRPr="002258FD" w:rsidRDefault="004D36F7" w:rsidP="004D36F7">
      <w:pPr>
        <w:spacing w:before="120" w:after="120" w:line="360" w:lineRule="auto"/>
        <w:jc w:val="both"/>
        <w:rPr>
          <w:rStyle w:val="fontstyle01"/>
          <w:rFonts w:ascii="Arial" w:hAnsi="Arial" w:cs="Arial"/>
          <w:b/>
          <w:sz w:val="22"/>
          <w:szCs w:val="22"/>
          <w:lang w:val="es-ES"/>
        </w:rPr>
      </w:pPr>
      <w:r w:rsidRPr="002258FD">
        <w:rPr>
          <w:rStyle w:val="fontstyle01"/>
          <w:rFonts w:ascii="Arial" w:hAnsi="Arial" w:cs="Arial"/>
          <w:b/>
          <w:sz w:val="22"/>
          <w:szCs w:val="22"/>
          <w:lang w:val="es-ES"/>
        </w:rPr>
        <w:t xml:space="preserve">Hojas de estilo </w:t>
      </w:r>
    </w:p>
    <w:p w:rsidR="007F3CDE" w:rsidRPr="002258FD" w:rsidRDefault="004D36F7" w:rsidP="00480FC4">
      <w:pPr>
        <w:suppressAutoHyphens w:val="0"/>
        <w:autoSpaceDN/>
        <w:spacing w:after="200" w:line="360" w:lineRule="auto"/>
        <w:jc w:val="both"/>
        <w:textAlignment w:val="auto"/>
        <w:rPr>
          <w:rStyle w:val="fontstyle01"/>
          <w:rFonts w:ascii="Arial" w:hAnsi="Arial" w:cs="Arial"/>
          <w:b/>
          <w:sz w:val="22"/>
          <w:szCs w:val="22"/>
          <w:lang w:val="es-ES"/>
        </w:rPr>
      </w:pPr>
      <w:r w:rsidRPr="002258FD">
        <w:rPr>
          <w:rStyle w:val="fontstyle01"/>
          <w:rFonts w:ascii="Arial" w:hAnsi="Arial" w:cs="Arial"/>
          <w:b/>
          <w:sz w:val="22"/>
          <w:szCs w:val="22"/>
          <w:lang w:val="es-ES"/>
        </w:rPr>
        <w:lastRenderedPageBreak/>
        <w:t>CSS3</w:t>
      </w:r>
    </w:p>
    <w:p w:rsidR="004D36F7" w:rsidRDefault="004D36F7" w:rsidP="00480FC4">
      <w:pPr>
        <w:suppressAutoHyphens w:val="0"/>
        <w:autoSpaceDN/>
        <w:spacing w:after="200" w:line="360" w:lineRule="auto"/>
        <w:jc w:val="both"/>
        <w:textAlignment w:val="auto"/>
        <w:rPr>
          <w:rFonts w:ascii="Arial" w:hAnsi="Arial" w:cs="Arial"/>
          <w:sz w:val="22"/>
          <w:szCs w:val="22"/>
          <w:lang w:val="es-ES"/>
        </w:rPr>
      </w:pPr>
      <w:r w:rsidRPr="008C67AE">
        <w:rPr>
          <w:rFonts w:ascii="Arial" w:hAnsi="Arial" w:cs="Arial"/>
          <w:sz w:val="22"/>
          <w:szCs w:val="22"/>
          <w:lang w:val="es-ES"/>
        </w:rPr>
        <w:t>Es un lenguaje utilizado para definir el estilo y la presentación de las páginas web, ya sean escritas en HTML o en XML. Se emplea principalmente para dar formato visual a documentos HTML o XHTML que funcionan como sitios web. En 2023, se han introducido diversas características y mejoras que prometen simplificar el trabajo de desarrolladores y diseñadores web. A continuación, exploraremos algunas de las más relevantes y proporcionaremos ejemplos visuales para ilustrar mejor sus funcionalidades</w:t>
      </w:r>
      <w:r w:rsidR="008C67AE">
        <w:rPr>
          <w:rFonts w:ascii="Arial" w:hAnsi="Arial" w:cs="Arial"/>
          <w:sz w:val="22"/>
          <w:szCs w:val="22"/>
          <w:lang w:val="es-ES"/>
        </w:rPr>
        <w:t xml:space="preserve"> </w:t>
      </w:r>
      <w:r w:rsidR="008C67AE">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{"citationID":"PKF1VDFw","properties":{"formattedCitation":"(Hern\\uc0\\u225{}n Ariel 2024)","plainCitation":"(Hernán Ariel 2024)","dontUpdate":true,"noteIndex":0},"citationItems":[{"id":390,"uris":["http://zotero.org/users/local/NmaTI64S/items/3TUJL4D3"],"itemData":{"id":390,"type":"post-weblog","abstract":"El mundo del desarrollo está en constante evolución y CSS no es la excepción. El año 2023 ha traído nuevas características y mejoras.","language":"es-AR","note":"section: Desarrollo Web","title":"Las 3 grandes novedades que ha dejado el 2023 en CSS","URL":"https://www.digitaljumpok.com/novedades-css-que-dejo-el-2023/","author":[{"family":"Hernán Ariel","given":""}],"accessed":{"date-parts":[["2024",10,27]]},"issued":{"date-parts":[["2024",4,3]]}}}],"schema":"https://github.com/citation-style-language/schema/raw/master/csl-citation.json"} </w:instrText>
      </w:r>
      <w:r w:rsidR="008C67AE">
        <w:rPr>
          <w:rFonts w:ascii="Arial" w:hAnsi="Arial" w:cs="Arial"/>
          <w:sz w:val="22"/>
          <w:szCs w:val="22"/>
          <w:lang w:val="es-ES"/>
        </w:rPr>
        <w:fldChar w:fldCharType="separate"/>
      </w:r>
      <w:r w:rsidR="008C67AE" w:rsidRPr="008C67AE">
        <w:rPr>
          <w:rFonts w:ascii="Arial" w:hAnsi="Arial" w:cs="Arial"/>
          <w:sz w:val="22"/>
          <w:lang w:val="es-ES"/>
        </w:rPr>
        <w:t>(Hernán Ariel</w:t>
      </w:r>
      <w:r w:rsidR="008C67AE">
        <w:rPr>
          <w:rFonts w:ascii="Arial" w:hAnsi="Arial" w:cs="Arial"/>
          <w:sz w:val="22"/>
          <w:lang w:val="es-ES"/>
        </w:rPr>
        <w:t>,</w:t>
      </w:r>
      <w:r w:rsidR="008C67AE" w:rsidRPr="008C67AE">
        <w:rPr>
          <w:rFonts w:ascii="Arial" w:hAnsi="Arial" w:cs="Arial"/>
          <w:sz w:val="22"/>
          <w:lang w:val="es-ES"/>
        </w:rPr>
        <w:t xml:space="preserve"> 2024)</w:t>
      </w:r>
      <w:r w:rsidR="008C67AE">
        <w:rPr>
          <w:rFonts w:ascii="Arial" w:hAnsi="Arial" w:cs="Arial"/>
          <w:sz w:val="22"/>
          <w:szCs w:val="22"/>
          <w:lang w:val="es-ES"/>
        </w:rPr>
        <w:fldChar w:fldCharType="end"/>
      </w:r>
      <w:r w:rsidRPr="008C67AE">
        <w:rPr>
          <w:rFonts w:ascii="Arial" w:hAnsi="Arial" w:cs="Arial"/>
          <w:sz w:val="22"/>
          <w:szCs w:val="22"/>
          <w:lang w:val="es-ES"/>
        </w:rPr>
        <w:t>.</w:t>
      </w:r>
    </w:p>
    <w:p w:rsidR="008C67AE" w:rsidRDefault="008C67AE" w:rsidP="00480FC4">
      <w:pPr>
        <w:suppressAutoHyphens w:val="0"/>
        <w:autoSpaceDN/>
        <w:spacing w:after="200" w:line="360" w:lineRule="auto"/>
        <w:jc w:val="both"/>
        <w:textAlignment w:val="auto"/>
        <w:rPr>
          <w:rFonts w:ascii="Arial" w:hAnsi="Arial" w:cs="Arial"/>
          <w:sz w:val="22"/>
          <w:szCs w:val="22"/>
          <w:lang w:val="es-ES"/>
        </w:rPr>
      </w:pPr>
      <w:r w:rsidRPr="008C67AE">
        <w:rPr>
          <w:rFonts w:ascii="Arial" w:hAnsi="Arial" w:cs="Arial"/>
          <w:sz w:val="22"/>
          <w:szCs w:val="22"/>
          <w:lang w:val="es-ES"/>
        </w:rPr>
        <w:t xml:space="preserve">Con CSS3, </w:t>
      </w:r>
      <w:r>
        <w:rPr>
          <w:rFonts w:ascii="Arial" w:hAnsi="Arial" w:cs="Arial"/>
          <w:sz w:val="22"/>
          <w:szCs w:val="22"/>
          <w:lang w:val="es-ES"/>
        </w:rPr>
        <w:t xml:space="preserve">se ha </w:t>
      </w:r>
      <w:r w:rsidRPr="008C67AE">
        <w:rPr>
          <w:rFonts w:ascii="Arial" w:hAnsi="Arial" w:cs="Arial"/>
          <w:sz w:val="22"/>
          <w:szCs w:val="22"/>
          <w:lang w:val="es-ES"/>
        </w:rPr>
        <w:t>experimentado una actualización significativa en el estándar de definición de estilos para documentos HTML, que incorpora características avanzadas tanto para mejorar la apariencia de los elementos de una página como para facilitar una maquetación más precisa. El objetivo es permitir a los desarrolladores aplicar estilos a los documentos HTML de manera flexible, evitando soluciones improvisadas y promoviendo una clara separación entre contenido y presentación. CSS3 ha dejado de ser una novedad; ahora es una versión del lenguaje plenamente adoptada por los navegadores y esencial en la rutina diaria de cualquier desarrollador.</w:t>
      </w:r>
    </w:p>
    <w:p w:rsidR="008C67AE" w:rsidRPr="00045BBB" w:rsidRDefault="008C67AE" w:rsidP="008C67AE">
      <w:pPr>
        <w:spacing w:before="120" w:after="120" w:line="360" w:lineRule="auto"/>
        <w:jc w:val="both"/>
        <w:rPr>
          <w:rFonts w:ascii="Arial" w:hAnsi="Arial" w:cs="Arial"/>
          <w:b/>
          <w:bCs/>
          <w:color w:val="000000"/>
          <w:sz w:val="22"/>
          <w:szCs w:val="22"/>
          <w:lang w:val="es-ES"/>
        </w:rPr>
      </w:pPr>
      <w:r w:rsidRPr="00045BBB">
        <w:rPr>
          <w:rStyle w:val="fontstyle01"/>
          <w:rFonts w:ascii="Arial" w:hAnsi="Arial" w:cs="Arial"/>
          <w:b/>
          <w:sz w:val="22"/>
          <w:szCs w:val="22"/>
          <w:lang w:val="es-ES"/>
        </w:rPr>
        <w:t>JavaScript</w:t>
      </w:r>
      <w:r w:rsidRPr="00045BBB">
        <w:rPr>
          <w:rFonts w:ascii="Arial" w:hAnsi="Arial" w:cs="Arial"/>
          <w:b/>
          <w:bCs/>
          <w:color w:val="000000"/>
          <w:sz w:val="22"/>
          <w:szCs w:val="22"/>
          <w:lang w:val="es-ES"/>
        </w:rPr>
        <w:t xml:space="preserve"> </w:t>
      </w:r>
    </w:p>
    <w:p w:rsidR="00ED5EF5" w:rsidRPr="00ED5EF5" w:rsidRDefault="00ED5EF5" w:rsidP="00480FC4">
      <w:pPr>
        <w:suppressAutoHyphens w:val="0"/>
        <w:autoSpaceDN/>
        <w:spacing w:after="200" w:line="360" w:lineRule="auto"/>
        <w:jc w:val="both"/>
        <w:textAlignment w:val="auto"/>
        <w:rPr>
          <w:rFonts w:ascii="Arial" w:hAnsi="Arial" w:cs="Arial"/>
          <w:sz w:val="22"/>
          <w:szCs w:val="22"/>
          <w:lang w:val="es-ES"/>
        </w:rPr>
      </w:pPr>
      <w:r w:rsidRPr="00ED5EF5">
        <w:rPr>
          <w:rFonts w:ascii="Arial" w:hAnsi="Arial" w:cs="Arial"/>
          <w:sz w:val="22"/>
          <w:szCs w:val="22"/>
          <w:lang w:val="es-ES"/>
        </w:rPr>
        <w:t xml:space="preserve">Es un lenguaje de programación ligero y versátil que puede ser interpretado o compilado justo a tiempo. Aunque es más conocido como un lenguaje de scripting para el desarrollo web, también se utiliza en diversos entornos fuera del navegador, como Node.js, Apache </w:t>
      </w:r>
      <w:proofErr w:type="spellStart"/>
      <w:r w:rsidRPr="00ED5EF5">
        <w:rPr>
          <w:rFonts w:ascii="Arial" w:hAnsi="Arial" w:cs="Arial"/>
          <w:sz w:val="22"/>
          <w:szCs w:val="22"/>
          <w:lang w:val="es-ES"/>
        </w:rPr>
        <w:t>CouchDB</w:t>
      </w:r>
      <w:proofErr w:type="spellEnd"/>
      <w:r w:rsidRPr="00ED5EF5">
        <w:rPr>
          <w:rFonts w:ascii="Arial" w:hAnsi="Arial" w:cs="Arial"/>
          <w:sz w:val="22"/>
          <w:szCs w:val="22"/>
          <w:lang w:val="es-ES"/>
        </w:rPr>
        <w:t xml:space="preserve"> y Adobe Acrobat. Este lenguaje se basa en prototipos, es </w:t>
      </w:r>
      <w:proofErr w:type="spellStart"/>
      <w:r w:rsidRPr="00ED5EF5">
        <w:rPr>
          <w:rFonts w:ascii="Arial" w:hAnsi="Arial" w:cs="Arial"/>
          <w:sz w:val="22"/>
          <w:szCs w:val="22"/>
          <w:lang w:val="es-ES"/>
        </w:rPr>
        <w:t>multiparadigma</w:t>
      </w:r>
      <w:proofErr w:type="spellEnd"/>
      <w:r w:rsidRPr="00ED5EF5">
        <w:rPr>
          <w:rFonts w:ascii="Arial" w:hAnsi="Arial" w:cs="Arial"/>
          <w:sz w:val="22"/>
          <w:szCs w:val="22"/>
          <w:lang w:val="es-ES"/>
        </w:rPr>
        <w:t xml:space="preserve"> y permite la programación orientada a objetos, así como la programación imperativa y declarativa. Su capacidad para crear interactividad en las páginas web lo convierte en una herramienta esencial para los desarrolladores, ya que permite modificar dinámicamente el contenido HTML y CSS, mejorando así la experiencia del usuario en aplicaciones web</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{"citationID":"vGAgbn9f","properties":{"formattedCitation":"(MDN 2023)","plainCitation":"(MDN 2023)","dontUpdate":true,"noteIndex":0},"citationItems":[{"id":410,"uris":["http://zotero.org/users/local/NmaTI64S/items/3YHTVVR2"],"itemData":{"id":410,"type":"webpage","abstract":"JavaScript (JS) es un lenguaje de programación ligero, interpretado, o compilado justo-a-tiempo (just-in-time) con funciones de primera clase. Si bien es más conocido como un lenguaje de scripting (secuencias de comandos) para páginas web, y es usado en muchos entornos fuera del navegador, tal como Node.js, Apache CouchDB y Adobe Acrobat JavaScript es un lenguaje de programación basada en prototipos, multiparadigma, de un solo hilo, dinámico, con soporte para programación orientada a objetos, imperativa y declarativa (por ejemplo programación funcional). Lee más en acerca de JavaScript.","language":"es","title":"JavaScript | MDN","URL":"https://developer.mozilla.org/es/docs/Web/JavaScript","author":[{"family":"MDN","given":""}],"accessed":{"date-parts":[["2024",10,27]]},"issued":{"date-parts":[["2023",7,24]]}}}],"schema":"https://github.com/citation-style-language/schema/raw/master/csl-citation.json"} </w:instrText>
      </w:r>
      <w:r>
        <w:rPr>
          <w:rFonts w:ascii="Arial" w:hAnsi="Arial" w:cs="Arial"/>
          <w:sz w:val="22"/>
          <w:szCs w:val="22"/>
          <w:lang w:val="es-ES"/>
        </w:rPr>
        <w:fldChar w:fldCharType="separate"/>
      </w:r>
      <w:r w:rsidRPr="00ED5EF5">
        <w:rPr>
          <w:rFonts w:ascii="Arial" w:hAnsi="Arial" w:cs="Arial"/>
          <w:sz w:val="22"/>
          <w:lang w:val="es-ES"/>
        </w:rPr>
        <w:t>(MDN</w:t>
      </w:r>
      <w:r>
        <w:rPr>
          <w:rFonts w:ascii="Arial" w:hAnsi="Arial" w:cs="Arial"/>
          <w:sz w:val="22"/>
          <w:lang w:val="es-ES"/>
        </w:rPr>
        <w:t>,</w:t>
      </w:r>
      <w:r w:rsidRPr="00ED5EF5">
        <w:rPr>
          <w:rFonts w:ascii="Arial" w:hAnsi="Arial" w:cs="Arial"/>
          <w:sz w:val="22"/>
          <w:lang w:val="es-ES"/>
        </w:rPr>
        <w:t xml:space="preserve"> 2023)</w:t>
      </w:r>
      <w:r>
        <w:rPr>
          <w:rFonts w:ascii="Arial" w:hAnsi="Arial" w:cs="Arial"/>
          <w:sz w:val="22"/>
          <w:szCs w:val="22"/>
          <w:lang w:val="es-ES"/>
        </w:rPr>
        <w:fldChar w:fldCharType="end"/>
      </w:r>
      <w:r w:rsidRPr="00ED5EF5">
        <w:rPr>
          <w:rFonts w:ascii="Arial" w:hAnsi="Arial" w:cs="Arial"/>
          <w:sz w:val="22"/>
          <w:szCs w:val="22"/>
          <w:lang w:val="es-ES"/>
        </w:rPr>
        <w:t xml:space="preserve">. </w:t>
      </w:r>
    </w:p>
    <w:p w:rsidR="00045BBB" w:rsidRPr="00045BBB" w:rsidRDefault="00045BBB" w:rsidP="00480FC4">
      <w:pPr>
        <w:suppressAutoHyphens w:val="0"/>
        <w:autoSpaceDN/>
        <w:spacing w:after="200" w:line="360" w:lineRule="auto"/>
        <w:jc w:val="both"/>
        <w:textAlignment w:val="auto"/>
        <w:rPr>
          <w:rFonts w:ascii="Arial" w:hAnsi="Arial" w:cs="Arial"/>
          <w:sz w:val="22"/>
          <w:szCs w:val="22"/>
          <w:lang w:val="es-ES"/>
        </w:rPr>
      </w:pPr>
      <w:r w:rsidRPr="00045BBB">
        <w:rPr>
          <w:rFonts w:ascii="Arial" w:hAnsi="Arial" w:cs="Arial"/>
          <w:sz w:val="22"/>
          <w:szCs w:val="22"/>
          <w:lang w:val="es-ES"/>
        </w:rPr>
        <w:t>Además, JavaScript es un lenguaje de programación del lado del cliente, lo que significa que se ejecuta en el navegador del usuario. Su amplia compatibilidad con la mayoría de los navegadores modernos lo convierte en el lenguaje más utilizado para el desarrollo web. Con JavaScript, puedes crear efectos especiales en las páginas y definir interacciones dinámicas con los usuarios, enriqueciendo así la experiencia de navegación.</w:t>
      </w:r>
    </w:p>
    <w:p w:rsidR="00045BBB" w:rsidRPr="00045BBB" w:rsidRDefault="00045BBB" w:rsidP="00045BBB">
      <w:pPr>
        <w:spacing w:before="120" w:after="120" w:line="360" w:lineRule="auto"/>
        <w:jc w:val="both"/>
        <w:rPr>
          <w:rStyle w:val="fontstyle01"/>
          <w:rFonts w:ascii="Arial" w:hAnsi="Arial" w:cs="Arial"/>
          <w:b/>
          <w:sz w:val="22"/>
          <w:szCs w:val="22"/>
          <w:lang w:val="es-ES"/>
        </w:rPr>
      </w:pPr>
      <w:r w:rsidRPr="00045BBB">
        <w:rPr>
          <w:rStyle w:val="fontstyle01"/>
          <w:rFonts w:ascii="Arial" w:hAnsi="Arial" w:cs="Arial"/>
          <w:b/>
          <w:sz w:val="22"/>
          <w:szCs w:val="22"/>
          <w:lang w:val="es-ES"/>
        </w:rPr>
        <w:t>1.4.6 Bibliotecas</w:t>
      </w:r>
    </w:p>
    <w:p w:rsidR="00045BBB" w:rsidRPr="00045BBB" w:rsidRDefault="00045BBB" w:rsidP="00045BBB">
      <w:pPr>
        <w:spacing w:before="120" w:after="120" w:line="360" w:lineRule="auto"/>
        <w:jc w:val="both"/>
        <w:rPr>
          <w:rStyle w:val="fontstyle01"/>
          <w:rFonts w:ascii="Arial" w:hAnsi="Arial" w:cs="Arial"/>
          <w:b/>
          <w:sz w:val="22"/>
          <w:szCs w:val="22"/>
          <w:lang w:val="es-ES"/>
        </w:rPr>
      </w:pPr>
      <w:proofErr w:type="spellStart"/>
      <w:r w:rsidRPr="00045BBB">
        <w:rPr>
          <w:rStyle w:val="fontstyle01"/>
          <w:rFonts w:ascii="Arial" w:hAnsi="Arial" w:cs="Arial"/>
          <w:b/>
          <w:sz w:val="22"/>
          <w:szCs w:val="22"/>
          <w:lang w:val="es-ES"/>
        </w:rPr>
        <w:lastRenderedPageBreak/>
        <w:t>JQuery</w:t>
      </w:r>
      <w:proofErr w:type="spellEnd"/>
      <w:r w:rsidRPr="00045BBB">
        <w:rPr>
          <w:rStyle w:val="fontstyle01"/>
          <w:rFonts w:ascii="Arial" w:hAnsi="Arial" w:cs="Arial"/>
          <w:b/>
          <w:sz w:val="22"/>
          <w:szCs w:val="22"/>
          <w:lang w:val="es-ES"/>
        </w:rPr>
        <w:t xml:space="preserve"> </w:t>
      </w:r>
    </w:p>
    <w:p w:rsidR="007F3CDE" w:rsidRDefault="00045BBB" w:rsidP="00480FC4">
      <w:pPr>
        <w:suppressAutoHyphens w:val="0"/>
        <w:autoSpaceDN/>
        <w:spacing w:after="200" w:line="360" w:lineRule="auto"/>
        <w:jc w:val="both"/>
        <w:textAlignment w:val="auto"/>
        <w:rPr>
          <w:rFonts w:ascii="Arial" w:hAnsi="Arial" w:cs="Arial"/>
          <w:sz w:val="22"/>
          <w:szCs w:val="22"/>
          <w:lang w:val="es-ES"/>
        </w:rPr>
      </w:pPr>
      <w:r w:rsidRPr="00045BBB">
        <w:rPr>
          <w:rFonts w:ascii="Arial" w:hAnsi="Arial" w:cs="Arial"/>
          <w:sz w:val="22"/>
          <w:szCs w:val="22"/>
          <w:lang w:val="es-ES"/>
        </w:rPr>
        <w:t xml:space="preserve">Es una biblioteca de JavaScript de código abierto que simplifica el trabajo con este lenguaje, facilitando tareas como la manipulación del DOM, el manejo de eventos, la creación de animaciones y la implementación de AJAX. Es conocida por su rapidez, facilidad de uso y eficacia, lo que la convierte en una herramienta popular para añadir dinamismo y funcionalidades a las interfaces web. Gracias a su capacidad para simular el comportamiento de aplicaciones de escritorio, </w:t>
      </w:r>
      <w:proofErr w:type="spellStart"/>
      <w:r w:rsidRPr="00045BBB">
        <w:rPr>
          <w:rFonts w:ascii="Arial" w:hAnsi="Arial" w:cs="Arial"/>
          <w:sz w:val="22"/>
          <w:szCs w:val="22"/>
          <w:lang w:val="es-ES"/>
        </w:rPr>
        <w:t>jQuery</w:t>
      </w:r>
      <w:proofErr w:type="spellEnd"/>
      <w:r w:rsidRPr="00045BBB">
        <w:rPr>
          <w:rFonts w:ascii="Arial" w:hAnsi="Arial" w:cs="Arial"/>
          <w:sz w:val="22"/>
          <w:szCs w:val="22"/>
          <w:lang w:val="es-ES"/>
        </w:rPr>
        <w:t xml:space="preserve"> permite a los desarrolladores lograr resultados más eficientes en menos tiempo y con menor esfuerzo</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{"citationID":"oVrIRQA2","properties":{"formattedCitation":"(Ventura Bautista 2021)","plainCitation":"(Ventura Bautista 2021)","dontUpdate":true,"noteIndex":0},"citationItems":[{"id":392,"uris":["http://zotero.org/users/local/NmaTI64S/items/JAZWL3G2"],"itemData":{"id":392,"type":"webpage","language":"spa","title":"JQUERY, AJAX Definición de jQuery, programar JavaScript con jQuery. Selección de un elemento del documento mediante el id. Selección de elementos por el tipo de elementos. Método text ( ), text (valor). Métodos attr (nombre de propiedad), attr (nombre de propiedad, valor) y removeAttr (nombre de propiedad). Métodos addClass y removeClass. Método html( ) y html (valor). Administración de eventos con jQuery. Eventos mouseover y mouseout. Tipos de eventos, efectos, tipos efectos, iteración, Ajax, funciones anónimas, ejemplos y aplicaciones","author":[{"family":"Ventura Bautista","given":"Jesus Natividad"}],"issued":{"date-parts":[["2021"]]}}}],"schema":"https://github.com/citation-style-language/schema/raw/master/csl-citation.json"} </w:instrText>
      </w:r>
      <w:r>
        <w:rPr>
          <w:rFonts w:ascii="Arial" w:hAnsi="Arial" w:cs="Arial"/>
          <w:sz w:val="22"/>
          <w:szCs w:val="22"/>
          <w:lang w:val="es-ES"/>
        </w:rPr>
        <w:fldChar w:fldCharType="separate"/>
      </w:r>
      <w:r w:rsidRPr="00045BBB">
        <w:rPr>
          <w:rFonts w:ascii="Arial" w:hAnsi="Arial" w:cs="Arial"/>
          <w:sz w:val="22"/>
          <w:lang w:val="es-ES"/>
        </w:rPr>
        <w:t>(Ventura Bautista</w:t>
      </w:r>
      <w:r>
        <w:rPr>
          <w:rFonts w:ascii="Arial" w:hAnsi="Arial" w:cs="Arial"/>
          <w:sz w:val="22"/>
          <w:lang w:val="es-ES"/>
        </w:rPr>
        <w:t>,</w:t>
      </w:r>
      <w:r w:rsidRPr="00045BBB">
        <w:rPr>
          <w:rFonts w:ascii="Arial" w:hAnsi="Arial" w:cs="Arial"/>
          <w:sz w:val="22"/>
          <w:lang w:val="es-ES"/>
        </w:rPr>
        <w:t xml:space="preserve"> 2021)</w:t>
      </w:r>
      <w:r>
        <w:rPr>
          <w:rFonts w:ascii="Arial" w:hAnsi="Arial" w:cs="Arial"/>
          <w:sz w:val="22"/>
          <w:szCs w:val="22"/>
          <w:lang w:val="es-ES"/>
        </w:rPr>
        <w:fldChar w:fldCharType="end"/>
      </w:r>
      <w:r w:rsidRPr="00045BBB">
        <w:rPr>
          <w:rFonts w:ascii="Arial" w:hAnsi="Arial" w:cs="Arial"/>
          <w:sz w:val="22"/>
          <w:szCs w:val="22"/>
          <w:lang w:val="es-ES"/>
        </w:rPr>
        <w:t>.</w:t>
      </w:r>
    </w:p>
    <w:p w:rsidR="006A724B" w:rsidRPr="006A724B" w:rsidRDefault="006A724B" w:rsidP="006A724B">
      <w:pPr>
        <w:spacing w:before="120" w:after="120" w:line="360" w:lineRule="auto"/>
        <w:jc w:val="both"/>
        <w:rPr>
          <w:rStyle w:val="fontstyle01"/>
          <w:rFonts w:ascii="Arial" w:hAnsi="Arial" w:cs="Arial"/>
          <w:b/>
          <w:sz w:val="22"/>
          <w:szCs w:val="22"/>
          <w:lang w:val="es-ES"/>
        </w:rPr>
      </w:pPr>
      <w:r w:rsidRPr="006A724B">
        <w:rPr>
          <w:rFonts w:ascii="Arial" w:hAnsi="Arial" w:cs="Arial"/>
          <w:b/>
          <w:bCs/>
          <w:sz w:val="22"/>
          <w:szCs w:val="22"/>
          <w:lang w:val="es-ES" w:eastAsia="zh-CN"/>
        </w:rPr>
        <w:t xml:space="preserve">Framework </w:t>
      </w:r>
      <w:proofErr w:type="spellStart"/>
      <w:r w:rsidRPr="006A724B">
        <w:rPr>
          <w:rStyle w:val="fontstyle01"/>
          <w:rFonts w:ascii="Arial" w:hAnsi="Arial" w:cs="Arial"/>
          <w:b/>
          <w:sz w:val="22"/>
          <w:szCs w:val="22"/>
          <w:lang w:val="es-ES"/>
        </w:rPr>
        <w:t>Bootstrap</w:t>
      </w:r>
      <w:proofErr w:type="spellEnd"/>
      <w:r w:rsidRPr="006A724B">
        <w:rPr>
          <w:rStyle w:val="fontstyle01"/>
          <w:rFonts w:ascii="Arial" w:hAnsi="Arial" w:cs="Arial"/>
          <w:b/>
          <w:sz w:val="22"/>
          <w:szCs w:val="22"/>
          <w:lang w:val="es-ES"/>
        </w:rPr>
        <w:t xml:space="preserve"> 5.0</w:t>
      </w:r>
    </w:p>
    <w:p w:rsidR="001A2156" w:rsidRDefault="006A724B" w:rsidP="006A724B">
      <w:pPr>
        <w:spacing w:before="120" w:after="120" w:line="360" w:lineRule="auto"/>
        <w:jc w:val="both"/>
        <w:rPr>
          <w:rFonts w:ascii="Arial" w:hAnsi="Arial" w:cs="Arial"/>
          <w:sz w:val="22"/>
          <w:szCs w:val="22"/>
          <w:lang w:val="es-ES"/>
        </w:rPr>
      </w:pPr>
      <w:proofErr w:type="spellStart"/>
      <w:r w:rsidRPr="006A724B">
        <w:rPr>
          <w:rFonts w:ascii="Arial" w:hAnsi="Arial" w:cs="Arial"/>
          <w:sz w:val="22"/>
          <w:szCs w:val="22"/>
          <w:lang w:val="es-ES"/>
        </w:rPr>
        <w:t>Bootstrap</w:t>
      </w:r>
      <w:proofErr w:type="spellEnd"/>
      <w:r w:rsidRPr="006A724B">
        <w:rPr>
          <w:rFonts w:ascii="Arial" w:hAnsi="Arial" w:cs="Arial"/>
          <w:sz w:val="22"/>
          <w:szCs w:val="22"/>
          <w:lang w:val="es-ES"/>
        </w:rPr>
        <w:t xml:space="preserve"> es un </w:t>
      </w:r>
      <w:proofErr w:type="spellStart"/>
      <w:r w:rsidRPr="006A724B">
        <w:rPr>
          <w:rFonts w:ascii="Arial" w:hAnsi="Arial" w:cs="Arial"/>
          <w:sz w:val="22"/>
          <w:szCs w:val="22"/>
          <w:lang w:val="es-ES"/>
        </w:rPr>
        <w:t>framework</w:t>
      </w:r>
      <w:proofErr w:type="spellEnd"/>
      <w:r w:rsidRPr="006A724B">
        <w:rPr>
          <w:rFonts w:ascii="Arial" w:hAnsi="Arial" w:cs="Arial"/>
          <w:sz w:val="22"/>
          <w:szCs w:val="22"/>
          <w:lang w:val="es-ES"/>
        </w:rPr>
        <w:t xml:space="preserve"> de código abierto desarrollado por </w:t>
      </w:r>
      <w:proofErr w:type="spellStart"/>
      <w:r w:rsidRPr="006A724B">
        <w:rPr>
          <w:rFonts w:ascii="Arial" w:hAnsi="Arial" w:cs="Arial"/>
          <w:sz w:val="22"/>
          <w:szCs w:val="22"/>
          <w:lang w:val="es-ES"/>
        </w:rPr>
        <w:t>Twitter</w:t>
      </w:r>
      <w:proofErr w:type="spellEnd"/>
      <w:r w:rsidRPr="006A724B">
        <w:rPr>
          <w:rFonts w:ascii="Arial" w:hAnsi="Arial" w:cs="Arial"/>
          <w:sz w:val="22"/>
          <w:szCs w:val="22"/>
          <w:lang w:val="es-ES"/>
        </w:rPr>
        <w:t xml:space="preserve">, diseñado para facilitar el desarrollo del </w:t>
      </w:r>
      <w:proofErr w:type="spellStart"/>
      <w:r w:rsidRPr="006A724B">
        <w:rPr>
          <w:rFonts w:ascii="Arial" w:hAnsi="Arial" w:cs="Arial"/>
          <w:sz w:val="22"/>
          <w:szCs w:val="22"/>
          <w:lang w:val="es-ES"/>
        </w:rPr>
        <w:t>frontend</w:t>
      </w:r>
      <w:proofErr w:type="spellEnd"/>
      <w:r w:rsidRPr="006A724B">
        <w:rPr>
          <w:rFonts w:ascii="Arial" w:hAnsi="Arial" w:cs="Arial"/>
          <w:sz w:val="22"/>
          <w:szCs w:val="22"/>
          <w:lang w:val="es-ES"/>
        </w:rPr>
        <w:t xml:space="preserve"> de aplicaciones web. Utiliza HTML, CSS y JavaScript para ofrecer una amplia gama de componentes y herramientas que permiten crear sitios web responsivos y con un diseño profesional. Con su enfoque "Mobile </w:t>
      </w:r>
      <w:proofErr w:type="spellStart"/>
      <w:r w:rsidRPr="006A724B">
        <w:rPr>
          <w:rFonts w:ascii="Arial" w:hAnsi="Arial" w:cs="Arial"/>
          <w:sz w:val="22"/>
          <w:szCs w:val="22"/>
          <w:lang w:val="es-ES"/>
        </w:rPr>
        <w:t>First</w:t>
      </w:r>
      <w:proofErr w:type="spellEnd"/>
      <w:r w:rsidRPr="006A724B">
        <w:rPr>
          <w:rFonts w:ascii="Arial" w:hAnsi="Arial" w:cs="Arial"/>
          <w:sz w:val="22"/>
          <w:szCs w:val="22"/>
          <w:lang w:val="es-ES"/>
        </w:rPr>
        <w:t xml:space="preserve">", </w:t>
      </w:r>
      <w:proofErr w:type="spellStart"/>
      <w:r w:rsidRPr="006A724B">
        <w:rPr>
          <w:rFonts w:ascii="Arial" w:hAnsi="Arial" w:cs="Arial"/>
          <w:sz w:val="22"/>
          <w:szCs w:val="22"/>
          <w:lang w:val="es-ES"/>
        </w:rPr>
        <w:t>Bootstrap</w:t>
      </w:r>
      <w:proofErr w:type="spellEnd"/>
      <w:r w:rsidRPr="006A724B">
        <w:rPr>
          <w:rFonts w:ascii="Arial" w:hAnsi="Arial" w:cs="Arial"/>
          <w:sz w:val="22"/>
          <w:szCs w:val="22"/>
          <w:lang w:val="es-ES"/>
        </w:rPr>
        <w:t xml:space="preserve"> prioriza la optimización para dispositivos móviles, asegurando que las páginas se vean bien en cualquier pantalla. Gracias a su popularidad y extensa comunidad, se ha convertido en uno de los recursos más utilizados en </w:t>
      </w:r>
      <w:proofErr w:type="spellStart"/>
      <w:r w:rsidRPr="006A724B">
        <w:rPr>
          <w:rFonts w:ascii="Arial" w:hAnsi="Arial" w:cs="Arial"/>
          <w:sz w:val="22"/>
          <w:szCs w:val="22"/>
          <w:lang w:val="es-ES"/>
        </w:rPr>
        <w:t>GitHub</w:t>
      </w:r>
      <w:proofErr w:type="spellEnd"/>
      <w:r w:rsidRPr="006A724B">
        <w:rPr>
          <w:rFonts w:ascii="Arial" w:hAnsi="Arial" w:cs="Arial"/>
          <w:sz w:val="22"/>
          <w:szCs w:val="22"/>
          <w:lang w:val="es-ES"/>
        </w:rPr>
        <w:t xml:space="preserve"> para el diseño web.</w:t>
      </w:r>
    </w:p>
    <w:p w:rsidR="006A724B" w:rsidRDefault="001A2156" w:rsidP="006A724B">
      <w:pPr>
        <w:spacing w:before="120" w:after="120" w:line="360" w:lineRule="auto"/>
        <w:jc w:val="both"/>
        <w:rPr>
          <w:rStyle w:val="fontstyle01"/>
          <w:rFonts w:ascii="Arial" w:hAnsi="Arial" w:cs="Arial"/>
          <w:b/>
          <w:sz w:val="22"/>
          <w:szCs w:val="22"/>
          <w:lang w:val="es-ES"/>
        </w:rPr>
      </w:pPr>
      <w:r w:rsidRPr="001A2156">
        <w:rPr>
          <w:rFonts w:ascii="Arial" w:hAnsi="Arial" w:cs="Arial"/>
          <w:sz w:val="22"/>
          <w:szCs w:val="22"/>
          <w:lang w:val="es-ES"/>
        </w:rPr>
        <w:t xml:space="preserve">Al utilizar </w:t>
      </w:r>
      <w:proofErr w:type="spellStart"/>
      <w:r w:rsidRPr="001A2156">
        <w:rPr>
          <w:rFonts w:ascii="Arial" w:hAnsi="Arial" w:cs="Arial"/>
          <w:sz w:val="22"/>
          <w:szCs w:val="22"/>
          <w:lang w:val="es-ES"/>
        </w:rPr>
        <w:t>Bootstrap</w:t>
      </w:r>
      <w:proofErr w:type="spellEnd"/>
      <w:r w:rsidRPr="001A2156">
        <w:rPr>
          <w:rFonts w:ascii="Arial" w:hAnsi="Arial" w:cs="Arial"/>
          <w:sz w:val="22"/>
          <w:szCs w:val="22"/>
          <w:lang w:val="es-ES"/>
        </w:rPr>
        <w:t xml:space="preserve"> 5, los desarrolladores pueden optimizar su proceso de diseño y desarrollo, ya que no es necesario crear componentes y estilos desde cero. Este </w:t>
      </w:r>
      <w:proofErr w:type="spellStart"/>
      <w:r w:rsidRPr="001A2156">
        <w:rPr>
          <w:rFonts w:ascii="Arial" w:hAnsi="Arial" w:cs="Arial"/>
          <w:sz w:val="22"/>
          <w:szCs w:val="22"/>
          <w:lang w:val="es-ES"/>
        </w:rPr>
        <w:t>framework</w:t>
      </w:r>
      <w:proofErr w:type="spellEnd"/>
      <w:r w:rsidRPr="001A2156">
        <w:rPr>
          <w:rFonts w:ascii="Arial" w:hAnsi="Arial" w:cs="Arial"/>
          <w:sz w:val="22"/>
          <w:szCs w:val="22"/>
          <w:lang w:val="es-ES"/>
        </w:rPr>
        <w:t xml:space="preserve"> asegura una apariencia visual coherente y se adapta a diferentes dispositivos, lo que enriquece la experiencia del usuario. Además, </w:t>
      </w:r>
      <w:proofErr w:type="spellStart"/>
      <w:r w:rsidRPr="001A2156">
        <w:rPr>
          <w:rFonts w:ascii="Arial" w:hAnsi="Arial" w:cs="Arial"/>
          <w:sz w:val="22"/>
          <w:szCs w:val="22"/>
          <w:lang w:val="es-ES"/>
        </w:rPr>
        <w:t>Bootstrap</w:t>
      </w:r>
      <w:proofErr w:type="spellEnd"/>
      <w:r w:rsidRPr="001A2156">
        <w:rPr>
          <w:rFonts w:ascii="Arial" w:hAnsi="Arial" w:cs="Arial"/>
          <w:sz w:val="22"/>
          <w:szCs w:val="22"/>
          <w:lang w:val="es-ES"/>
        </w:rPr>
        <w:t xml:space="preserve"> 5 incluye un sistema de grillas que organiza el contenido de manera eficiente y permite la creación de diseños responsivos. Con su amplia gama de componentes predefinidos, los desarrolladores pueden construir interfaces atractivas y funcionales sin complicaciones, facilitando el desarrollo de aplicaciones web modernas</w:t>
      </w:r>
      <w:r w:rsidR="001F6F0E">
        <w:rPr>
          <w:rFonts w:ascii="Arial" w:hAnsi="Arial" w:cs="Arial"/>
          <w:sz w:val="22"/>
          <w:szCs w:val="22"/>
          <w:lang w:val="es-ES"/>
        </w:rPr>
        <w:t xml:space="preserve"> </w:t>
      </w:r>
      <w:r w:rsidR="00187DB7">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{"citationID":"2lZHBj01","properties":{"formattedCitation":"(Cruz 2023)","plainCitation":"(Cruz 2023)","dontUpdate":true,"noteIndex":0},"citationItems":[{"id":408,"uris":["http://zotero.org/users/local/NmaTI64S/items/KIGYTIL8"],"itemData":{"id":408,"type":"post-weblog","abstract":"Aprende Bootstrap 5 desde cero: Tutorial completo sobre la creación de sitios web modernos y responsivos con este poderoso framework CSS.","container-title":"Eniun","language":"es","title":"Tutorial Bootstrap 5","URL":"https://www.eniun.com/tutorial-bootstrap-5/","author":[{"family":"Cruz","given":"Andrea Lluch"}],"accessed":{"date-parts":[["2024",10,27]]},"issued":{"date-parts":[["2023",7,22]]}}}],"schema":"https://github.com/citation-style-language/schema/raw/master/csl-citation.json"} </w:instrText>
      </w:r>
      <w:r w:rsidR="00187DB7">
        <w:rPr>
          <w:rFonts w:ascii="Arial" w:hAnsi="Arial" w:cs="Arial"/>
          <w:sz w:val="22"/>
          <w:szCs w:val="22"/>
          <w:lang w:val="es-ES"/>
        </w:rPr>
        <w:fldChar w:fldCharType="separate"/>
      </w:r>
      <w:r w:rsidR="00187DB7" w:rsidRPr="00187DB7">
        <w:rPr>
          <w:rFonts w:ascii="Arial" w:hAnsi="Arial" w:cs="Arial"/>
          <w:sz w:val="22"/>
          <w:lang w:val="es-ES"/>
        </w:rPr>
        <w:t>(Cruz</w:t>
      </w:r>
      <w:r w:rsidR="00187DB7">
        <w:rPr>
          <w:rFonts w:ascii="Arial" w:hAnsi="Arial" w:cs="Arial"/>
          <w:sz w:val="22"/>
          <w:lang w:val="es-ES"/>
        </w:rPr>
        <w:t>,</w:t>
      </w:r>
      <w:r w:rsidR="00187DB7" w:rsidRPr="00187DB7">
        <w:rPr>
          <w:rFonts w:ascii="Arial" w:hAnsi="Arial" w:cs="Arial"/>
          <w:sz w:val="22"/>
          <w:lang w:val="es-ES"/>
        </w:rPr>
        <w:t xml:space="preserve"> 2023)</w:t>
      </w:r>
      <w:r w:rsidR="00187DB7">
        <w:rPr>
          <w:rFonts w:ascii="Arial" w:hAnsi="Arial" w:cs="Arial"/>
          <w:sz w:val="22"/>
          <w:szCs w:val="22"/>
          <w:lang w:val="es-ES"/>
        </w:rPr>
        <w:fldChar w:fldCharType="end"/>
      </w:r>
      <w:r w:rsidRPr="001A2156">
        <w:rPr>
          <w:rFonts w:ascii="Arial" w:hAnsi="Arial" w:cs="Arial"/>
          <w:sz w:val="22"/>
          <w:szCs w:val="22"/>
          <w:lang w:val="es-ES"/>
        </w:rPr>
        <w:t>.</w:t>
      </w:r>
      <w:r w:rsidR="006A724B" w:rsidRPr="001A2156">
        <w:rPr>
          <w:rStyle w:val="fontstyle01"/>
          <w:rFonts w:ascii="Arial" w:hAnsi="Arial" w:cs="Arial"/>
          <w:b/>
          <w:sz w:val="22"/>
          <w:szCs w:val="22"/>
          <w:lang w:val="es-ES"/>
        </w:rPr>
        <w:t xml:space="preserve"> </w:t>
      </w:r>
    </w:p>
    <w:p w:rsidR="001A2156" w:rsidRDefault="001A2156" w:rsidP="006A724B">
      <w:pPr>
        <w:spacing w:before="120" w:after="120" w:line="360" w:lineRule="auto"/>
        <w:jc w:val="both"/>
        <w:rPr>
          <w:rStyle w:val="fontstyle01"/>
          <w:rFonts w:ascii="Arial" w:hAnsi="Arial" w:cs="Arial"/>
          <w:b/>
          <w:sz w:val="22"/>
          <w:szCs w:val="22"/>
          <w:lang w:val="es-ES"/>
        </w:rPr>
      </w:pPr>
    </w:p>
    <w:p w:rsidR="006A724B" w:rsidRPr="006A724B" w:rsidRDefault="006A724B" w:rsidP="006A724B">
      <w:pPr>
        <w:spacing w:before="120" w:after="120" w:line="360" w:lineRule="auto"/>
        <w:jc w:val="both"/>
        <w:rPr>
          <w:rFonts w:ascii="Arial" w:hAnsi="Arial" w:cs="Arial"/>
          <w:b/>
          <w:bCs/>
          <w:sz w:val="22"/>
          <w:szCs w:val="22"/>
          <w:lang w:val="es-ES"/>
        </w:rPr>
      </w:pPr>
      <w:r w:rsidRPr="006A724B">
        <w:rPr>
          <w:rFonts w:ascii="Arial" w:hAnsi="Arial" w:cs="Arial"/>
          <w:b/>
          <w:bCs/>
          <w:sz w:val="22"/>
          <w:szCs w:val="22"/>
          <w:lang w:val="es-ES"/>
        </w:rPr>
        <w:t>1.4.8 Lenguajes del lado del Servidor</w:t>
      </w:r>
    </w:p>
    <w:p w:rsidR="006A724B" w:rsidRDefault="006A724B" w:rsidP="006A724B">
      <w:pPr>
        <w:spacing w:before="120" w:after="120" w:line="360" w:lineRule="auto"/>
        <w:jc w:val="both"/>
        <w:rPr>
          <w:rStyle w:val="Fuentedeprrafopredeter1"/>
          <w:rFonts w:ascii="Arial" w:hAnsi="Arial" w:cs="Arial"/>
          <w:b/>
          <w:sz w:val="22"/>
          <w:szCs w:val="22"/>
          <w:lang w:val="es-ES"/>
        </w:rPr>
      </w:pPr>
      <w:r>
        <w:rPr>
          <w:rFonts w:ascii="Arial" w:hAnsi="Arial" w:cs="Arial"/>
          <w:b/>
          <w:bCs/>
          <w:sz w:val="22"/>
          <w:szCs w:val="22"/>
          <w:lang w:val="es-ES"/>
        </w:rPr>
        <w:t>PHP</w:t>
      </w:r>
      <w:r w:rsidRPr="006A724B">
        <w:rPr>
          <w:rFonts w:ascii="Arial" w:hAnsi="Arial" w:cs="Arial"/>
          <w:b/>
          <w:bCs/>
          <w:sz w:val="22"/>
          <w:szCs w:val="22"/>
          <w:lang w:val="es-ES"/>
        </w:rPr>
        <w:t xml:space="preserve"> </w:t>
      </w:r>
      <w:r w:rsidRPr="006A724B">
        <w:rPr>
          <w:rStyle w:val="Fuentedeprrafopredeter1"/>
          <w:rFonts w:ascii="Arial" w:hAnsi="Arial" w:cs="Arial"/>
          <w:b/>
          <w:sz w:val="22"/>
          <w:szCs w:val="22"/>
          <w:lang w:val="es-ES"/>
        </w:rPr>
        <w:t>8.1.6</w:t>
      </w:r>
    </w:p>
    <w:p w:rsidR="006A724B" w:rsidRPr="008C3BBB" w:rsidRDefault="008C3BBB" w:rsidP="006A724B">
      <w:pPr>
        <w:spacing w:before="120" w:after="120" w:line="360" w:lineRule="auto"/>
        <w:jc w:val="both"/>
        <w:rPr>
          <w:rStyle w:val="fontstyle01"/>
          <w:rFonts w:ascii="Arial" w:hAnsi="Arial" w:cs="Arial"/>
          <w:b/>
          <w:sz w:val="22"/>
          <w:szCs w:val="22"/>
          <w:lang w:val="es-ES"/>
        </w:rPr>
      </w:pPr>
      <w:r w:rsidRPr="008C3BBB">
        <w:rPr>
          <w:rFonts w:ascii="Arial" w:hAnsi="Arial" w:cs="Arial"/>
          <w:sz w:val="22"/>
          <w:szCs w:val="22"/>
          <w:lang w:val="es-ES"/>
        </w:rPr>
        <w:t xml:space="preserve">Es un lenguaje de programación de código abierto muy popular, especialmente diseñado para el desarrollo web, y se puede integrar fácilmente en documentos HTML. A diferencia de lenguajes del lado del cliente como JavaScript, el código PHP se ejecuta en el servidor, generando HTML que luego se envía al navegador del cliente. </w:t>
      </w:r>
      <w:r w:rsidRPr="008C3BBB">
        <w:rPr>
          <w:rFonts w:ascii="Arial" w:hAnsi="Arial" w:cs="Arial"/>
          <w:sz w:val="22"/>
          <w:szCs w:val="22"/>
          <w:lang w:val="es-ES"/>
        </w:rPr>
        <w:lastRenderedPageBreak/>
        <w:t>Esto significa que el usuario recibe el resultado de la ejecución del script sin tener acceso al código fuente que lo generó</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{"citationID":"RDEL7VXm","properties":{"formattedCitation":"(PHP 2024)","plainCitation":"(PHP 2024)","dontUpdate":true,"noteIndex":0},"citationItems":[{"id":394,"uris":["http://zotero.org/users/local/NmaTI64S/items/WEM565YH"],"itemData":{"id":394,"type":"webpage","abstract":"PHP is a popular general-purpose scripting language that powers everything from your blog to the most popular websites in the world.","language":"es","title":"PHP: ¿Qué es PHP? - Manual","title-short":"PHP","URL":"https://www.php.net/manual/es/intro-whatis.php","author":[{"family":"PHP","given":""}],"accessed":{"date-parts":[["2024",10,27]]},"issued":{"date-parts":[["2024"]]}}}],"schema":"https://github.com/citation-style-language/schema/raw/master/csl-citation.json"} </w:instrText>
      </w:r>
      <w:r>
        <w:rPr>
          <w:rFonts w:ascii="Arial" w:hAnsi="Arial" w:cs="Arial"/>
          <w:sz w:val="22"/>
          <w:szCs w:val="22"/>
          <w:lang w:val="es-ES"/>
        </w:rPr>
        <w:fldChar w:fldCharType="separate"/>
      </w:r>
      <w:r w:rsidRPr="008C3BBB">
        <w:rPr>
          <w:rFonts w:ascii="Arial" w:hAnsi="Arial" w:cs="Arial"/>
          <w:sz w:val="22"/>
          <w:lang w:val="es-ES"/>
        </w:rPr>
        <w:t>(PHP</w:t>
      </w:r>
      <w:r>
        <w:rPr>
          <w:rFonts w:ascii="Arial" w:hAnsi="Arial" w:cs="Arial"/>
          <w:sz w:val="22"/>
          <w:lang w:val="es-ES"/>
        </w:rPr>
        <w:t>,</w:t>
      </w:r>
      <w:r w:rsidRPr="008C3BBB">
        <w:rPr>
          <w:rFonts w:ascii="Arial" w:hAnsi="Arial" w:cs="Arial"/>
          <w:sz w:val="22"/>
          <w:lang w:val="es-ES"/>
        </w:rPr>
        <w:t xml:space="preserve"> 2024)</w:t>
      </w:r>
      <w:r>
        <w:rPr>
          <w:rFonts w:ascii="Arial" w:hAnsi="Arial" w:cs="Arial"/>
          <w:sz w:val="22"/>
          <w:szCs w:val="22"/>
          <w:lang w:val="es-ES"/>
        </w:rPr>
        <w:fldChar w:fldCharType="end"/>
      </w:r>
      <w:r w:rsidRPr="008C3BBB">
        <w:rPr>
          <w:rFonts w:ascii="Arial" w:hAnsi="Arial" w:cs="Arial"/>
          <w:sz w:val="22"/>
          <w:szCs w:val="22"/>
          <w:lang w:val="es-ES"/>
        </w:rPr>
        <w:t>.</w:t>
      </w:r>
    </w:p>
    <w:p w:rsidR="00755D7C" w:rsidRPr="00AC43F0" w:rsidRDefault="00755D7C" w:rsidP="00755D7C">
      <w:pPr>
        <w:pStyle w:val="NormalWeb"/>
        <w:spacing w:line="360" w:lineRule="auto"/>
        <w:jc w:val="both"/>
        <w:rPr>
          <w:rStyle w:val="fontstyle01"/>
          <w:rFonts w:ascii="Arial" w:hAnsi="Arial" w:cs="Arial"/>
          <w:b/>
          <w:sz w:val="22"/>
          <w:szCs w:val="22"/>
        </w:rPr>
      </w:pPr>
      <w:r w:rsidRPr="00AC43F0">
        <w:rPr>
          <w:rStyle w:val="fontstyle21"/>
          <w:rFonts w:ascii="Arial" w:hAnsi="Arial" w:cs="Arial"/>
          <w:b/>
          <w:sz w:val="22"/>
          <w:szCs w:val="22"/>
        </w:rPr>
        <w:t xml:space="preserve">Framework </w:t>
      </w:r>
      <w:proofErr w:type="spellStart"/>
      <w:r w:rsidRPr="00AC43F0">
        <w:rPr>
          <w:rStyle w:val="fontstyle01"/>
          <w:rFonts w:ascii="Arial" w:hAnsi="Arial" w:cs="Arial"/>
          <w:b/>
          <w:sz w:val="22"/>
          <w:szCs w:val="22"/>
        </w:rPr>
        <w:t>Symfony</w:t>
      </w:r>
      <w:proofErr w:type="spellEnd"/>
    </w:p>
    <w:p w:rsidR="00755D7C" w:rsidRPr="00AF56CB" w:rsidRDefault="00755D7C" w:rsidP="00755D7C">
      <w:pPr>
        <w:pStyle w:val="NormalWeb"/>
        <w:spacing w:line="360" w:lineRule="auto"/>
        <w:jc w:val="both"/>
        <w:rPr>
          <w:rFonts w:ascii="Arial" w:hAnsi="Arial" w:cs="Arial"/>
          <w:b/>
          <w:sz w:val="22"/>
          <w:szCs w:val="22"/>
        </w:rPr>
      </w:pPr>
      <w:r w:rsidRPr="00AC43F0">
        <w:rPr>
          <w:rStyle w:val="fontstyle01"/>
          <w:rFonts w:ascii="Arial" w:hAnsi="Arial" w:cs="Arial"/>
          <w:sz w:val="22"/>
          <w:szCs w:val="22"/>
        </w:rPr>
        <w:t>E</w:t>
      </w:r>
      <w:r w:rsidRPr="00AC43F0">
        <w:rPr>
          <w:rFonts w:ascii="Arial" w:hAnsi="Arial" w:cs="Arial"/>
          <w:color w:val="auto"/>
          <w:sz w:val="22"/>
          <w:szCs w:val="22"/>
          <w:lang w:eastAsia="en-US"/>
        </w:rPr>
        <w:t>s un marco de trabajo de PHP de alto rendimiento diseñado para el desarrollo web. Este marco de trabajo está compuesto por un conjunto de componentes PHP reutilizables que proporcionan la base estándar para construir aplicaciones PHP de alta calidad.</w:t>
      </w:r>
      <w:r>
        <w:rPr>
          <w:rFonts w:ascii="Arial" w:hAnsi="Arial" w:cs="Arial"/>
          <w:color w:val="auto"/>
          <w:sz w:val="22"/>
          <w:szCs w:val="22"/>
          <w:lang w:eastAsia="en-US"/>
        </w:rPr>
        <w:t xml:space="preserve"> </w:t>
      </w:r>
      <w:proofErr w:type="spellStart"/>
      <w:r w:rsidRPr="00AC43F0">
        <w:rPr>
          <w:rFonts w:ascii="Arial" w:hAnsi="Arial" w:cs="Arial"/>
          <w:sz w:val="22"/>
          <w:szCs w:val="22"/>
          <w:lang w:eastAsia="en-US"/>
        </w:rPr>
        <w:t>Symfony</w:t>
      </w:r>
      <w:proofErr w:type="spellEnd"/>
      <w:r w:rsidRPr="00AC43F0">
        <w:rPr>
          <w:rFonts w:ascii="Arial" w:hAnsi="Arial" w:cs="Arial"/>
          <w:sz w:val="22"/>
          <w:szCs w:val="22"/>
          <w:lang w:eastAsia="en-US"/>
        </w:rPr>
        <w:t xml:space="preserve"> permite a los desarrolladores acelerar la creación y el mantenimiento de aplicaciones web, gracias a la reutilización de componentes y la implementación de buenas prácticas de programación. Una de las principales razones para utilizar </w:t>
      </w:r>
      <w:proofErr w:type="spellStart"/>
      <w:r w:rsidRPr="00AC43F0">
        <w:rPr>
          <w:rFonts w:ascii="Arial" w:hAnsi="Arial" w:cs="Arial"/>
          <w:sz w:val="22"/>
          <w:szCs w:val="22"/>
          <w:lang w:eastAsia="en-US"/>
        </w:rPr>
        <w:t>Symfony</w:t>
      </w:r>
      <w:proofErr w:type="spellEnd"/>
      <w:r w:rsidRPr="00AC43F0">
        <w:rPr>
          <w:rFonts w:ascii="Arial" w:hAnsi="Arial" w:cs="Arial"/>
          <w:sz w:val="22"/>
          <w:szCs w:val="22"/>
          <w:lang w:eastAsia="en-US"/>
        </w:rPr>
        <w:t xml:space="preserve"> es que viene integrado en el CMS </w:t>
      </w:r>
      <w:proofErr w:type="spellStart"/>
      <w:r w:rsidRPr="00AC43F0">
        <w:rPr>
          <w:rFonts w:ascii="Arial" w:hAnsi="Arial" w:cs="Arial"/>
          <w:sz w:val="22"/>
          <w:szCs w:val="22"/>
          <w:lang w:eastAsia="en-US"/>
        </w:rPr>
        <w:t>Drupal</w:t>
      </w:r>
      <w:proofErr w:type="spellEnd"/>
      <w:r w:rsidRPr="00AC43F0">
        <w:rPr>
          <w:rFonts w:ascii="Arial" w:hAnsi="Arial" w:cs="Arial"/>
          <w:sz w:val="22"/>
          <w:szCs w:val="22"/>
          <w:lang w:eastAsia="en-US"/>
        </w:rPr>
        <w:t xml:space="preserve"> a partir de su versión 8 y su enfoque en la eficiencia y la productividad</w:t>
      </w:r>
      <w:r w:rsidR="00A23054">
        <w:rPr>
          <w:rFonts w:ascii="Arial" w:hAnsi="Arial" w:cs="Arial"/>
          <w:sz w:val="22"/>
          <w:szCs w:val="22"/>
          <w:lang w:eastAsia="en-US"/>
        </w:rPr>
        <w:t xml:space="preserve"> </w:t>
      </w:r>
      <w:r w:rsidR="00D20B84">
        <w:rPr>
          <w:rFonts w:ascii="Arial" w:hAnsi="Arial" w:cs="Arial"/>
          <w:sz w:val="22"/>
          <w:szCs w:val="22"/>
          <w:lang w:eastAsia="en-US"/>
        </w:rPr>
        <w:fldChar w:fldCharType="begin"/>
      </w:r>
      <w:r w:rsidR="00AF7C86">
        <w:rPr>
          <w:rFonts w:ascii="Arial" w:hAnsi="Arial" w:cs="Arial"/>
          <w:sz w:val="22"/>
          <w:szCs w:val="22"/>
          <w:lang w:eastAsia="en-US"/>
        </w:rPr>
        <w:instrText xml:space="preserve"> ADDIN ZOTERO_ITEM CSL_CITATION {"citationID":"1vJgu6N2","properties":{"formattedCitation":"(Symfony 2024)","plainCitation":"(Symfony 2024)","dontUpdate":true,"noteIndex":0},"citationItems":[{"id":400,"uris":["http://zotero.org/users/local/NmaTI64S/items/DIK6LLDX"],"itemData":{"id":400,"type":"webpage","abstract":"Symfony is a set of reusable PHP components and a PHP framework to build web applications, APIs, microservices and web services.","language":"en","title":"Symfony, High Performance PHP Framework for Web Development","URL":"https://symfony.com/","author":[{"family":"Symfony","given":""}],"accessed":{"date-parts":[["2024",10,27]]},"issued":{"date-parts":[["2024"]]}}}],"schema":"https://github.com/citation-style-language/schema/raw/master/csl-citation.json"} </w:instrText>
      </w:r>
      <w:r w:rsidR="00D20B84">
        <w:rPr>
          <w:rFonts w:ascii="Arial" w:hAnsi="Arial" w:cs="Arial"/>
          <w:sz w:val="22"/>
          <w:szCs w:val="22"/>
          <w:lang w:eastAsia="en-US"/>
        </w:rPr>
        <w:fldChar w:fldCharType="separate"/>
      </w:r>
      <w:r w:rsidR="00D20B84" w:rsidRPr="00D20B84">
        <w:rPr>
          <w:rFonts w:ascii="Arial" w:hAnsi="Arial" w:cs="Arial"/>
          <w:sz w:val="22"/>
        </w:rPr>
        <w:t>(Symfony</w:t>
      </w:r>
      <w:r w:rsidR="00D20B84">
        <w:rPr>
          <w:rFonts w:ascii="Arial" w:hAnsi="Arial" w:cs="Arial"/>
          <w:sz w:val="22"/>
        </w:rPr>
        <w:t>,</w:t>
      </w:r>
      <w:r w:rsidR="00D20B84" w:rsidRPr="00D20B84">
        <w:rPr>
          <w:rFonts w:ascii="Arial" w:hAnsi="Arial" w:cs="Arial"/>
          <w:sz w:val="22"/>
        </w:rPr>
        <w:t xml:space="preserve"> 2024)</w:t>
      </w:r>
      <w:r w:rsidR="00D20B84">
        <w:rPr>
          <w:rFonts w:ascii="Arial" w:hAnsi="Arial" w:cs="Arial"/>
          <w:sz w:val="22"/>
          <w:szCs w:val="22"/>
          <w:lang w:eastAsia="en-US"/>
        </w:rPr>
        <w:fldChar w:fldCharType="end"/>
      </w:r>
      <w:r w:rsidRPr="00AC43F0">
        <w:rPr>
          <w:rFonts w:ascii="Arial" w:hAnsi="Arial" w:cs="Arial"/>
          <w:sz w:val="22"/>
          <w:szCs w:val="22"/>
          <w:lang w:eastAsia="en-US"/>
        </w:rPr>
        <w:t>.</w:t>
      </w:r>
    </w:p>
    <w:p w:rsidR="00755D7C" w:rsidRPr="00AC43F0" w:rsidRDefault="00755D7C" w:rsidP="00755D7C">
      <w:pPr>
        <w:pStyle w:val="NormalWeb"/>
        <w:spacing w:line="360" w:lineRule="auto"/>
        <w:jc w:val="both"/>
        <w:rPr>
          <w:rFonts w:ascii="Arial" w:hAnsi="Arial" w:cs="Arial"/>
          <w:b/>
          <w:bCs/>
          <w:sz w:val="22"/>
          <w:szCs w:val="22"/>
        </w:rPr>
      </w:pPr>
      <w:r w:rsidRPr="00AC43F0">
        <w:rPr>
          <w:rFonts w:ascii="Arial" w:hAnsi="Arial" w:cs="Arial"/>
          <w:b/>
          <w:bCs/>
          <w:sz w:val="22"/>
          <w:szCs w:val="22"/>
        </w:rPr>
        <w:t>Entorno de Desarrollo Integrado (IDE)</w:t>
      </w:r>
    </w:p>
    <w:p w:rsidR="00045BBB" w:rsidRDefault="00755D7C" w:rsidP="00E11CAB">
      <w:pPr>
        <w:suppressAutoHyphens w:val="0"/>
        <w:autoSpaceDN/>
        <w:spacing w:after="200" w:line="360" w:lineRule="auto"/>
        <w:jc w:val="both"/>
        <w:textAlignment w:val="auto"/>
        <w:rPr>
          <w:rFonts w:ascii="Arial" w:hAnsi="Arial" w:cs="Arial"/>
          <w:sz w:val="22"/>
          <w:szCs w:val="22"/>
          <w:lang w:val="es-ES"/>
        </w:rPr>
      </w:pPr>
      <w:r w:rsidRPr="00755D7C">
        <w:rPr>
          <w:rFonts w:ascii="Arial" w:hAnsi="Arial" w:cs="Arial"/>
          <w:sz w:val="22"/>
          <w:szCs w:val="22"/>
          <w:lang w:val="es-ES"/>
        </w:rPr>
        <w:t>Es un programa que agrupa herramientas para programadores, permitiendo la programación en uno o varios lenguajes. Incluye un editor de código con funciones avanzadas como resaltado de sintaxis y sugerencias, un compilador que convierte el código fuente en un formato ejecutable, un depurador para identificar y corregir errores, y un constructor de interfaz gráfica para diseñar la interfaz de usuario de aplicaciones.</w:t>
      </w:r>
    </w:p>
    <w:p w:rsidR="00E11CAB" w:rsidRDefault="00755D7C" w:rsidP="00E11CAB">
      <w:pPr>
        <w:spacing w:line="360" w:lineRule="auto"/>
        <w:jc w:val="both"/>
        <w:rPr>
          <w:rFonts w:ascii="Arial" w:hAnsi="Arial" w:cs="Arial"/>
          <w:b/>
          <w:bCs/>
          <w:color w:val="000000"/>
          <w:sz w:val="22"/>
          <w:szCs w:val="22"/>
          <w:lang w:val="es-ES"/>
        </w:rPr>
      </w:pPr>
      <w:r w:rsidRPr="00755D7C">
        <w:rPr>
          <w:rFonts w:ascii="Arial" w:hAnsi="Arial" w:cs="Arial"/>
          <w:b/>
          <w:bCs/>
          <w:color w:val="000000"/>
          <w:sz w:val="22"/>
          <w:szCs w:val="22"/>
          <w:lang w:val="es-ES"/>
        </w:rPr>
        <w:t xml:space="preserve">Visual Studio </w:t>
      </w:r>
      <w:proofErr w:type="spellStart"/>
      <w:r w:rsidRPr="00755D7C">
        <w:rPr>
          <w:rFonts w:ascii="Arial" w:hAnsi="Arial" w:cs="Arial"/>
          <w:b/>
          <w:bCs/>
          <w:color w:val="000000"/>
          <w:sz w:val="22"/>
          <w:szCs w:val="22"/>
          <w:lang w:val="es-ES"/>
        </w:rPr>
        <w:t>Code</w:t>
      </w:r>
      <w:proofErr w:type="spellEnd"/>
    </w:p>
    <w:p w:rsidR="00E11CAB" w:rsidRDefault="00E11CAB" w:rsidP="00E11CAB">
      <w:pPr>
        <w:spacing w:line="360" w:lineRule="auto"/>
        <w:jc w:val="both"/>
        <w:rPr>
          <w:rFonts w:ascii="Arial" w:hAnsi="Arial" w:cs="Arial"/>
          <w:b/>
          <w:bCs/>
          <w:color w:val="000000"/>
          <w:sz w:val="22"/>
          <w:szCs w:val="22"/>
          <w:lang w:val="es-ES"/>
        </w:rPr>
      </w:pPr>
    </w:p>
    <w:p w:rsidR="00D15A07" w:rsidRPr="00E11CAB" w:rsidRDefault="00755D7C" w:rsidP="00E11CAB">
      <w:pPr>
        <w:spacing w:line="360" w:lineRule="auto"/>
        <w:jc w:val="both"/>
        <w:rPr>
          <w:rFonts w:ascii="Arial" w:hAnsi="Arial" w:cs="Arial"/>
          <w:b/>
          <w:bCs/>
          <w:color w:val="000000"/>
          <w:sz w:val="22"/>
          <w:szCs w:val="22"/>
          <w:lang w:val="es-ES"/>
        </w:rPr>
      </w:pPr>
      <w:r w:rsidRPr="00755D7C">
        <w:rPr>
          <w:rFonts w:ascii="Arial" w:hAnsi="Arial" w:cs="Arial"/>
          <w:sz w:val="22"/>
          <w:szCs w:val="22"/>
          <w:lang w:val="es-ES"/>
        </w:rPr>
        <w:t xml:space="preserve">Es un editor de código fuente multiplataforma que funciona en Windows, </w:t>
      </w:r>
      <w:proofErr w:type="spellStart"/>
      <w:r w:rsidRPr="00755D7C">
        <w:rPr>
          <w:rFonts w:ascii="Arial" w:hAnsi="Arial" w:cs="Arial"/>
          <w:sz w:val="22"/>
          <w:szCs w:val="22"/>
          <w:lang w:val="es-ES"/>
        </w:rPr>
        <w:t>macOS</w:t>
      </w:r>
      <w:proofErr w:type="spellEnd"/>
      <w:r w:rsidRPr="00755D7C">
        <w:rPr>
          <w:rFonts w:ascii="Arial" w:hAnsi="Arial" w:cs="Arial"/>
          <w:sz w:val="22"/>
          <w:szCs w:val="22"/>
          <w:lang w:val="es-ES"/>
        </w:rPr>
        <w:t xml:space="preserve"> y Linux. Es la opción preferida por muchos desarrolladores de Java y web, gracias a su amplia gama de extensiones que permiten el soporte de casi cualquier lenguaje de programación. Además, mejora la productividad al ofrecer servicios y herramientas profesionales para compilar aplicaciones en diversas plataformas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{"citationID":"wad6JPDG","properties":{"formattedCitation":"(Microsoft 2024)","plainCitation":"(Microsoft 2024)","dontUpdate":true,"noteIndex":0},"citationItems":[{"id":396,"uris":["http://zotero.org/users/local/NmaTI64S/items/F8YKNC8F"],"itemData":{"id":396,"type":"webpage","abstract":"Descargue Visual Studio IDE o VS Code de forma gratuita. Pruebe las ediciones de Visual Studio Professional o Enterprise en Windows, Mac.","container-title":"Visual Studio","language":"es-ES","title":"Descargar Visual Studio Tools: instalación gratuita para Windows, Mac, Linux","title-short":"Descargar Visual Studio Tools","URL":"https://visualstudio.microsoft.com/es/downloads/","author":[{"family":"Microsoft","given":""}],"accessed":{"date-parts":[["2024",10,27]]},"issued":{"date-parts":[["2024"]]}}}],"schema":"https://github.com/citation-style-language/schema/raw/master/csl-citation.json"} </w:instrText>
      </w:r>
      <w:r>
        <w:rPr>
          <w:rFonts w:ascii="Arial" w:hAnsi="Arial" w:cs="Arial"/>
          <w:sz w:val="22"/>
          <w:szCs w:val="22"/>
          <w:lang w:val="es-ES"/>
        </w:rPr>
        <w:fldChar w:fldCharType="separate"/>
      </w:r>
      <w:r w:rsidRPr="00755D7C">
        <w:rPr>
          <w:rFonts w:ascii="Arial" w:hAnsi="Arial" w:cs="Arial"/>
          <w:sz w:val="22"/>
          <w:lang w:val="es-ES"/>
        </w:rPr>
        <w:t>(Microsoft</w:t>
      </w:r>
      <w:r>
        <w:rPr>
          <w:rFonts w:ascii="Arial" w:hAnsi="Arial" w:cs="Arial"/>
          <w:sz w:val="22"/>
          <w:lang w:val="es-ES"/>
        </w:rPr>
        <w:t>,</w:t>
      </w:r>
      <w:r w:rsidRPr="00755D7C">
        <w:rPr>
          <w:rFonts w:ascii="Arial" w:hAnsi="Arial" w:cs="Arial"/>
          <w:sz w:val="22"/>
          <w:lang w:val="es-ES"/>
        </w:rPr>
        <w:t xml:space="preserve"> 2024)</w:t>
      </w:r>
      <w:r>
        <w:rPr>
          <w:rFonts w:ascii="Arial" w:hAnsi="Arial" w:cs="Arial"/>
          <w:sz w:val="22"/>
          <w:szCs w:val="22"/>
          <w:lang w:val="es-ES"/>
        </w:rPr>
        <w:fldChar w:fldCharType="end"/>
      </w:r>
      <w:r w:rsidRPr="00755D7C">
        <w:rPr>
          <w:rFonts w:ascii="Arial" w:hAnsi="Arial" w:cs="Arial"/>
          <w:sz w:val="22"/>
          <w:szCs w:val="22"/>
          <w:lang w:val="es-ES"/>
        </w:rPr>
        <w:t>.</w:t>
      </w:r>
      <w:r w:rsidR="00D15A07" w:rsidRPr="00D15A07">
        <w:rPr>
          <w:rFonts w:ascii="Arial" w:hAnsi="Arial" w:cs="Arial"/>
          <w:sz w:val="22"/>
          <w:szCs w:val="22"/>
          <w:lang w:val="es-ES" w:eastAsia="es-ES"/>
        </w:rPr>
        <w:t xml:space="preserve">Visual Studio </w:t>
      </w:r>
      <w:proofErr w:type="spellStart"/>
      <w:r w:rsidR="00D15A07" w:rsidRPr="00D15A07">
        <w:rPr>
          <w:rFonts w:ascii="Arial" w:hAnsi="Arial" w:cs="Arial"/>
          <w:sz w:val="22"/>
          <w:szCs w:val="22"/>
          <w:lang w:val="es-ES" w:eastAsia="es-ES"/>
        </w:rPr>
        <w:t>Code</w:t>
      </w:r>
      <w:proofErr w:type="spellEnd"/>
      <w:r w:rsidR="00D15A07" w:rsidRPr="00D15A07">
        <w:rPr>
          <w:rFonts w:ascii="Arial" w:hAnsi="Arial" w:cs="Arial"/>
          <w:sz w:val="22"/>
          <w:szCs w:val="22"/>
          <w:lang w:val="es-ES" w:eastAsia="es-ES"/>
        </w:rPr>
        <w:t xml:space="preserve"> ofrece la capacidad de depurar código directamente desde el editor, lo que simplifica la identificación y corrección de errores en los programas. Esta funcionalidad permite a los desarrolladores establecer puntos de interrupción, lo que detiene la ejecución del código en lugares específicos para examinar el estado de las variables y el flujo del programa. Esto es crucial para detectar errores lógicos y mejorar la calidad del software. </w:t>
      </w:r>
    </w:p>
    <w:p w:rsidR="00D15A07" w:rsidRDefault="00D15A07" w:rsidP="00D15A07">
      <w:pPr>
        <w:suppressAutoHyphens w:val="0"/>
        <w:autoSpaceDN/>
        <w:spacing w:line="360" w:lineRule="auto"/>
        <w:jc w:val="both"/>
        <w:textAlignment w:val="auto"/>
        <w:rPr>
          <w:rFonts w:ascii="Arial" w:hAnsi="Arial" w:cs="Arial"/>
          <w:sz w:val="22"/>
          <w:szCs w:val="22"/>
          <w:lang w:val="es-ES" w:eastAsia="es-ES"/>
        </w:rPr>
      </w:pPr>
      <w:r w:rsidRPr="00D15A07">
        <w:rPr>
          <w:rFonts w:ascii="Arial" w:hAnsi="Arial" w:cs="Arial"/>
          <w:sz w:val="22"/>
          <w:szCs w:val="22"/>
          <w:lang w:val="es-ES" w:eastAsia="es-ES"/>
        </w:rPr>
        <w:t xml:space="preserve">Además, integra comandos </w:t>
      </w:r>
      <w:proofErr w:type="spellStart"/>
      <w:r w:rsidRPr="00D15A07">
        <w:rPr>
          <w:rFonts w:ascii="Arial" w:hAnsi="Arial" w:cs="Arial"/>
          <w:sz w:val="22"/>
          <w:szCs w:val="22"/>
          <w:lang w:val="es-ES" w:eastAsia="es-ES"/>
        </w:rPr>
        <w:t>Git</w:t>
      </w:r>
      <w:proofErr w:type="spellEnd"/>
      <w:r w:rsidRPr="00D15A07">
        <w:rPr>
          <w:rFonts w:ascii="Arial" w:hAnsi="Arial" w:cs="Arial"/>
          <w:sz w:val="22"/>
          <w:szCs w:val="22"/>
          <w:lang w:val="es-ES" w:eastAsia="es-ES"/>
        </w:rPr>
        <w:t xml:space="preserve">, lo que facilita la gestión de versiones del código. Esta integración permite a los desarrolladores realizar un seguimiento de los cambios, </w:t>
      </w:r>
      <w:r w:rsidRPr="00D15A07">
        <w:rPr>
          <w:rFonts w:ascii="Arial" w:hAnsi="Arial" w:cs="Arial"/>
          <w:sz w:val="22"/>
          <w:szCs w:val="22"/>
          <w:lang w:val="es-ES" w:eastAsia="es-ES"/>
        </w:rPr>
        <w:lastRenderedPageBreak/>
        <w:t xml:space="preserve">colaborar con otros y revertir a versiones anteriores de manera eficiente, todo dentro del mismo entorno de trabajo. Esta combinación de herramientas de depuración y gestión de versiones convierte a Visual Studio </w:t>
      </w:r>
      <w:proofErr w:type="spellStart"/>
      <w:r w:rsidRPr="00D15A07">
        <w:rPr>
          <w:rFonts w:ascii="Arial" w:hAnsi="Arial" w:cs="Arial"/>
          <w:sz w:val="22"/>
          <w:szCs w:val="22"/>
          <w:lang w:val="es-ES" w:eastAsia="es-ES"/>
        </w:rPr>
        <w:t>Code</w:t>
      </w:r>
      <w:proofErr w:type="spellEnd"/>
      <w:r w:rsidRPr="00D15A07">
        <w:rPr>
          <w:rFonts w:ascii="Arial" w:hAnsi="Arial" w:cs="Arial"/>
          <w:sz w:val="22"/>
          <w:szCs w:val="22"/>
          <w:lang w:val="es-ES" w:eastAsia="es-ES"/>
        </w:rPr>
        <w:t xml:space="preserve"> en una opción poderosa para el desarrollo moderno.</w:t>
      </w:r>
    </w:p>
    <w:p w:rsidR="00D15A07" w:rsidRPr="00D15A07" w:rsidRDefault="00D15A07" w:rsidP="00D15A07">
      <w:pPr>
        <w:suppressAutoHyphens w:val="0"/>
        <w:autoSpaceDN/>
        <w:spacing w:line="360" w:lineRule="auto"/>
        <w:jc w:val="both"/>
        <w:textAlignment w:val="auto"/>
        <w:rPr>
          <w:rFonts w:ascii="Arial" w:hAnsi="Arial" w:cs="Arial"/>
          <w:sz w:val="22"/>
          <w:szCs w:val="22"/>
          <w:lang w:val="es-ES" w:eastAsia="es-ES"/>
        </w:rPr>
      </w:pPr>
    </w:p>
    <w:p w:rsidR="00D15A07" w:rsidRDefault="00D15A07" w:rsidP="00D15A07">
      <w:pPr>
        <w:spacing w:line="360" w:lineRule="auto"/>
        <w:jc w:val="both"/>
        <w:rPr>
          <w:rFonts w:ascii="Arial" w:hAnsi="Arial" w:cs="Arial"/>
          <w:b/>
          <w:sz w:val="22"/>
          <w:szCs w:val="22"/>
          <w:lang w:val="es-ES"/>
        </w:rPr>
      </w:pPr>
      <w:r w:rsidRPr="00A23054">
        <w:rPr>
          <w:rFonts w:ascii="Arial" w:hAnsi="Arial" w:cs="Arial"/>
          <w:b/>
          <w:sz w:val="22"/>
          <w:szCs w:val="22"/>
          <w:lang w:val="es-ES"/>
        </w:rPr>
        <w:t>XAMPP 8.2.0</w:t>
      </w:r>
    </w:p>
    <w:p w:rsidR="00E11CAB" w:rsidRPr="00A23054" w:rsidRDefault="00E11CAB" w:rsidP="00D15A07">
      <w:pPr>
        <w:spacing w:line="360" w:lineRule="auto"/>
        <w:jc w:val="both"/>
        <w:rPr>
          <w:rFonts w:ascii="Arial" w:hAnsi="Arial" w:cs="Arial"/>
          <w:b/>
          <w:sz w:val="22"/>
          <w:szCs w:val="22"/>
          <w:lang w:val="es-ES"/>
        </w:rPr>
      </w:pPr>
    </w:p>
    <w:p w:rsidR="00D20B84" w:rsidRDefault="00A23054" w:rsidP="00480FC4">
      <w:pPr>
        <w:suppressAutoHyphens w:val="0"/>
        <w:autoSpaceDN/>
        <w:spacing w:after="200" w:line="360" w:lineRule="auto"/>
        <w:jc w:val="both"/>
        <w:textAlignment w:val="auto"/>
        <w:rPr>
          <w:rFonts w:ascii="Arial" w:hAnsi="Arial" w:cs="Arial"/>
          <w:color w:val="000000"/>
          <w:sz w:val="22"/>
          <w:szCs w:val="22"/>
          <w:lang w:val="es-ES"/>
        </w:rPr>
      </w:pPr>
      <w:r w:rsidRPr="00A23054">
        <w:rPr>
          <w:rFonts w:ascii="Arial" w:hAnsi="Arial" w:cs="Arial"/>
          <w:sz w:val="22"/>
          <w:szCs w:val="22"/>
          <w:lang w:val="es-ES"/>
        </w:rPr>
        <w:t xml:space="preserve">XAMPP es un servidor de software libre y multiplataforma que combina el sistema de gestión de bases de datos </w:t>
      </w:r>
      <w:proofErr w:type="spellStart"/>
      <w:r w:rsidRPr="00A23054">
        <w:rPr>
          <w:rFonts w:ascii="Arial" w:hAnsi="Arial" w:cs="Arial"/>
          <w:sz w:val="22"/>
          <w:szCs w:val="22"/>
          <w:lang w:val="es-ES"/>
        </w:rPr>
        <w:t>MySQL</w:t>
      </w:r>
      <w:proofErr w:type="spellEnd"/>
      <w:r w:rsidRPr="00A23054">
        <w:rPr>
          <w:rFonts w:ascii="Arial" w:hAnsi="Arial" w:cs="Arial"/>
          <w:sz w:val="22"/>
          <w:szCs w:val="22"/>
          <w:lang w:val="es-ES"/>
        </w:rPr>
        <w:t>, el servidor web Apache y los intérpretes para lenguajes de programación PHP y Perl. Este paquete se ha diseñado para ser fácil de instalar y utilizar, lo que lo convierte en una herramienta ideal para desarrolladores que desean probar sus proyectos web localmente sin necesidad de conexión a Internet. XAMPP permite a los usuarios ejecutar aplicaciones web en su propio ordenador, facilitando el desarrollo y la prueba de páginas web y programas antes de su implementación en un entorno en línea.</w:t>
      </w:r>
      <w:r w:rsidRPr="00A23054">
        <w:rPr>
          <w:rFonts w:ascii="Arial" w:hAnsi="Arial" w:cs="Arial"/>
          <w:color w:val="000000"/>
          <w:sz w:val="22"/>
          <w:szCs w:val="22"/>
          <w:lang w:val="es-ES"/>
        </w:rPr>
        <w:t xml:space="preserve"> </w:t>
      </w:r>
    </w:p>
    <w:p w:rsidR="00503F82" w:rsidRPr="00503F82" w:rsidRDefault="00503F82" w:rsidP="00480FC4">
      <w:pPr>
        <w:suppressAutoHyphens w:val="0"/>
        <w:autoSpaceDN/>
        <w:spacing w:after="200" w:line="360" w:lineRule="auto"/>
        <w:jc w:val="both"/>
        <w:textAlignment w:val="auto"/>
        <w:rPr>
          <w:rFonts w:ascii="Arial" w:hAnsi="Arial" w:cs="Arial"/>
          <w:color w:val="000000"/>
          <w:sz w:val="22"/>
          <w:szCs w:val="22"/>
          <w:lang w:val="es-ES"/>
        </w:rPr>
      </w:pPr>
      <w:r w:rsidRPr="00503F82">
        <w:rPr>
          <w:rFonts w:ascii="Arial" w:hAnsi="Arial" w:cs="Arial"/>
          <w:sz w:val="22"/>
          <w:szCs w:val="22"/>
          <w:lang w:val="es-ES"/>
        </w:rPr>
        <w:t xml:space="preserve">Resulta ser un software popular en el ámbito académico, siendo utilizado por docentes y estudiantes para aprender a gestionar bases de datos web y para </w:t>
      </w:r>
      <w:proofErr w:type="spellStart"/>
      <w:r w:rsidRPr="00503F82">
        <w:rPr>
          <w:rFonts w:ascii="Arial" w:hAnsi="Arial" w:cs="Arial"/>
          <w:sz w:val="22"/>
          <w:szCs w:val="22"/>
          <w:lang w:val="es-ES"/>
        </w:rPr>
        <w:t>previsualizar</w:t>
      </w:r>
      <w:proofErr w:type="spellEnd"/>
      <w:r w:rsidRPr="00503F82">
        <w:rPr>
          <w:rFonts w:ascii="Arial" w:hAnsi="Arial" w:cs="Arial"/>
          <w:sz w:val="22"/>
          <w:szCs w:val="22"/>
          <w:lang w:val="es-ES"/>
        </w:rPr>
        <w:t xml:space="preserve"> diseños de sitios antes de su publicación en línea. XAMPP puede funcionar como una alternativa al alojamiento web tradicional al permitir que los archivos del sitio se almacenen en </w:t>
      </w:r>
      <w:proofErr w:type="spellStart"/>
      <w:r w:rsidRPr="00503F82">
        <w:rPr>
          <w:rFonts w:ascii="Arial" w:hAnsi="Arial" w:cs="Arial"/>
          <w:sz w:val="22"/>
          <w:szCs w:val="22"/>
          <w:lang w:val="es-ES"/>
        </w:rPr>
        <w:t>localhost</w:t>
      </w:r>
      <w:proofErr w:type="spellEnd"/>
      <w:r w:rsidRPr="00503F82">
        <w:rPr>
          <w:rFonts w:ascii="Arial" w:hAnsi="Arial" w:cs="Arial"/>
          <w:sz w:val="22"/>
          <w:szCs w:val="22"/>
          <w:lang w:val="es-ES"/>
        </w:rPr>
        <w:t>. Esto permite acceder a los arc</w:t>
      </w:r>
      <w:r>
        <w:rPr>
          <w:rFonts w:ascii="Arial" w:hAnsi="Arial" w:cs="Arial"/>
          <w:sz w:val="22"/>
          <w:szCs w:val="22"/>
          <w:lang w:val="es-ES"/>
        </w:rPr>
        <w:t xml:space="preserve">hivos a través de un navegador </w:t>
      </w:r>
      <w:r>
        <w:rPr>
          <w:rFonts w:ascii="Arial" w:hAnsi="Arial" w:cs="Arial"/>
          <w:sz w:val="22"/>
          <w:szCs w:val="22"/>
          <w:lang w:val="es-ES"/>
        </w:rPr>
        <w:fldChar w:fldCharType="begin"/>
      </w:r>
      <w:r>
        <w:rPr>
          <w:rFonts w:ascii="Arial" w:hAnsi="Arial" w:cs="Arial"/>
          <w:sz w:val="22"/>
          <w:szCs w:val="22"/>
          <w:lang w:val="es-ES"/>
        </w:rPr>
        <w:instrText xml:space="preserve"> ADDIN ZOTERO_ITEM CSL_CITATION {"citationID":"SgeiO2Yj","properties":{"formattedCitation":"(Fitri 2021)","plainCitation":"(Fitri 2021)","noteIndex":0},"citationItems":[{"id":448,"uris":["http://zotero.org/users/local/NmaTI64S/items/N3CIE78N"],"itemData":{"id":448,"type":"article-journal","abstract":"Penelitian ini dilatarbelakangi oleh masalah tidak dapat menggunakan laboratorium komputer sebagai akibat dari pembelajaran online akibat pandemi COVID-19 dan juga kurangnya laptop atau komputer pribadi untuk mahasiswa. Sebagian besar mahasiswa hanya memiliki smartphone dengan platform Android untuk pembelajaran online. Tujuan dari penelitian ini adalah untuk mengukur kualitas aplikasi AWebServer yang dapat berjalan pada platform Android, sehingga dapat digunakan sebagai alternatif pengganti XAMPP. Penelitian ini merupakan penelitian kualitatif. Terdapat 30 mahasiswa program studi Sistem Informasi Fakultas Sains dan Teknologi UIN Imam Bonjol Padang yang mengikuti perkuliahan Praktikum Sistem Basis Data, sebagai subjek penelitian ini dan objek penelitian ini adalah aplikasi AWebServer. Hasil penelitian menunjukkan bahwa aplikasi AWebServer memiliki kualitas yang baik dari segi fungsionalitas, kegunaan, keandalan, efisiensi, pemeliharaan, dan portabilitas. Kesimpulannya adalah AWebServer dapat digunakan sebagai alternatif pengganti XAMPP pada platform Android.","container-title":"Teknosains: Media Informasi Sains dan Teknologi","DOI":"10.24252/teknosains.v15i2.20028","ISSN":"2657-036X","issue":"2","language":"in","license":"Copyright (c) 2021 TEKNOSAINS: MEDIA INFORMASI SAINS DAN TEKNOLOGI","note":"number: 2","page":"245-252","source":"journal3.uin-alauddin.ac.id","title":"AWEBSERVER SEBAGAI ALTERNATIF PENGGANTI XAMPP PADA PLATFORM ANDROID","volume":"15","author":[{"family":"Fitri","given":"Mega Orina"}],"issued":{"date-parts":[["2021",8,19]]}}}],"schema":"https://github.com/citation-style-language/schema/raw/master/csl-citation.json"} </w:instrText>
      </w:r>
      <w:r>
        <w:rPr>
          <w:rFonts w:ascii="Arial" w:hAnsi="Arial" w:cs="Arial"/>
          <w:sz w:val="22"/>
          <w:szCs w:val="22"/>
          <w:lang w:val="es-ES"/>
        </w:rPr>
        <w:fldChar w:fldCharType="separate"/>
      </w:r>
      <w:r w:rsidRPr="00503F82">
        <w:rPr>
          <w:rFonts w:ascii="Arial" w:hAnsi="Arial" w:cs="Arial"/>
          <w:sz w:val="22"/>
          <w:lang w:val="es-ES"/>
        </w:rPr>
        <w:t>(Fitri</w:t>
      </w:r>
      <w:r>
        <w:rPr>
          <w:rFonts w:ascii="Arial" w:hAnsi="Arial" w:cs="Arial"/>
          <w:sz w:val="22"/>
          <w:lang w:val="es-ES"/>
        </w:rPr>
        <w:t>,</w:t>
      </w:r>
      <w:r w:rsidRPr="00503F82">
        <w:rPr>
          <w:rFonts w:ascii="Arial" w:hAnsi="Arial" w:cs="Arial"/>
          <w:sz w:val="22"/>
          <w:lang w:val="es-ES"/>
        </w:rPr>
        <w:t xml:space="preserve"> 2021)</w:t>
      </w:r>
      <w:r>
        <w:rPr>
          <w:rFonts w:ascii="Arial" w:hAnsi="Arial" w:cs="Arial"/>
          <w:sz w:val="22"/>
          <w:szCs w:val="22"/>
          <w:lang w:val="es-ES"/>
        </w:rPr>
        <w:fldChar w:fldCharType="end"/>
      </w:r>
      <w:r w:rsidRPr="00503F82">
        <w:rPr>
          <w:rFonts w:ascii="Arial" w:hAnsi="Arial" w:cs="Arial"/>
          <w:sz w:val="22"/>
          <w:szCs w:val="22"/>
          <w:lang w:val="es-ES"/>
        </w:rPr>
        <w:t>.</w:t>
      </w:r>
    </w:p>
    <w:p w:rsidR="00D20B84" w:rsidRDefault="00D20B84" w:rsidP="00D20B84">
      <w:pPr>
        <w:spacing w:line="360" w:lineRule="auto"/>
        <w:jc w:val="both"/>
        <w:rPr>
          <w:rFonts w:ascii="Arial" w:hAnsi="Arial" w:cs="Arial"/>
          <w:b/>
          <w:bCs/>
          <w:sz w:val="22"/>
          <w:szCs w:val="22"/>
          <w:lang w:val="es-ES"/>
        </w:rPr>
      </w:pPr>
      <w:r w:rsidRPr="00D20B84">
        <w:rPr>
          <w:rFonts w:ascii="Arial" w:hAnsi="Arial" w:cs="Arial"/>
          <w:b/>
          <w:bCs/>
          <w:sz w:val="22"/>
          <w:szCs w:val="22"/>
          <w:lang w:val="es-ES"/>
        </w:rPr>
        <w:t>Apache 2.4.3</w:t>
      </w:r>
    </w:p>
    <w:p w:rsidR="00E11CAB" w:rsidRPr="00D20B84" w:rsidRDefault="00E11CAB" w:rsidP="00D20B84">
      <w:pPr>
        <w:spacing w:line="360" w:lineRule="auto"/>
        <w:jc w:val="both"/>
        <w:rPr>
          <w:rFonts w:ascii="Arial" w:hAnsi="Arial" w:cs="Arial"/>
          <w:b/>
          <w:bCs/>
          <w:sz w:val="22"/>
          <w:szCs w:val="22"/>
          <w:lang w:val="es-ES"/>
        </w:rPr>
      </w:pPr>
    </w:p>
    <w:p w:rsidR="00D20B84" w:rsidRDefault="00D20B84" w:rsidP="00480FC4">
      <w:pPr>
        <w:suppressAutoHyphens w:val="0"/>
        <w:autoSpaceDN/>
        <w:spacing w:after="200" w:line="360" w:lineRule="auto"/>
        <w:jc w:val="both"/>
        <w:textAlignment w:val="auto"/>
        <w:rPr>
          <w:rFonts w:ascii="Arial" w:hAnsi="Arial" w:cs="Arial"/>
          <w:sz w:val="22"/>
          <w:szCs w:val="22"/>
          <w:lang w:val="es-ES"/>
        </w:rPr>
      </w:pPr>
      <w:r w:rsidRPr="00D20B84">
        <w:rPr>
          <w:rFonts w:ascii="Arial" w:hAnsi="Arial" w:cs="Arial"/>
          <w:sz w:val="22"/>
          <w:szCs w:val="22"/>
          <w:lang w:val="es-ES"/>
        </w:rPr>
        <w:t xml:space="preserve">Apache HTTP Server es un servidor web gratuito y de código abierto que gestiona aproximadamente el 46% de los sitios web a nivel mundial. Desarrollado por la Apache Software </w:t>
      </w:r>
      <w:proofErr w:type="spellStart"/>
      <w:r w:rsidRPr="00D20B84">
        <w:rPr>
          <w:rFonts w:ascii="Arial" w:hAnsi="Arial" w:cs="Arial"/>
          <w:sz w:val="22"/>
          <w:szCs w:val="22"/>
          <w:lang w:val="es-ES"/>
        </w:rPr>
        <w:t>Foundation</w:t>
      </w:r>
      <w:proofErr w:type="spellEnd"/>
      <w:r w:rsidRPr="00D20B84">
        <w:rPr>
          <w:rFonts w:ascii="Arial" w:hAnsi="Arial" w:cs="Arial"/>
          <w:sz w:val="22"/>
          <w:szCs w:val="22"/>
          <w:lang w:val="es-ES"/>
        </w:rPr>
        <w:t>, permite a los propietarios de sitios servir contenido a través de Internet, facilitando la comunicación entre el servidor y los navegadores. Su arquitectura modular permite una alta personalización mediante la activación o desactivación de módulos, aunque esto debe hacerse con precaución para no comprometer la seguridad. Además, Apache es conocido por su confiabilidad y ha sido una opción popular desde su lanzamiento en 1995</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{"citationID":"H79haLmF","properties":{"formattedCitation":"(Apache 2024)","plainCitation":"(Apache 2024)","dontUpdate":true,"noteIndex":0},"citationItems":[{"id":402,"uris":["http://zotero.org/users/local/NmaTI64S/items/VDGZ3SCJ"],"itemData":{"id":402,"type":"webpage","title":"Welcome! - The Apache HTTP Server Project","URL":"https://httpd.apache.org/","author":[{"family":"Apache","given":""}],"accessed":{"date-parts":[["2024",10,27]]},"issued":{"date-parts":[["2024"]]}}}],"schema":"https://github.com/citation-style-language/schema/raw/master/csl-citation.json"} </w:instrText>
      </w:r>
      <w:r>
        <w:rPr>
          <w:rFonts w:ascii="Arial" w:hAnsi="Arial" w:cs="Arial"/>
          <w:sz w:val="22"/>
          <w:szCs w:val="22"/>
          <w:lang w:val="es-ES"/>
        </w:rPr>
        <w:fldChar w:fldCharType="separate"/>
      </w:r>
      <w:r w:rsidRPr="00D20B84">
        <w:rPr>
          <w:rFonts w:ascii="Arial" w:hAnsi="Arial" w:cs="Arial"/>
          <w:sz w:val="22"/>
          <w:lang w:val="es-ES"/>
        </w:rPr>
        <w:t>(Apache</w:t>
      </w:r>
      <w:r>
        <w:rPr>
          <w:rFonts w:ascii="Arial" w:hAnsi="Arial" w:cs="Arial"/>
          <w:sz w:val="22"/>
          <w:lang w:val="es-ES"/>
        </w:rPr>
        <w:t>,</w:t>
      </w:r>
      <w:r w:rsidRPr="00D20B84">
        <w:rPr>
          <w:rFonts w:ascii="Arial" w:hAnsi="Arial" w:cs="Arial"/>
          <w:sz w:val="22"/>
          <w:lang w:val="es-ES"/>
        </w:rPr>
        <w:t xml:space="preserve"> 2024)</w:t>
      </w:r>
      <w:r>
        <w:rPr>
          <w:rFonts w:ascii="Arial" w:hAnsi="Arial" w:cs="Arial"/>
          <w:sz w:val="22"/>
          <w:szCs w:val="22"/>
          <w:lang w:val="es-ES"/>
        </w:rPr>
        <w:fldChar w:fldCharType="end"/>
      </w:r>
      <w:r w:rsidRPr="00D20B84">
        <w:rPr>
          <w:rFonts w:ascii="Arial" w:hAnsi="Arial" w:cs="Arial"/>
          <w:sz w:val="22"/>
          <w:szCs w:val="22"/>
          <w:lang w:val="es-ES"/>
        </w:rPr>
        <w:t>.</w:t>
      </w:r>
    </w:p>
    <w:p w:rsidR="00D20B84" w:rsidRDefault="00D20B84" w:rsidP="00D20B84">
      <w:pPr>
        <w:spacing w:line="360" w:lineRule="auto"/>
        <w:jc w:val="both"/>
        <w:rPr>
          <w:rFonts w:ascii="Arial" w:hAnsi="Arial" w:cs="Arial"/>
          <w:b/>
          <w:bCs/>
          <w:color w:val="000000"/>
          <w:sz w:val="22"/>
          <w:szCs w:val="22"/>
          <w:lang w:val="es-ES"/>
        </w:rPr>
      </w:pPr>
      <w:r w:rsidRPr="00D20B84">
        <w:rPr>
          <w:rFonts w:ascii="Arial" w:hAnsi="Arial" w:cs="Arial"/>
          <w:b/>
          <w:bCs/>
          <w:color w:val="000000"/>
          <w:sz w:val="22"/>
          <w:szCs w:val="22"/>
          <w:lang w:val="es-ES"/>
        </w:rPr>
        <w:t>Sistema Gestor de Base de Datos (SGBD)</w:t>
      </w:r>
    </w:p>
    <w:p w:rsidR="00E11CAB" w:rsidRPr="00D20B84" w:rsidRDefault="00E11CAB" w:rsidP="00D20B84">
      <w:pPr>
        <w:spacing w:line="360" w:lineRule="auto"/>
        <w:jc w:val="both"/>
        <w:rPr>
          <w:rFonts w:ascii="Arial" w:hAnsi="Arial" w:cs="Arial"/>
          <w:b/>
          <w:bCs/>
          <w:color w:val="000000"/>
          <w:sz w:val="22"/>
          <w:szCs w:val="22"/>
          <w:lang w:val="es-ES"/>
        </w:rPr>
      </w:pPr>
    </w:p>
    <w:p w:rsidR="00AF7C86" w:rsidRDefault="00D20B84" w:rsidP="00AF7C86">
      <w:pPr>
        <w:suppressAutoHyphens w:val="0"/>
        <w:autoSpaceDN/>
        <w:spacing w:line="360" w:lineRule="auto"/>
        <w:jc w:val="both"/>
        <w:textAlignment w:val="auto"/>
        <w:rPr>
          <w:rFonts w:ascii="Arial" w:hAnsi="Arial" w:cs="Arial"/>
          <w:sz w:val="22"/>
          <w:szCs w:val="22"/>
          <w:lang w:val="es-ES" w:eastAsia="es-ES"/>
        </w:rPr>
      </w:pPr>
      <w:r w:rsidRPr="00D20B84">
        <w:rPr>
          <w:rFonts w:ascii="Arial" w:hAnsi="Arial" w:cs="Arial"/>
          <w:sz w:val="22"/>
          <w:szCs w:val="22"/>
          <w:lang w:val="es-ES" w:eastAsia="es-ES"/>
        </w:rPr>
        <w:t xml:space="preserve">Un Sistema Gestor de Base de Datos (SGBD) es un conjunto de programas que permite administrar y controlar bases de datos estructuradas. Facilita la creación, </w:t>
      </w:r>
      <w:r w:rsidRPr="00D20B84">
        <w:rPr>
          <w:rFonts w:ascii="Arial" w:hAnsi="Arial" w:cs="Arial"/>
          <w:sz w:val="22"/>
          <w:szCs w:val="22"/>
          <w:lang w:val="es-ES" w:eastAsia="es-ES"/>
        </w:rPr>
        <w:lastRenderedPageBreak/>
        <w:t xml:space="preserve">mantenimiento y acceso seguro a los datos, garantizando su integridad y seguridad. Existen diversos SGBD, tanto gratuitos como de pago, siendo algunos de los más conocidos </w:t>
      </w:r>
      <w:proofErr w:type="spellStart"/>
      <w:r w:rsidRPr="00D20B84">
        <w:rPr>
          <w:rFonts w:ascii="Arial" w:hAnsi="Arial" w:cs="Arial"/>
          <w:sz w:val="22"/>
          <w:szCs w:val="22"/>
          <w:lang w:val="es-ES" w:eastAsia="es-ES"/>
        </w:rPr>
        <w:t>MySQL</w:t>
      </w:r>
      <w:proofErr w:type="spellEnd"/>
      <w:r w:rsidRPr="00D20B84">
        <w:rPr>
          <w:rFonts w:ascii="Arial" w:hAnsi="Arial" w:cs="Arial"/>
          <w:sz w:val="22"/>
          <w:szCs w:val="22"/>
          <w:lang w:val="es-ES" w:eastAsia="es-ES"/>
        </w:rPr>
        <w:t xml:space="preserve">, Oracle y Microsoft SQL Server. Además, plataformas como </w:t>
      </w:r>
      <w:proofErr w:type="spellStart"/>
      <w:r w:rsidRPr="00D20B84">
        <w:rPr>
          <w:rFonts w:ascii="Arial" w:hAnsi="Arial" w:cs="Arial"/>
          <w:sz w:val="22"/>
          <w:szCs w:val="22"/>
          <w:lang w:val="es-ES" w:eastAsia="es-ES"/>
        </w:rPr>
        <w:t>Drupal</w:t>
      </w:r>
      <w:proofErr w:type="spellEnd"/>
      <w:r w:rsidRPr="00D20B84">
        <w:rPr>
          <w:rFonts w:ascii="Arial" w:hAnsi="Arial" w:cs="Arial"/>
          <w:sz w:val="22"/>
          <w:szCs w:val="22"/>
          <w:lang w:val="es-ES" w:eastAsia="es-ES"/>
        </w:rPr>
        <w:t xml:space="preserve"> son compatibles con varios SGBD, lo que ofrece flexibilidad a desarrolladores y usuarios.</w:t>
      </w:r>
    </w:p>
    <w:p w:rsidR="00AF7C86" w:rsidRDefault="00AF7C86" w:rsidP="00AF7C86">
      <w:pPr>
        <w:suppressAutoHyphens w:val="0"/>
        <w:autoSpaceDN/>
        <w:spacing w:line="360" w:lineRule="auto"/>
        <w:jc w:val="both"/>
        <w:textAlignment w:val="auto"/>
        <w:rPr>
          <w:rFonts w:ascii="Arial" w:hAnsi="Arial" w:cs="Arial"/>
          <w:sz w:val="22"/>
          <w:szCs w:val="22"/>
          <w:lang w:val="es-ES" w:eastAsia="es-ES"/>
        </w:rPr>
      </w:pPr>
    </w:p>
    <w:p w:rsidR="00AF7C86" w:rsidRDefault="00612B81" w:rsidP="00AF7C86">
      <w:pPr>
        <w:suppressAutoHyphens w:val="0"/>
        <w:autoSpaceDN/>
        <w:spacing w:line="360" w:lineRule="auto"/>
        <w:jc w:val="both"/>
        <w:textAlignment w:val="auto"/>
        <w:rPr>
          <w:rFonts w:ascii="Arial" w:hAnsi="Arial" w:cs="Arial"/>
          <w:sz w:val="22"/>
          <w:szCs w:val="22"/>
          <w:lang w:val="es-ES" w:eastAsia="es-ES"/>
        </w:rPr>
      </w:pPr>
      <w:proofErr w:type="spellStart"/>
      <w:r w:rsidRPr="00612B81">
        <w:rPr>
          <w:rFonts w:ascii="Arial" w:hAnsi="Arial" w:cs="Arial"/>
          <w:b/>
          <w:bCs/>
          <w:sz w:val="22"/>
          <w:szCs w:val="22"/>
          <w:lang w:val="es-ES"/>
        </w:rPr>
        <w:t>MySQL</w:t>
      </w:r>
      <w:proofErr w:type="spellEnd"/>
      <w:r w:rsidRPr="00612B81">
        <w:rPr>
          <w:rFonts w:ascii="Arial" w:hAnsi="Arial" w:cs="Arial"/>
          <w:b/>
          <w:bCs/>
          <w:sz w:val="22"/>
          <w:szCs w:val="22"/>
          <w:lang w:val="es-ES"/>
        </w:rPr>
        <w:t xml:space="preserve"> 8.0.28</w:t>
      </w:r>
    </w:p>
    <w:p w:rsidR="00AF7C86" w:rsidRDefault="00AF7C86" w:rsidP="00AF7C86">
      <w:pPr>
        <w:suppressAutoHyphens w:val="0"/>
        <w:autoSpaceDN/>
        <w:spacing w:line="360" w:lineRule="auto"/>
        <w:jc w:val="both"/>
        <w:textAlignment w:val="auto"/>
        <w:rPr>
          <w:rFonts w:ascii="Arial" w:hAnsi="Arial" w:cs="Arial"/>
          <w:sz w:val="22"/>
          <w:szCs w:val="22"/>
          <w:lang w:val="es-ES"/>
        </w:rPr>
      </w:pPr>
    </w:p>
    <w:p w:rsidR="00AF7C86" w:rsidRDefault="00612B81" w:rsidP="00AF7C86">
      <w:pPr>
        <w:suppressAutoHyphens w:val="0"/>
        <w:autoSpaceDN/>
        <w:spacing w:line="360" w:lineRule="auto"/>
        <w:jc w:val="both"/>
        <w:textAlignment w:val="auto"/>
        <w:rPr>
          <w:rFonts w:ascii="Arial" w:hAnsi="Arial" w:cs="Arial"/>
          <w:sz w:val="22"/>
          <w:szCs w:val="22"/>
          <w:lang w:val="es-ES"/>
        </w:rPr>
      </w:pPr>
      <w:proofErr w:type="spellStart"/>
      <w:r w:rsidRPr="00612B81">
        <w:rPr>
          <w:rFonts w:ascii="Arial" w:hAnsi="Arial" w:cs="Arial"/>
          <w:sz w:val="22"/>
          <w:szCs w:val="22"/>
          <w:lang w:val="es-ES"/>
        </w:rPr>
        <w:t>MySQL</w:t>
      </w:r>
      <w:proofErr w:type="spellEnd"/>
      <w:r w:rsidRPr="00612B81">
        <w:rPr>
          <w:rFonts w:ascii="Arial" w:hAnsi="Arial" w:cs="Arial"/>
          <w:sz w:val="22"/>
          <w:szCs w:val="22"/>
          <w:lang w:val="es-ES"/>
        </w:rPr>
        <w:t xml:space="preserve"> es un sistema de gestión de bases de datos relacional de código abierto muy popular. Este potente y versátil programa se utiliza para almacenar y recuperar datos en una amplia variedad de aplicaciones. Su flexibilidad lo convierte en una opción ideal para desarrolladores y empresas que requieren un manejo eficiente de la información</w:t>
      </w:r>
      <w:r>
        <w:rPr>
          <w:rFonts w:ascii="Arial" w:hAnsi="Arial" w:cs="Arial"/>
          <w:sz w:val="22"/>
          <w:szCs w:val="22"/>
          <w:lang w:val="es-ES"/>
        </w:rPr>
        <w:t xml:space="preserve"> </w:t>
      </w:r>
      <w:r>
        <w:rPr>
          <w:rFonts w:ascii="Arial" w:hAnsi="Arial" w:cs="Arial"/>
          <w:sz w:val="22"/>
          <w:szCs w:val="22"/>
          <w:lang w:val="es-ES"/>
        </w:rPr>
        <w:fldChar w:fldCharType="begin"/>
      </w:r>
      <w:r w:rsidR="00AF7C86">
        <w:rPr>
          <w:rFonts w:ascii="Arial" w:hAnsi="Arial" w:cs="Arial"/>
          <w:sz w:val="22"/>
          <w:szCs w:val="22"/>
          <w:lang w:val="es-ES"/>
        </w:rPr>
        <w:instrText xml:space="preserve"> ADDIN ZOTERO_ITEM CSL_CITATION {"citationID":"dRbnHvPC","properties":{"formattedCitation":"(DigitalOcean 2024)","plainCitation":"(DigitalOcean 2024)","dontUpdate":true,"noteIndex":0},"citationItems":[{"id":404,"uris":["http://zotero.org/users/local/NmaTI64S/items/5MLHCXXX"],"itemData":{"id":404,"type":"webpage","abstract":"Leave the complexity of MySQL administration to us. We’ll handle setting up, backing up, and updating — so you can focus on building great apps.","language":"en","title":"Worry-Free Managed MySQL Hosting | DigitalOcean","URL":"https://www.digitalocean.com/products/managed-databases-mysql","author":[{"family":"DigitalOcean","given":""}],"accessed":{"date-parts":[["2024",10,27]]},"issued":{"date-parts":[["2024"]]}}}],"schema":"https://github.com/citation-style-language/schema/raw/master/csl-citation.json"} </w:instrText>
      </w:r>
      <w:r>
        <w:rPr>
          <w:rFonts w:ascii="Arial" w:hAnsi="Arial" w:cs="Arial"/>
          <w:sz w:val="22"/>
          <w:szCs w:val="22"/>
          <w:lang w:val="es-ES"/>
        </w:rPr>
        <w:fldChar w:fldCharType="separate"/>
      </w:r>
      <w:r w:rsidRPr="00612B81">
        <w:rPr>
          <w:rFonts w:ascii="Arial" w:hAnsi="Arial" w:cs="Arial"/>
          <w:sz w:val="22"/>
          <w:lang w:val="es-ES"/>
        </w:rPr>
        <w:t>(DigitalOcean</w:t>
      </w:r>
      <w:r>
        <w:rPr>
          <w:rFonts w:ascii="Arial" w:hAnsi="Arial" w:cs="Arial"/>
          <w:sz w:val="22"/>
          <w:lang w:val="es-ES"/>
        </w:rPr>
        <w:t>,</w:t>
      </w:r>
      <w:r w:rsidRPr="00612B81">
        <w:rPr>
          <w:rFonts w:ascii="Arial" w:hAnsi="Arial" w:cs="Arial"/>
          <w:sz w:val="22"/>
          <w:lang w:val="es-ES"/>
        </w:rPr>
        <w:t xml:space="preserve"> 2024)</w:t>
      </w:r>
      <w:r>
        <w:rPr>
          <w:rFonts w:ascii="Arial" w:hAnsi="Arial" w:cs="Arial"/>
          <w:sz w:val="22"/>
          <w:szCs w:val="22"/>
          <w:lang w:val="es-ES"/>
        </w:rPr>
        <w:fldChar w:fldCharType="end"/>
      </w:r>
      <w:r w:rsidRPr="00612B81">
        <w:rPr>
          <w:rFonts w:ascii="Arial" w:hAnsi="Arial" w:cs="Arial"/>
          <w:sz w:val="22"/>
          <w:szCs w:val="22"/>
          <w:lang w:val="es-ES"/>
        </w:rPr>
        <w:t xml:space="preserve">. En su última versión, se ha introducido la variable del sistema </w:t>
      </w:r>
      <w:proofErr w:type="spellStart"/>
      <w:r w:rsidRPr="00612B81">
        <w:rPr>
          <w:rStyle w:val="HTMLCode"/>
          <w:rFonts w:ascii="Arial" w:hAnsi="Arial" w:cs="Arial"/>
          <w:sz w:val="22"/>
          <w:szCs w:val="22"/>
          <w:lang w:val="es-ES"/>
        </w:rPr>
        <w:t>audit_log_disable</w:t>
      </w:r>
      <w:proofErr w:type="spellEnd"/>
      <w:r w:rsidRPr="00612B81">
        <w:rPr>
          <w:rFonts w:ascii="Arial" w:hAnsi="Arial" w:cs="Arial"/>
          <w:sz w:val="22"/>
          <w:szCs w:val="22"/>
          <w:lang w:val="es-ES"/>
        </w:rPr>
        <w:t xml:space="preserve">, que permite desactivar el registro de auditoría para todas las sesiones conectadas. También se ha añadido el privilegio </w:t>
      </w:r>
      <w:r w:rsidRPr="00612B81">
        <w:rPr>
          <w:rStyle w:val="HTMLCode"/>
          <w:rFonts w:ascii="Arial" w:hAnsi="Arial" w:cs="Arial"/>
          <w:sz w:val="22"/>
          <w:szCs w:val="22"/>
          <w:lang w:val="es-ES"/>
        </w:rPr>
        <w:t>AUDIT_ABORT_EXEMPT</w:t>
      </w:r>
      <w:r w:rsidRPr="00612B81">
        <w:rPr>
          <w:rFonts w:ascii="Arial" w:hAnsi="Arial" w:cs="Arial"/>
          <w:sz w:val="22"/>
          <w:szCs w:val="22"/>
          <w:lang w:val="es-ES"/>
        </w:rPr>
        <w:t>, que asegura que las consultas de un usuario específico se ejecuten sin interrupciones, incluso si una acción podría bloquearlas.</w:t>
      </w:r>
    </w:p>
    <w:p w:rsidR="00AF7C86" w:rsidRDefault="00612B81" w:rsidP="00AF7C86">
      <w:pPr>
        <w:suppressAutoHyphens w:val="0"/>
        <w:autoSpaceDN/>
        <w:spacing w:line="360" w:lineRule="auto"/>
        <w:jc w:val="both"/>
        <w:textAlignment w:val="auto"/>
        <w:rPr>
          <w:rFonts w:ascii="Arial" w:hAnsi="Arial" w:cs="Arial"/>
          <w:sz w:val="22"/>
          <w:szCs w:val="22"/>
          <w:lang w:val="es-ES" w:eastAsia="es-ES"/>
        </w:rPr>
      </w:pPr>
      <w:r w:rsidRPr="00612B81">
        <w:rPr>
          <w:rFonts w:ascii="Arial" w:hAnsi="Arial" w:cs="Arial"/>
          <w:sz w:val="22"/>
          <w:szCs w:val="22"/>
          <w:lang w:val="es-ES"/>
        </w:rPr>
        <w:t xml:space="preserve"> </w:t>
      </w:r>
    </w:p>
    <w:p w:rsidR="00AF7C86" w:rsidRPr="00AF7C86" w:rsidRDefault="002258FD" w:rsidP="00AF7C86">
      <w:pPr>
        <w:suppressAutoHyphens w:val="0"/>
        <w:autoSpaceDN/>
        <w:spacing w:after="200" w:line="360" w:lineRule="auto"/>
        <w:jc w:val="both"/>
        <w:textAlignment w:val="auto"/>
        <w:rPr>
          <w:rFonts w:ascii="Arial" w:hAnsi="Arial" w:cs="Arial"/>
          <w:sz w:val="22"/>
          <w:szCs w:val="22"/>
          <w:lang w:val="es-ES"/>
        </w:rPr>
      </w:pPr>
      <w:proofErr w:type="spellStart"/>
      <w:proofErr w:type="gramStart"/>
      <w:r w:rsidRPr="002258FD">
        <w:rPr>
          <w:rFonts w:ascii="Arial" w:hAnsi="Arial" w:cs="Arial"/>
          <w:b/>
          <w:bCs/>
          <w:color w:val="000000"/>
          <w:sz w:val="22"/>
          <w:szCs w:val="22"/>
          <w:lang w:val="es-ES"/>
        </w:rPr>
        <w:t>phpMyAdmin</w:t>
      </w:r>
      <w:proofErr w:type="spellEnd"/>
      <w:proofErr w:type="gramEnd"/>
      <w:r w:rsidRPr="002258FD">
        <w:rPr>
          <w:rFonts w:ascii="Arial" w:hAnsi="Arial" w:cs="Arial"/>
          <w:b/>
          <w:bCs/>
          <w:color w:val="000000"/>
          <w:sz w:val="22"/>
          <w:szCs w:val="22"/>
          <w:lang w:val="es-ES"/>
        </w:rPr>
        <w:t xml:space="preserve"> 5.1.1</w:t>
      </w:r>
    </w:p>
    <w:p w:rsidR="00AF7C86" w:rsidRDefault="00AF7C86" w:rsidP="00AF7C86">
      <w:pPr>
        <w:spacing w:line="360" w:lineRule="auto"/>
        <w:jc w:val="both"/>
        <w:rPr>
          <w:rFonts w:ascii="Arial" w:hAnsi="Arial" w:cs="Arial"/>
          <w:sz w:val="22"/>
          <w:szCs w:val="22"/>
          <w:lang w:val="es-ES"/>
        </w:rPr>
      </w:pPr>
      <w:r>
        <w:rPr>
          <w:rFonts w:ascii="Arial" w:hAnsi="Arial" w:cs="Arial"/>
          <w:sz w:val="22"/>
          <w:szCs w:val="22"/>
          <w:lang w:val="es-ES"/>
        </w:rPr>
        <w:t xml:space="preserve">Es </w:t>
      </w:r>
      <w:r w:rsidRPr="00AF7C86">
        <w:rPr>
          <w:rFonts w:ascii="Arial" w:hAnsi="Arial" w:cs="Arial"/>
          <w:sz w:val="22"/>
          <w:szCs w:val="22"/>
          <w:lang w:val="es-ES"/>
        </w:rPr>
        <w:t xml:space="preserve">una herramienta de software esencial para la administración de bases de datos </w:t>
      </w:r>
      <w:proofErr w:type="spellStart"/>
      <w:r w:rsidRPr="00AF7C86">
        <w:rPr>
          <w:rFonts w:ascii="Arial" w:hAnsi="Arial" w:cs="Arial"/>
          <w:sz w:val="22"/>
          <w:szCs w:val="22"/>
          <w:lang w:val="es-ES"/>
        </w:rPr>
        <w:t>MySQL</w:t>
      </w:r>
      <w:proofErr w:type="spellEnd"/>
      <w:r w:rsidRPr="00AF7C86">
        <w:rPr>
          <w:rFonts w:ascii="Arial" w:hAnsi="Arial" w:cs="Arial"/>
          <w:sz w:val="22"/>
          <w:szCs w:val="22"/>
          <w:lang w:val="es-ES"/>
        </w:rPr>
        <w:t xml:space="preserve">, escrita en PHP. Este programa permite a los usuarios gestionar bases de datos a través de una interfaz gráfica, facilitando tareas como la creación, actualización y eliminación de tablas. </w:t>
      </w:r>
      <w:proofErr w:type="spellStart"/>
      <w:proofErr w:type="gramStart"/>
      <w:r w:rsidRPr="00AF7C86">
        <w:rPr>
          <w:rFonts w:ascii="Arial" w:hAnsi="Arial" w:cs="Arial"/>
          <w:sz w:val="22"/>
          <w:szCs w:val="22"/>
          <w:lang w:val="es-ES"/>
        </w:rPr>
        <w:t>phpMyAdmin</w:t>
      </w:r>
      <w:proofErr w:type="spellEnd"/>
      <w:proofErr w:type="gramEnd"/>
      <w:r w:rsidRPr="00AF7C86">
        <w:rPr>
          <w:rFonts w:ascii="Arial" w:hAnsi="Arial" w:cs="Arial"/>
          <w:sz w:val="22"/>
          <w:szCs w:val="22"/>
          <w:lang w:val="es-ES"/>
        </w:rPr>
        <w:t xml:space="preserve"> se centra en el manejo de bases de datos en el contexto de sitios web y es especialmente popular por su facilidad de uso. Desde su lanzamiento en 1998, </w:t>
      </w:r>
      <w:proofErr w:type="spellStart"/>
      <w:r w:rsidRPr="00AF7C86">
        <w:rPr>
          <w:rFonts w:ascii="Arial" w:hAnsi="Arial" w:cs="Arial"/>
          <w:sz w:val="22"/>
          <w:szCs w:val="22"/>
          <w:lang w:val="es-ES"/>
        </w:rPr>
        <w:t>phpMyAdmin</w:t>
      </w:r>
      <w:proofErr w:type="spellEnd"/>
      <w:r w:rsidRPr="00AF7C86">
        <w:rPr>
          <w:rFonts w:ascii="Arial" w:hAnsi="Arial" w:cs="Arial"/>
          <w:sz w:val="22"/>
          <w:szCs w:val="22"/>
          <w:lang w:val="es-ES"/>
        </w:rPr>
        <w:t xml:space="preserve"> ha estado disponible bajo la Licencia Pública General (GNU), lo que garantiza su acceso y uso gratuito. Además, admite múltiples idiomas en su interfaz, lo que lo hace accesible a una amplia variedad de usuarios</w:t>
      </w:r>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{"citationID":"5OKHzaIT","properties":{"formattedCitation":"(Hartiwati 2022)","plainCitation":"(Hartiwati 2022)","dontUpdate":true,"noteIndex":0},"citationItems":[{"id":412,"uris":["http://zotero.org/users/local/NmaTI64S/items/5TETL32I"],"itemData":{"id":412,"type":"article-journal","abstract":"Problems that are increasingly complex from time to time in the world of work make the way of thinking must be more advanced. In carrying out an inventory of goods, a tool or method is needed that can utilize existing information in order to support business processes or activities in an organization so that its performance is more effective and efficient. Even though the world of technology has developed rapidly, there are still many entrepreneurs who manage inventory manually and are not yet connected to an integrated application. This Inventory application is made using Java and aims to provide complete information for companies, starting from tracking purchases, availability of goods, and sales.","container-title":"Cross-border","ISSN":"2776-2815","issue":"1","language":"en","license":"Copyright (c) 2022 Ertie  Nur Hartiwati","note":"number: 1","page":"601-610","source":"journal.iaisambas.ac.id","title":"APLIKASI INVENTORI BARANG MENGGUNAKAN JAVA DENGAN PHPMYADMIN","volume":"5","author":[{"family":"Hartiwati","given":"Ertie Nur"}],"issued":{"date-parts":[["2022",2,18]]}}}],"schema":"https://github.com/citation-style-language/schema/raw/master/csl-citation.json"} </w:instrText>
      </w:r>
      <w:r>
        <w:rPr>
          <w:rFonts w:ascii="Arial" w:hAnsi="Arial" w:cs="Arial"/>
          <w:sz w:val="22"/>
          <w:szCs w:val="22"/>
          <w:lang w:val="es-ES"/>
        </w:rPr>
        <w:fldChar w:fldCharType="separate"/>
      </w:r>
      <w:r w:rsidRPr="00AF7C86">
        <w:rPr>
          <w:rFonts w:ascii="Arial" w:hAnsi="Arial" w:cs="Arial"/>
          <w:sz w:val="22"/>
          <w:lang w:val="es-ES"/>
        </w:rPr>
        <w:t>(Hartiwati</w:t>
      </w:r>
      <w:r>
        <w:rPr>
          <w:rFonts w:ascii="Arial" w:hAnsi="Arial" w:cs="Arial"/>
          <w:sz w:val="22"/>
          <w:lang w:val="es-ES"/>
        </w:rPr>
        <w:t>,</w:t>
      </w:r>
      <w:r w:rsidRPr="00AF7C86">
        <w:rPr>
          <w:rFonts w:ascii="Arial" w:hAnsi="Arial" w:cs="Arial"/>
          <w:sz w:val="22"/>
          <w:lang w:val="es-ES"/>
        </w:rPr>
        <w:t xml:space="preserve"> 2022)</w:t>
      </w:r>
      <w:r>
        <w:rPr>
          <w:rFonts w:ascii="Arial" w:hAnsi="Arial" w:cs="Arial"/>
          <w:sz w:val="22"/>
          <w:szCs w:val="22"/>
          <w:lang w:val="es-ES"/>
        </w:rPr>
        <w:fldChar w:fldCharType="end"/>
      </w:r>
      <w:r w:rsidRPr="00AF7C86">
        <w:rPr>
          <w:rFonts w:ascii="Arial" w:hAnsi="Arial" w:cs="Arial"/>
          <w:sz w:val="22"/>
          <w:szCs w:val="22"/>
          <w:lang w:val="es-ES"/>
        </w:rPr>
        <w:t>.</w:t>
      </w:r>
    </w:p>
    <w:p w:rsidR="00AF7C86" w:rsidRPr="00AF7C86" w:rsidRDefault="00AF7C86" w:rsidP="00AF7C86">
      <w:pPr>
        <w:spacing w:line="360" w:lineRule="auto"/>
        <w:jc w:val="both"/>
        <w:rPr>
          <w:rFonts w:ascii="Arial" w:hAnsi="Arial" w:cs="Arial"/>
          <w:b/>
          <w:bCs/>
          <w:color w:val="000000"/>
          <w:sz w:val="22"/>
          <w:szCs w:val="22"/>
          <w:lang w:val="es-ES"/>
        </w:rPr>
      </w:pPr>
    </w:p>
    <w:p w:rsidR="00AF7C86" w:rsidRDefault="00AF7C86" w:rsidP="00545263">
      <w:pPr>
        <w:suppressAutoHyphens w:val="0"/>
        <w:autoSpaceDN/>
        <w:spacing w:after="200" w:line="360" w:lineRule="auto"/>
        <w:jc w:val="both"/>
        <w:textAlignment w:val="auto"/>
        <w:rPr>
          <w:rFonts w:ascii="Arial" w:hAnsi="Arial" w:cs="Arial"/>
          <w:sz w:val="22"/>
          <w:szCs w:val="22"/>
          <w:lang w:val="es-ES"/>
        </w:rPr>
      </w:pPr>
      <w:proofErr w:type="spellStart"/>
      <w:proofErr w:type="gramStart"/>
      <w:r w:rsidRPr="00AF7C86">
        <w:rPr>
          <w:rFonts w:ascii="Arial" w:hAnsi="Arial" w:cs="Arial"/>
          <w:sz w:val="22"/>
          <w:szCs w:val="22"/>
          <w:lang w:val="es-ES"/>
        </w:rPr>
        <w:t>phpMyAdmin</w:t>
      </w:r>
      <w:proofErr w:type="spellEnd"/>
      <w:proofErr w:type="gramEnd"/>
      <w:r w:rsidRPr="00AF7C86">
        <w:rPr>
          <w:rFonts w:ascii="Arial" w:hAnsi="Arial" w:cs="Arial"/>
          <w:sz w:val="22"/>
          <w:szCs w:val="22"/>
          <w:lang w:val="es-ES"/>
        </w:rPr>
        <w:t xml:space="preserve"> es una herramienta de software libre desarrollada en PHP que simplifica la administración de servidores </w:t>
      </w:r>
      <w:proofErr w:type="spellStart"/>
      <w:r w:rsidRPr="00AF7C86">
        <w:rPr>
          <w:rFonts w:ascii="Arial" w:hAnsi="Arial" w:cs="Arial"/>
          <w:sz w:val="22"/>
          <w:szCs w:val="22"/>
          <w:lang w:val="es-ES"/>
        </w:rPr>
        <w:t>MySQL</w:t>
      </w:r>
      <w:proofErr w:type="spellEnd"/>
      <w:r w:rsidRPr="00AF7C86">
        <w:rPr>
          <w:rFonts w:ascii="Arial" w:hAnsi="Arial" w:cs="Arial"/>
          <w:sz w:val="22"/>
          <w:szCs w:val="22"/>
          <w:lang w:val="es-ES"/>
        </w:rPr>
        <w:t xml:space="preserve"> a través de la web. Permite realizar operaciones comunes como la gestión de bases de datos, tablas y usuarios mediante una interfaz intuitiva. También ofrece la posibilidad de ejecutar sentencias SQL directamente para llevar a cabo tareas de mantenimiento y consultas de datos.</w:t>
      </w:r>
    </w:p>
    <w:p w:rsidR="00545263" w:rsidRDefault="00AF7C86" w:rsidP="00545263">
      <w:pPr>
        <w:spacing w:after="160" w:line="360" w:lineRule="auto"/>
        <w:contextualSpacing/>
        <w:jc w:val="both"/>
        <w:rPr>
          <w:rFonts w:ascii="Arial" w:hAnsi="Arial" w:cs="Arial"/>
          <w:b/>
          <w:color w:val="000000"/>
          <w:sz w:val="22"/>
          <w:szCs w:val="22"/>
          <w:lang w:val="es-ES"/>
        </w:rPr>
      </w:pPr>
      <w:r w:rsidRPr="00AF7C86">
        <w:rPr>
          <w:rFonts w:ascii="Arial" w:hAnsi="Arial" w:cs="Arial"/>
          <w:b/>
          <w:color w:val="000000"/>
          <w:sz w:val="22"/>
          <w:szCs w:val="22"/>
          <w:lang w:val="es-ES"/>
        </w:rPr>
        <w:t xml:space="preserve">Motor de Plantillas </w:t>
      </w:r>
      <w:proofErr w:type="spellStart"/>
      <w:r w:rsidRPr="00AF7C86">
        <w:rPr>
          <w:rFonts w:ascii="Arial" w:hAnsi="Arial" w:cs="Arial"/>
          <w:b/>
          <w:color w:val="000000"/>
          <w:sz w:val="22"/>
          <w:szCs w:val="22"/>
          <w:lang w:val="es-ES"/>
        </w:rPr>
        <w:t>twig</w:t>
      </w:r>
      <w:proofErr w:type="spellEnd"/>
      <w:r w:rsidR="00545263">
        <w:rPr>
          <w:rFonts w:ascii="Arial" w:hAnsi="Arial" w:cs="Arial"/>
          <w:b/>
          <w:color w:val="000000"/>
          <w:sz w:val="22"/>
          <w:szCs w:val="22"/>
          <w:lang w:val="es-ES"/>
        </w:rPr>
        <w:t xml:space="preserve"> </w:t>
      </w:r>
    </w:p>
    <w:p w:rsidR="00545263" w:rsidRDefault="00545263" w:rsidP="00545263">
      <w:pPr>
        <w:spacing w:after="160" w:line="360" w:lineRule="auto"/>
        <w:contextualSpacing/>
        <w:jc w:val="both"/>
        <w:rPr>
          <w:rFonts w:ascii="Arial" w:hAnsi="Arial" w:cs="Arial"/>
          <w:b/>
          <w:color w:val="000000"/>
          <w:sz w:val="22"/>
          <w:szCs w:val="22"/>
          <w:lang w:val="es-ES"/>
        </w:rPr>
      </w:pPr>
    </w:p>
    <w:p w:rsidR="00AF7C86" w:rsidRPr="00545263" w:rsidRDefault="00545263" w:rsidP="00545263">
      <w:pPr>
        <w:spacing w:after="160" w:line="360" w:lineRule="auto"/>
        <w:contextualSpacing/>
        <w:jc w:val="both"/>
        <w:rPr>
          <w:rFonts w:ascii="Arial" w:hAnsi="Arial" w:cs="Arial"/>
          <w:b/>
          <w:color w:val="000000"/>
          <w:sz w:val="22"/>
          <w:szCs w:val="22"/>
          <w:lang w:val="es-ES"/>
        </w:rPr>
      </w:pPr>
      <w:r>
        <w:rPr>
          <w:rFonts w:ascii="Arial" w:hAnsi="Arial" w:cs="Arial"/>
          <w:sz w:val="22"/>
          <w:szCs w:val="22"/>
          <w:lang w:val="es-ES"/>
        </w:rPr>
        <w:lastRenderedPageBreak/>
        <w:t xml:space="preserve">Es </w:t>
      </w:r>
      <w:r w:rsidR="00AF7C86" w:rsidRPr="00545263">
        <w:rPr>
          <w:rFonts w:ascii="Arial" w:hAnsi="Arial" w:cs="Arial"/>
          <w:sz w:val="22"/>
          <w:szCs w:val="22"/>
          <w:lang w:val="es-ES"/>
        </w:rPr>
        <w:t xml:space="preserve">un motor de plantillas de código abierto para PHP que permite una separación clara entre la lógica de la aplicación y la presentación visual. Su diseño busca mejorar la legibilidad y el mantenimiento del código al utilizar archivos de plantilla en lugar de mezclar PHP directamente con HTML. </w:t>
      </w:r>
      <w:proofErr w:type="spellStart"/>
      <w:r w:rsidR="00AF7C86" w:rsidRPr="00545263">
        <w:rPr>
          <w:rFonts w:ascii="Arial" w:hAnsi="Arial" w:cs="Arial"/>
          <w:sz w:val="22"/>
          <w:szCs w:val="22"/>
          <w:lang w:val="es-ES"/>
        </w:rPr>
        <w:t>Twig</w:t>
      </w:r>
      <w:proofErr w:type="spellEnd"/>
      <w:r w:rsidR="00AF7C86" w:rsidRPr="00545263">
        <w:rPr>
          <w:rFonts w:ascii="Arial" w:hAnsi="Arial" w:cs="Arial"/>
          <w:sz w:val="22"/>
          <w:szCs w:val="22"/>
          <w:lang w:val="es-ES"/>
        </w:rPr>
        <w:t xml:space="preserve"> utiliza una sintaxis sencilla y clara, y ofrece características como la herencia de plantillas, lo que facilita la reutilización del código.</w:t>
      </w:r>
    </w:p>
    <w:p w:rsidR="00545263" w:rsidRDefault="00AF7C86" w:rsidP="00480FC4">
      <w:pPr>
        <w:suppressAutoHyphens w:val="0"/>
        <w:autoSpaceDN/>
        <w:spacing w:after="200" w:line="360" w:lineRule="auto"/>
        <w:jc w:val="both"/>
        <w:textAlignment w:val="auto"/>
        <w:rPr>
          <w:rFonts w:ascii="Arial" w:hAnsi="Arial" w:cs="Arial"/>
          <w:sz w:val="22"/>
          <w:szCs w:val="22"/>
          <w:lang w:val="es-ES"/>
        </w:rPr>
      </w:pPr>
      <w:r w:rsidRPr="00545263">
        <w:rPr>
          <w:rFonts w:ascii="Arial" w:hAnsi="Arial" w:cs="Arial"/>
          <w:sz w:val="22"/>
          <w:szCs w:val="22"/>
          <w:lang w:val="es-ES"/>
        </w:rPr>
        <w:t xml:space="preserve">Además, </w:t>
      </w:r>
      <w:proofErr w:type="spellStart"/>
      <w:r w:rsidRPr="00545263">
        <w:rPr>
          <w:rFonts w:ascii="Arial" w:hAnsi="Arial" w:cs="Arial"/>
          <w:sz w:val="22"/>
          <w:szCs w:val="22"/>
          <w:lang w:val="es-ES"/>
        </w:rPr>
        <w:t>Twig</w:t>
      </w:r>
      <w:proofErr w:type="spellEnd"/>
      <w:r w:rsidRPr="00545263">
        <w:rPr>
          <w:rFonts w:ascii="Arial" w:hAnsi="Arial" w:cs="Arial"/>
          <w:sz w:val="22"/>
          <w:szCs w:val="22"/>
          <w:lang w:val="es-ES"/>
        </w:rPr>
        <w:t xml:space="preserve"> está optimizado para un rendimiento rápido, gracias a su sistema de caché que almacena las plantillas compiladas en memoria, mejorando la eficiencia en ejecuciones posteriores. Esta herramienta es especialmente útil para desarrolladores que buscan crear aplicaciones web estructuradas y fáciles de mantener</w:t>
      </w:r>
      <w:r w:rsidR="00545263">
        <w:rPr>
          <w:rFonts w:ascii="Arial" w:hAnsi="Arial" w:cs="Arial"/>
          <w:sz w:val="22"/>
          <w:szCs w:val="22"/>
          <w:lang w:val="es-ES"/>
        </w:rPr>
        <w:t xml:space="preserve"> </w:t>
      </w:r>
      <w:r w:rsidR="00545263">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{"citationID":"AAtiuwNo","properties":{"formattedCitation":"(L\\uc0\\u243{}pez Conejero 2023)","plainCitation":"(López Conejero 2023)","dontUpdate":true,"noteIndex":0},"citationItems":[{"id":414,"uris":["http://zotero.org/users/local/NmaTI64S/items/JATMQAMA"],"itemData":{"id":414,"type":"thesis","abstract":"[ES] Este trabajo final de grado aborda el desarrollo de una aplicación web completa, su implementación dentro de un contenedor, y su posterior integración dentro del proyecto BEETool (Blade Erosion Evaluation Tool) del Grupo TecEner de la universidad CEU (Centro de Estudios Universitarios). El proyecto aborda el desarrollo de una herramienta computacional con la que se puede evaluar y predecir la forma en la que se comportan distintos materiales utilizados en la construcción de las palas de las turbinas eólicas con el objetivo de mejorar la eficiencia en la producción de energía y minimizar los costes de mantenimientos.\r\nSe trata de un TFG colaborativo en el que cada uno de los dos miembros se ha encargado de algunas de sus partes: aplicación web y contenerización e integración.\r\nEste trabajo se centra en el desarrollo de la aplicación web desde la que poder introducir todos los datos, lanzar las simulaciones y visualizar resultados para poder actuar como panel de control. El trabajo aborda una primera etapa de análisis de requisitos, necesidades de conexiones externas hacia la herramienta de simulación y acceso a las bases de datos. Posteriormente se trata el propio desarrollo de la aplicación empleando lenguajes como PHP, HTML, CSS y JavaScript para resolver cada una de las partes, identificando qué resultados mostrar al usuario final y la forma más adecuada.\r\nLa herramienta creada permite introducir al usuario todos los datos necesarios, lanzar las simulaciones, y mostrar en texto y de forma gráfica los resultados de las mismas en un informe o en la propia web.\r\nEl resultado de la aplicación web junto a la posterior contenerización e integración y la aplicación móvil, da al proyecto BEETool una herramienta global con la que poder predecir los resultados de eficiencia y mantenimiento de palas de turbinas eólicas. Los resultados finales son totalmente operativos y están siendo ya ofertados a empresas del sector energético.\r\n.","genre":"Proyecto/Trabajo fin de carrera/grado","language":"Español","license":"Reconocimiento (by)","note":"Accepted: 2023-07-26T14:46:16Z\njournalAbbreviation: WEB APLICATION DEVELOPMENT FOR BEETOOL PROJECT","publisher":"Universitat Politècnica de València","source":"riunet.upv.es","title":"DESARROLLO DE APLICACIÓN WEB PARA PROYECTO BEETOOL","URL":"https://riunet.upv.es/handle/10251/195555","author":[{"family":"López Conejero","given":"Jose"}],"accessed":{"date-parts":[["2024",10,27]]},"issued":{"date-parts":[["2023",7,26]]}}}],"schema":"https://github.com/citation-style-language/schema/raw/master/csl-citation.json"} </w:instrText>
      </w:r>
      <w:r w:rsidR="00545263">
        <w:rPr>
          <w:rFonts w:ascii="Arial" w:hAnsi="Arial" w:cs="Arial"/>
          <w:sz w:val="22"/>
          <w:szCs w:val="22"/>
          <w:lang w:val="es-ES"/>
        </w:rPr>
        <w:fldChar w:fldCharType="separate"/>
      </w:r>
      <w:r w:rsidR="00545263" w:rsidRPr="00B84B7D">
        <w:rPr>
          <w:rFonts w:ascii="Arial" w:hAnsi="Arial" w:cs="Arial"/>
          <w:sz w:val="22"/>
          <w:lang w:val="es-ES"/>
        </w:rPr>
        <w:t>(López Conejero, 2023)</w:t>
      </w:r>
      <w:r w:rsidR="00545263">
        <w:rPr>
          <w:rFonts w:ascii="Arial" w:hAnsi="Arial" w:cs="Arial"/>
          <w:sz w:val="22"/>
          <w:szCs w:val="22"/>
          <w:lang w:val="es-ES"/>
        </w:rPr>
        <w:fldChar w:fldCharType="end"/>
      </w:r>
      <w:r w:rsidRPr="00545263">
        <w:rPr>
          <w:rFonts w:ascii="Arial" w:hAnsi="Arial" w:cs="Arial"/>
          <w:sz w:val="22"/>
          <w:szCs w:val="22"/>
          <w:lang w:val="es-ES"/>
        </w:rPr>
        <w:t>.</w:t>
      </w:r>
    </w:p>
    <w:p w:rsidR="00545263" w:rsidRDefault="00545263" w:rsidP="00545263">
      <w:pPr>
        <w:spacing w:line="360" w:lineRule="auto"/>
        <w:jc w:val="both"/>
        <w:rPr>
          <w:rFonts w:ascii="Arial" w:hAnsi="Arial" w:cs="Arial"/>
          <w:b/>
          <w:bCs/>
          <w:color w:val="000000"/>
          <w:sz w:val="22"/>
          <w:szCs w:val="22"/>
          <w:lang w:val="es-ES"/>
        </w:rPr>
      </w:pPr>
      <w:r w:rsidRPr="00545263">
        <w:rPr>
          <w:rFonts w:ascii="Arial" w:hAnsi="Arial" w:cs="Arial"/>
          <w:b/>
          <w:bCs/>
          <w:color w:val="000000"/>
          <w:sz w:val="22"/>
          <w:szCs w:val="22"/>
          <w:lang w:val="es-ES"/>
        </w:rPr>
        <w:t>1.4.8 Herramientas de Validación</w:t>
      </w:r>
    </w:p>
    <w:p w:rsidR="00E11CAB" w:rsidRDefault="00E11CAB" w:rsidP="00545263">
      <w:pPr>
        <w:spacing w:line="360" w:lineRule="auto"/>
        <w:jc w:val="both"/>
        <w:rPr>
          <w:rFonts w:ascii="Arial" w:hAnsi="Arial" w:cs="Arial"/>
          <w:b/>
          <w:bCs/>
          <w:color w:val="000000"/>
          <w:sz w:val="22"/>
          <w:szCs w:val="22"/>
          <w:lang w:val="es-ES"/>
        </w:rPr>
      </w:pPr>
    </w:p>
    <w:p w:rsidR="00545263" w:rsidRDefault="00545263" w:rsidP="00545263">
      <w:pPr>
        <w:spacing w:line="360" w:lineRule="auto"/>
        <w:jc w:val="both"/>
        <w:rPr>
          <w:rFonts w:ascii="Arial" w:hAnsi="Arial" w:cs="Arial"/>
          <w:b/>
          <w:spacing w:val="5"/>
          <w:sz w:val="22"/>
          <w:szCs w:val="22"/>
          <w:shd w:val="clear" w:color="auto" w:fill="FFFFFF"/>
          <w:lang w:val="es-ES"/>
        </w:rPr>
      </w:pPr>
      <w:proofErr w:type="spellStart"/>
      <w:r w:rsidRPr="00545263">
        <w:rPr>
          <w:rFonts w:ascii="Arial" w:hAnsi="Arial" w:cs="Arial"/>
          <w:b/>
          <w:spacing w:val="5"/>
          <w:sz w:val="22"/>
          <w:szCs w:val="22"/>
          <w:shd w:val="clear" w:color="auto" w:fill="FFFFFF"/>
          <w:lang w:val="es-ES"/>
        </w:rPr>
        <w:t>JMeter</w:t>
      </w:r>
      <w:proofErr w:type="spellEnd"/>
      <w:r w:rsidRPr="00545263">
        <w:rPr>
          <w:rFonts w:ascii="Arial" w:hAnsi="Arial" w:cs="Arial"/>
          <w:b/>
          <w:spacing w:val="5"/>
          <w:sz w:val="22"/>
          <w:szCs w:val="22"/>
          <w:shd w:val="clear" w:color="auto" w:fill="FFFFFF"/>
          <w:lang w:val="es-ES"/>
        </w:rPr>
        <w:t xml:space="preserve"> de Apache 5.4.1</w:t>
      </w:r>
    </w:p>
    <w:p w:rsidR="00E11CAB" w:rsidRPr="00545263" w:rsidRDefault="00E11CAB" w:rsidP="00545263">
      <w:pPr>
        <w:spacing w:line="360" w:lineRule="auto"/>
        <w:jc w:val="both"/>
        <w:rPr>
          <w:rFonts w:ascii="Arial" w:hAnsi="Arial" w:cs="Arial"/>
          <w:b/>
          <w:sz w:val="22"/>
          <w:szCs w:val="22"/>
          <w:lang w:val="es-ES"/>
        </w:rPr>
      </w:pPr>
    </w:p>
    <w:p w:rsidR="00545263" w:rsidRPr="00545263" w:rsidRDefault="00545263" w:rsidP="00480FC4">
      <w:pPr>
        <w:suppressAutoHyphens w:val="0"/>
        <w:autoSpaceDN/>
        <w:spacing w:after="200" w:line="360" w:lineRule="auto"/>
        <w:jc w:val="both"/>
        <w:textAlignment w:val="auto"/>
        <w:rPr>
          <w:rFonts w:ascii="Arial" w:hAnsi="Arial" w:cs="Arial"/>
          <w:sz w:val="22"/>
          <w:szCs w:val="22"/>
          <w:lang w:val="es-ES"/>
        </w:rPr>
      </w:pPr>
      <w:proofErr w:type="spellStart"/>
      <w:r w:rsidRPr="00545263">
        <w:rPr>
          <w:rFonts w:ascii="Arial" w:hAnsi="Arial" w:cs="Arial"/>
          <w:sz w:val="22"/>
          <w:szCs w:val="22"/>
          <w:lang w:val="es-ES"/>
        </w:rPr>
        <w:t>JMeter</w:t>
      </w:r>
      <w:proofErr w:type="spellEnd"/>
      <w:r w:rsidRPr="00545263">
        <w:rPr>
          <w:rFonts w:ascii="Arial" w:hAnsi="Arial" w:cs="Arial"/>
          <w:sz w:val="22"/>
          <w:szCs w:val="22"/>
          <w:lang w:val="es-ES"/>
        </w:rPr>
        <w:t xml:space="preserve"> es una herramienta de pruebas de rendimiento de código abierto basada en Java, ampliamente utilizada para realizar pruebas de carga en aplicaciones web, </w:t>
      </w:r>
      <w:proofErr w:type="spellStart"/>
      <w:r w:rsidRPr="00545263">
        <w:rPr>
          <w:rFonts w:ascii="Arial" w:hAnsi="Arial" w:cs="Arial"/>
          <w:sz w:val="22"/>
          <w:szCs w:val="22"/>
          <w:lang w:val="es-ES"/>
        </w:rPr>
        <w:t>APIs</w:t>
      </w:r>
      <w:proofErr w:type="spellEnd"/>
      <w:r w:rsidRPr="00545263">
        <w:rPr>
          <w:rFonts w:ascii="Arial" w:hAnsi="Arial" w:cs="Arial"/>
          <w:sz w:val="22"/>
          <w:szCs w:val="22"/>
          <w:lang w:val="es-ES"/>
        </w:rPr>
        <w:t xml:space="preserve"> y otros servicios. Aunque fue una de las primeras herramientas en el mercado, su popularidad persiste debido a su capacidad para simular múltiples usuarios y evaluar el rendimiento bajo diferentes condiciones de carga</w:t>
      </w:r>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{"citationID":"DM1H5LVe","properties":{"formattedCitation":"(Dotcom-Monitor 2023)","plainCitation":"(Dotcom-Monitor 2023)","dontUpdate":true,"noteIndex":0},"citationItems":[{"id":416,"uris":["http://zotero.org/users/local/NmaTI64S/items/K6HJZTC6"],"itemData":{"id":416,"type":"webpage","abstract":"Aprenda a realizar pruebas de carga de JMeter. Consulte alternativas de JMeter, incluidas las opciones de pruebas de carga basadas en exploradores como LoadView.","container-title":"LoadView","language":"es-ES","title":"Tutorial de pruebas de carga de JMeter para 2024 : la guía definitiva","title-short":"Tutorial de pruebas de carga de JMeter para 2024","URL":"https://www.loadview-testing.com/es/la-guia-definitiva-de-jmeter-tutorial-de-pruebas-de-carga-y-rendimiento/","author":[{"family":"Dotcom-Monitor","given":""}],"accessed":{"date-parts":[["2024",10,27]]},"issued":{"date-parts":[["2023",12,5]]}}}],"schema":"https://github.com/citation-style-language/schema/raw/master/csl-citation.json"} </w:instrText>
      </w:r>
      <w:r>
        <w:rPr>
          <w:rFonts w:ascii="Arial" w:hAnsi="Arial" w:cs="Arial"/>
          <w:sz w:val="22"/>
          <w:szCs w:val="22"/>
          <w:lang w:val="es-ES"/>
        </w:rPr>
        <w:fldChar w:fldCharType="separate"/>
      </w:r>
      <w:r w:rsidRPr="00545263">
        <w:rPr>
          <w:rFonts w:ascii="Arial" w:hAnsi="Arial" w:cs="Arial"/>
          <w:sz w:val="22"/>
          <w:lang w:val="es-ES"/>
        </w:rPr>
        <w:t>(Dotcom-Monitor</w:t>
      </w:r>
      <w:r>
        <w:rPr>
          <w:rFonts w:ascii="Arial" w:hAnsi="Arial" w:cs="Arial"/>
          <w:sz w:val="22"/>
          <w:lang w:val="es-ES"/>
        </w:rPr>
        <w:t>,</w:t>
      </w:r>
      <w:r w:rsidRPr="00545263">
        <w:rPr>
          <w:rFonts w:ascii="Arial" w:hAnsi="Arial" w:cs="Arial"/>
          <w:sz w:val="22"/>
          <w:lang w:val="es-ES"/>
        </w:rPr>
        <w:t xml:space="preserve"> 2023)</w:t>
      </w:r>
      <w:r>
        <w:rPr>
          <w:rFonts w:ascii="Arial" w:hAnsi="Arial" w:cs="Arial"/>
          <w:sz w:val="22"/>
          <w:szCs w:val="22"/>
          <w:lang w:val="es-ES"/>
        </w:rPr>
        <w:fldChar w:fldCharType="end"/>
      </w:r>
      <w:r w:rsidRPr="00545263">
        <w:rPr>
          <w:rFonts w:ascii="Arial" w:hAnsi="Arial" w:cs="Arial"/>
          <w:sz w:val="22"/>
          <w:szCs w:val="22"/>
          <w:lang w:val="es-ES"/>
        </w:rPr>
        <w:t>.</w:t>
      </w:r>
    </w:p>
    <w:p w:rsidR="00545263" w:rsidRPr="00545263" w:rsidRDefault="00545263" w:rsidP="00480FC4">
      <w:pPr>
        <w:suppressAutoHyphens w:val="0"/>
        <w:autoSpaceDN/>
        <w:spacing w:after="200" w:line="360" w:lineRule="auto"/>
        <w:jc w:val="both"/>
        <w:textAlignment w:val="auto"/>
        <w:rPr>
          <w:rFonts w:ascii="Arial" w:hAnsi="Arial" w:cs="Arial"/>
          <w:sz w:val="22"/>
          <w:szCs w:val="22"/>
          <w:lang w:val="es-ES"/>
        </w:rPr>
      </w:pPr>
      <w:proofErr w:type="spellStart"/>
      <w:r>
        <w:rPr>
          <w:rFonts w:ascii="Arial" w:hAnsi="Arial" w:cs="Arial"/>
          <w:sz w:val="22"/>
          <w:szCs w:val="22"/>
          <w:lang w:val="es-ES"/>
        </w:rPr>
        <w:t>J</w:t>
      </w:r>
      <w:r w:rsidRPr="00545263">
        <w:rPr>
          <w:rFonts w:ascii="Arial" w:hAnsi="Arial" w:cs="Arial"/>
          <w:sz w:val="22"/>
          <w:szCs w:val="22"/>
          <w:lang w:val="es-ES"/>
        </w:rPr>
        <w:t>Meter</w:t>
      </w:r>
      <w:proofErr w:type="spellEnd"/>
      <w:r w:rsidRPr="00545263">
        <w:rPr>
          <w:rFonts w:ascii="Arial" w:hAnsi="Arial" w:cs="Arial"/>
          <w:sz w:val="22"/>
          <w:szCs w:val="22"/>
          <w:lang w:val="es-ES"/>
        </w:rPr>
        <w:t xml:space="preserve"> permite simular múltiples usuarios virtuales, lo que ayuda a medir la capacidad de respuesta y el rendimiento bajo diferentes condiciones de carga. Es altamente personalizable y escalable, permitiendo la ejecución de pruebas distribuidas en varias máquinas. Sus características incluyen la creación y edición de planes de prueba, monitoreo en tiempo real del rendimiento y generación de informes detallados.</w:t>
      </w:r>
    </w:p>
    <w:p w:rsidR="00545263" w:rsidRDefault="00545263" w:rsidP="00480FC4">
      <w:pPr>
        <w:suppressAutoHyphens w:val="0"/>
        <w:autoSpaceDN/>
        <w:spacing w:after="200" w:line="360" w:lineRule="auto"/>
        <w:jc w:val="both"/>
        <w:textAlignment w:val="auto"/>
        <w:rPr>
          <w:rFonts w:ascii="Arial" w:hAnsi="Arial" w:cs="Arial"/>
          <w:sz w:val="22"/>
          <w:szCs w:val="22"/>
          <w:lang w:val="es-ES"/>
        </w:rPr>
      </w:pPr>
      <w:r w:rsidRPr="00545263">
        <w:rPr>
          <w:rFonts w:ascii="Arial" w:hAnsi="Arial" w:cs="Arial"/>
          <w:sz w:val="22"/>
          <w:szCs w:val="22"/>
          <w:lang w:val="es-ES"/>
        </w:rPr>
        <w:t xml:space="preserve"> Además, </w:t>
      </w:r>
      <w:proofErr w:type="spellStart"/>
      <w:r w:rsidRPr="00545263">
        <w:rPr>
          <w:rFonts w:ascii="Arial" w:hAnsi="Arial" w:cs="Arial"/>
          <w:sz w:val="22"/>
          <w:szCs w:val="22"/>
          <w:lang w:val="es-ES"/>
        </w:rPr>
        <w:t>JMeter</w:t>
      </w:r>
      <w:proofErr w:type="spellEnd"/>
      <w:r w:rsidRPr="00545263">
        <w:rPr>
          <w:rFonts w:ascii="Arial" w:hAnsi="Arial" w:cs="Arial"/>
          <w:sz w:val="22"/>
          <w:szCs w:val="22"/>
          <w:lang w:val="es-ES"/>
        </w:rPr>
        <w:t xml:space="preserve"> no actúa como un navegador web tradicional, ya que opera a nivel de protocolo y no ejecuta JavaScript. Sin embargo, ofrece herramientas para simular comportamientos de usuario y analizar resultados eficientemente.</w:t>
      </w:r>
    </w:p>
    <w:p w:rsidR="00E11CAB" w:rsidRPr="00AC43F0" w:rsidRDefault="00E11CAB" w:rsidP="00E11CAB">
      <w:pPr>
        <w:pStyle w:val="NormalWeb"/>
        <w:shd w:val="clear" w:color="auto" w:fill="FFFFFF"/>
        <w:spacing w:before="0" w:after="160" w:line="360" w:lineRule="auto"/>
        <w:jc w:val="both"/>
        <w:rPr>
          <w:rStyle w:val="fontstyle01"/>
          <w:rFonts w:ascii="Arial" w:hAnsi="Arial" w:cs="Arial"/>
          <w:b/>
          <w:sz w:val="22"/>
          <w:szCs w:val="22"/>
        </w:rPr>
      </w:pPr>
      <w:proofErr w:type="spellStart"/>
      <w:r w:rsidRPr="00AC43F0">
        <w:rPr>
          <w:rStyle w:val="fontstyle01"/>
          <w:rFonts w:ascii="Arial" w:hAnsi="Arial" w:cs="Arial"/>
          <w:b/>
          <w:sz w:val="22"/>
          <w:szCs w:val="22"/>
        </w:rPr>
        <w:t>Acunetix</w:t>
      </w:r>
      <w:proofErr w:type="spellEnd"/>
      <w:r w:rsidRPr="00AC43F0">
        <w:rPr>
          <w:rStyle w:val="fontstyle01"/>
          <w:rFonts w:ascii="Arial" w:hAnsi="Arial" w:cs="Arial"/>
          <w:b/>
          <w:sz w:val="22"/>
          <w:szCs w:val="22"/>
        </w:rPr>
        <w:t xml:space="preserve"> 14.8</w:t>
      </w:r>
    </w:p>
    <w:p w:rsidR="00E11CAB" w:rsidRDefault="00E11CAB" w:rsidP="00480FC4">
      <w:pPr>
        <w:suppressAutoHyphens w:val="0"/>
        <w:autoSpaceDN/>
        <w:spacing w:after="200" w:line="360" w:lineRule="auto"/>
        <w:jc w:val="both"/>
        <w:textAlignment w:val="auto"/>
        <w:rPr>
          <w:rFonts w:ascii="Arial" w:hAnsi="Arial" w:cs="Arial"/>
          <w:color w:val="000000"/>
          <w:sz w:val="22"/>
          <w:szCs w:val="22"/>
          <w:lang w:val="es-ES"/>
        </w:rPr>
      </w:pPr>
      <w:proofErr w:type="spellStart"/>
      <w:r w:rsidRPr="00E11CAB">
        <w:rPr>
          <w:rFonts w:ascii="Arial" w:hAnsi="Arial" w:cs="Arial"/>
          <w:sz w:val="22"/>
          <w:szCs w:val="22"/>
          <w:lang w:val="es-ES"/>
        </w:rPr>
        <w:t>Acunetix</w:t>
      </w:r>
      <w:proofErr w:type="spellEnd"/>
      <w:r w:rsidRPr="00E11CAB">
        <w:rPr>
          <w:rFonts w:ascii="Arial" w:hAnsi="Arial" w:cs="Arial"/>
          <w:sz w:val="22"/>
          <w:szCs w:val="22"/>
          <w:lang w:val="es-ES"/>
        </w:rPr>
        <w:t xml:space="preserve"> es una herramienta pionera en pruebas automatizadas de seguridad para aplicaciones web, destacándose en la detección de vulnerabilidades. Sus tecnologías incluyen </w:t>
      </w:r>
      <w:proofErr w:type="spellStart"/>
      <w:r w:rsidRPr="00E11CAB">
        <w:rPr>
          <w:rFonts w:ascii="Arial" w:hAnsi="Arial" w:cs="Arial"/>
          <w:sz w:val="22"/>
          <w:szCs w:val="22"/>
          <w:lang w:val="es-ES"/>
        </w:rPr>
        <w:t>DeepScan</w:t>
      </w:r>
      <w:proofErr w:type="spellEnd"/>
      <w:r w:rsidRPr="00E11CAB">
        <w:rPr>
          <w:rFonts w:ascii="Arial" w:hAnsi="Arial" w:cs="Arial"/>
          <w:sz w:val="22"/>
          <w:szCs w:val="22"/>
          <w:lang w:val="es-ES"/>
        </w:rPr>
        <w:t xml:space="preserve"> para rastrear páginas complejas, un motor avanzado para identificar inyecciones SQL y XSS, y </w:t>
      </w:r>
      <w:proofErr w:type="spellStart"/>
      <w:r w:rsidRPr="00E11CAB">
        <w:rPr>
          <w:rFonts w:ascii="Arial" w:hAnsi="Arial" w:cs="Arial"/>
          <w:sz w:val="22"/>
          <w:szCs w:val="22"/>
          <w:lang w:val="es-ES"/>
        </w:rPr>
        <w:t>AcuSensor</w:t>
      </w:r>
      <w:proofErr w:type="spellEnd"/>
      <w:r w:rsidRPr="00E11CAB">
        <w:rPr>
          <w:rFonts w:ascii="Arial" w:hAnsi="Arial" w:cs="Arial"/>
          <w:sz w:val="22"/>
          <w:szCs w:val="22"/>
          <w:lang w:val="es-ES"/>
        </w:rPr>
        <w:t xml:space="preserve">, que reduce falsos positivos al combinar escaneo de caja negra con retroalimentación del código. Además, ofrece un </w:t>
      </w:r>
      <w:r w:rsidRPr="00E11CAB">
        <w:rPr>
          <w:rFonts w:ascii="Arial" w:hAnsi="Arial" w:cs="Arial"/>
          <w:sz w:val="22"/>
          <w:szCs w:val="22"/>
          <w:lang w:val="es-ES"/>
        </w:rPr>
        <w:lastRenderedPageBreak/>
        <w:t xml:space="preserve">grabador de secuencias de inicio de sesión para escanear áreas protegidas por contraseña y permite gestionar múltiples aplicaciones simultáneamente a través de su </w:t>
      </w:r>
      <w:proofErr w:type="spellStart"/>
      <w:r w:rsidRPr="00E11CAB">
        <w:rPr>
          <w:rFonts w:ascii="Arial" w:hAnsi="Arial" w:cs="Arial"/>
          <w:sz w:val="22"/>
          <w:szCs w:val="22"/>
          <w:lang w:val="es-ES"/>
        </w:rPr>
        <w:t>Acunetix</w:t>
      </w:r>
      <w:proofErr w:type="spellEnd"/>
      <w:r w:rsidRPr="00E11CAB">
        <w:rPr>
          <w:rFonts w:ascii="Arial" w:hAnsi="Arial" w:cs="Arial"/>
          <w:sz w:val="22"/>
          <w:szCs w:val="22"/>
          <w:lang w:val="es-ES"/>
        </w:rPr>
        <w:t xml:space="preserve"> </w:t>
      </w:r>
      <w:proofErr w:type="spellStart"/>
      <w:r w:rsidRPr="00E11CAB">
        <w:rPr>
          <w:rFonts w:ascii="Arial" w:hAnsi="Arial" w:cs="Arial"/>
          <w:sz w:val="22"/>
          <w:szCs w:val="22"/>
          <w:lang w:val="es-ES"/>
        </w:rPr>
        <w:t>Multi-Engine</w:t>
      </w:r>
      <w:proofErr w:type="spellEnd"/>
      <w:r w:rsidRPr="00E11CAB">
        <w:rPr>
          <w:rFonts w:ascii="Arial" w:hAnsi="Arial" w:cs="Arial"/>
          <w:sz w:val="22"/>
          <w:szCs w:val="22"/>
          <w:lang w:val="es-ES"/>
        </w:rPr>
        <w:t xml:space="preserve">. Esta solución integral facilita la identificación y remediación de vulnerabilidades, siendo especialmente eficaz en plataformas como </w:t>
      </w:r>
      <w:proofErr w:type="spellStart"/>
      <w:r w:rsidRPr="00E11CAB">
        <w:rPr>
          <w:rFonts w:ascii="Arial" w:hAnsi="Arial" w:cs="Arial"/>
          <w:sz w:val="22"/>
          <w:szCs w:val="22"/>
          <w:lang w:val="es-ES"/>
        </w:rPr>
        <w:t>WordPress</w:t>
      </w:r>
      <w:proofErr w:type="spellEnd"/>
      <w:r w:rsidRPr="00E11CAB">
        <w:rPr>
          <w:rFonts w:ascii="Arial" w:hAnsi="Arial" w:cs="Arial"/>
          <w:sz w:val="22"/>
          <w:szCs w:val="22"/>
          <w:lang w:val="es-ES"/>
        </w:rPr>
        <w:t xml:space="preserve">, </w:t>
      </w:r>
      <w:proofErr w:type="spellStart"/>
      <w:r w:rsidRPr="00E11CAB">
        <w:rPr>
          <w:rFonts w:ascii="Arial" w:hAnsi="Arial" w:cs="Arial"/>
          <w:sz w:val="22"/>
          <w:szCs w:val="22"/>
          <w:lang w:val="es-ES"/>
        </w:rPr>
        <w:t>Joomla</w:t>
      </w:r>
      <w:proofErr w:type="spellEnd"/>
      <w:r w:rsidRPr="00E11CAB">
        <w:rPr>
          <w:rFonts w:ascii="Arial" w:hAnsi="Arial" w:cs="Arial"/>
          <w:sz w:val="22"/>
          <w:szCs w:val="22"/>
          <w:lang w:val="es-ES"/>
        </w:rPr>
        <w:t xml:space="preserve"> y </w:t>
      </w:r>
      <w:proofErr w:type="spellStart"/>
      <w:r w:rsidRPr="00E11CAB">
        <w:rPr>
          <w:rFonts w:ascii="Arial" w:hAnsi="Arial" w:cs="Arial"/>
          <w:sz w:val="22"/>
          <w:szCs w:val="22"/>
          <w:lang w:val="es-ES"/>
        </w:rPr>
        <w:t>Drupal</w:t>
      </w:r>
      <w:proofErr w:type="spellEnd"/>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{"citationID":"X4T3X4rb","properties":{"formattedCitation":"(Softron 2024)","plainCitation":"(Softron 2024)","dontUpdate":true,"noteIndex":0},"citationItems":[{"id":418,"uris":["http://zotero.org/users/local/NmaTI64S/items/JF9XMW8C"],"itemData":{"id":418,"type":"post-weblog","abstract":"Acunetix es pionero en pruebas automatizadas de seguridad de aplicaciones web, liderando el análisis de estructura de sitios web y detección de","language":"es-ES","title":"Acunetix, la herramienta de escaneo de seguridad de aplicaciones web “todo-en-uno” - Softron","URL":"https://softronit.com/novedades/acunetix-la-herramienta-de-escaneo-de-seguridad-de-aplicaciones-web-todo-en-uno/","author":[{"family":"Softron","given":""}],"accessed":{"date-parts":[["2024",10,27]]},"issued":{"date-parts":[["2024",6,16]]}}}],"schema":"https://github.com/citation-style-language/schema/raw/master/csl-citation.json"} </w:instrText>
      </w:r>
      <w:r>
        <w:rPr>
          <w:rFonts w:ascii="Arial" w:hAnsi="Arial" w:cs="Arial"/>
          <w:sz w:val="22"/>
          <w:szCs w:val="22"/>
          <w:lang w:val="es-ES"/>
        </w:rPr>
        <w:fldChar w:fldCharType="separate"/>
      </w:r>
      <w:r w:rsidRPr="00E11CAB">
        <w:rPr>
          <w:rFonts w:ascii="Arial" w:hAnsi="Arial" w:cs="Arial"/>
          <w:sz w:val="22"/>
          <w:lang w:val="es-ES"/>
        </w:rPr>
        <w:t>(Softron</w:t>
      </w:r>
      <w:r>
        <w:rPr>
          <w:rFonts w:ascii="Arial" w:hAnsi="Arial" w:cs="Arial"/>
          <w:sz w:val="22"/>
          <w:lang w:val="es-ES"/>
        </w:rPr>
        <w:t>,</w:t>
      </w:r>
      <w:r w:rsidRPr="00E11CAB">
        <w:rPr>
          <w:rFonts w:ascii="Arial" w:hAnsi="Arial" w:cs="Arial"/>
          <w:sz w:val="22"/>
          <w:lang w:val="es-ES"/>
        </w:rPr>
        <w:t xml:space="preserve"> 2024)</w:t>
      </w:r>
      <w:r>
        <w:rPr>
          <w:rFonts w:ascii="Arial" w:hAnsi="Arial" w:cs="Arial"/>
          <w:sz w:val="22"/>
          <w:szCs w:val="22"/>
          <w:lang w:val="es-ES"/>
        </w:rPr>
        <w:fldChar w:fldCharType="end"/>
      </w:r>
      <w:r w:rsidRPr="00E11CAB">
        <w:rPr>
          <w:rFonts w:ascii="Arial" w:hAnsi="Arial" w:cs="Arial"/>
          <w:sz w:val="22"/>
          <w:szCs w:val="22"/>
          <w:lang w:val="es-ES"/>
        </w:rPr>
        <w:t>.</w:t>
      </w:r>
      <w:r w:rsidRPr="00E11CAB">
        <w:rPr>
          <w:rFonts w:ascii="Arial" w:hAnsi="Arial" w:cs="Arial"/>
          <w:color w:val="000000"/>
          <w:sz w:val="22"/>
          <w:szCs w:val="22"/>
          <w:lang w:val="es-ES"/>
        </w:rPr>
        <w:t xml:space="preserve"> </w:t>
      </w:r>
    </w:p>
    <w:p w:rsidR="00D702A5" w:rsidRDefault="00E11CAB" w:rsidP="00E11CAB">
      <w:pPr>
        <w:pStyle w:val="NormalWeb"/>
        <w:shd w:val="clear" w:color="auto" w:fill="FFFFFF"/>
        <w:spacing w:line="360" w:lineRule="auto"/>
        <w:jc w:val="both"/>
        <w:rPr>
          <w:rFonts w:ascii="Arial" w:hAnsi="Arial" w:cs="Arial"/>
          <w:b/>
          <w:spacing w:val="5"/>
          <w:sz w:val="22"/>
          <w:szCs w:val="22"/>
          <w:shd w:val="clear" w:color="auto" w:fill="FFFFFF"/>
        </w:rPr>
      </w:pPr>
      <w:r w:rsidRPr="00AC43F0">
        <w:rPr>
          <w:rFonts w:ascii="Arial" w:hAnsi="Arial" w:cs="Arial"/>
          <w:b/>
          <w:spacing w:val="5"/>
          <w:sz w:val="22"/>
          <w:szCs w:val="22"/>
          <w:shd w:val="clear" w:color="auto" w:fill="FFFFFF"/>
        </w:rPr>
        <w:t>1.4.9 Gestor bibliográfico</w:t>
      </w:r>
    </w:p>
    <w:p w:rsidR="00E11CAB" w:rsidRPr="00E11CAB" w:rsidRDefault="00E11CAB" w:rsidP="00E11CAB">
      <w:pPr>
        <w:pStyle w:val="NormalWeb"/>
        <w:shd w:val="clear" w:color="auto" w:fill="FFFFFF"/>
        <w:spacing w:line="360" w:lineRule="auto"/>
        <w:jc w:val="both"/>
        <w:rPr>
          <w:rFonts w:ascii="Arial" w:hAnsi="Arial" w:cs="Arial"/>
          <w:b/>
          <w:spacing w:val="5"/>
          <w:sz w:val="22"/>
          <w:szCs w:val="22"/>
          <w:shd w:val="clear" w:color="auto" w:fill="FFFFFF"/>
        </w:rPr>
      </w:pPr>
      <w:proofErr w:type="spellStart"/>
      <w:r w:rsidRPr="00AC43F0">
        <w:rPr>
          <w:rFonts w:ascii="Arial" w:hAnsi="Arial" w:cs="Arial"/>
          <w:b/>
          <w:sz w:val="22"/>
          <w:szCs w:val="22"/>
          <w:lang w:eastAsia="en-US"/>
        </w:rPr>
        <w:t>Zotero</w:t>
      </w:r>
      <w:proofErr w:type="spellEnd"/>
    </w:p>
    <w:p w:rsidR="00D702A5" w:rsidRDefault="00D702A5" w:rsidP="00480FC4">
      <w:pPr>
        <w:suppressAutoHyphens w:val="0"/>
        <w:autoSpaceDN/>
        <w:spacing w:after="200" w:line="360" w:lineRule="auto"/>
        <w:jc w:val="both"/>
        <w:textAlignment w:val="auto"/>
        <w:rPr>
          <w:rFonts w:ascii="Arial" w:hAnsi="Arial" w:cs="Arial"/>
          <w:color w:val="000000"/>
          <w:sz w:val="22"/>
          <w:szCs w:val="22"/>
          <w:lang w:val="es-ES"/>
        </w:rPr>
      </w:pPr>
      <w:proofErr w:type="spellStart"/>
      <w:r w:rsidRPr="00D702A5">
        <w:rPr>
          <w:rFonts w:ascii="Arial" w:hAnsi="Arial" w:cs="Arial"/>
          <w:sz w:val="22"/>
          <w:szCs w:val="22"/>
          <w:lang w:val="es-ES"/>
        </w:rPr>
        <w:t>Zotero</w:t>
      </w:r>
      <w:proofErr w:type="spellEnd"/>
      <w:r w:rsidRPr="00D702A5">
        <w:rPr>
          <w:rFonts w:ascii="Arial" w:hAnsi="Arial" w:cs="Arial"/>
          <w:sz w:val="22"/>
          <w:szCs w:val="22"/>
          <w:lang w:val="es-ES"/>
        </w:rPr>
        <w:t xml:space="preserve"> es una aplicación de software libre y gratuito que facilita la gestión de referencias bibliográficas y citas, compatible con Windows, </w:t>
      </w:r>
      <w:proofErr w:type="spellStart"/>
      <w:r w:rsidRPr="00D702A5">
        <w:rPr>
          <w:rFonts w:ascii="Arial" w:hAnsi="Arial" w:cs="Arial"/>
          <w:sz w:val="22"/>
          <w:szCs w:val="22"/>
          <w:lang w:val="es-ES"/>
        </w:rPr>
        <w:t>macOS</w:t>
      </w:r>
      <w:proofErr w:type="spellEnd"/>
      <w:r w:rsidRPr="00D702A5">
        <w:rPr>
          <w:rFonts w:ascii="Arial" w:hAnsi="Arial" w:cs="Arial"/>
          <w:sz w:val="22"/>
          <w:szCs w:val="22"/>
          <w:lang w:val="es-ES"/>
        </w:rPr>
        <w:t xml:space="preserve"> y Linux. Permite a los usuarios almacenar, organizar y citar artículos y libros, así como añadir notas, archivos PDF e imágenes. La herramienta ofrece sincronización entre dispositivos, integración con procesadores de texto como Word y Google </w:t>
      </w:r>
      <w:proofErr w:type="spellStart"/>
      <w:r w:rsidRPr="00D702A5">
        <w:rPr>
          <w:rFonts w:ascii="Arial" w:hAnsi="Arial" w:cs="Arial"/>
          <w:sz w:val="22"/>
          <w:szCs w:val="22"/>
          <w:lang w:val="es-ES"/>
        </w:rPr>
        <w:t>Docs</w:t>
      </w:r>
      <w:proofErr w:type="spellEnd"/>
      <w:r w:rsidRPr="00D702A5">
        <w:rPr>
          <w:rFonts w:ascii="Arial" w:hAnsi="Arial" w:cs="Arial"/>
          <w:sz w:val="22"/>
          <w:szCs w:val="22"/>
          <w:lang w:val="es-ES"/>
        </w:rPr>
        <w:t>, y la posibilidad de compartir bibliotecas con otros usuarios. Su interfaz intuitiva permite un acceso rápido a la biblioteca y cuenta con recursos de ayuda en línea para facilitar su uso.</w:t>
      </w:r>
      <w:r>
        <w:rPr>
          <w:rFonts w:ascii="Arial" w:hAnsi="Arial" w:cs="Arial"/>
          <w:sz w:val="22"/>
          <w:szCs w:val="22"/>
          <w:lang w:val="es-ES"/>
        </w:rPr>
        <w:t xml:space="preserve"> </w:t>
      </w:r>
      <w:r>
        <w:rPr>
          <w:rFonts w:ascii="Arial" w:hAnsi="Arial" w:cs="Arial"/>
          <w:sz w:val="22"/>
          <w:szCs w:val="22"/>
          <w:lang w:val="es-ES"/>
        </w:rPr>
        <w:fldChar w:fldCharType="begin"/>
      </w:r>
      <w:r w:rsidR="00503F82">
        <w:rPr>
          <w:rFonts w:ascii="Arial" w:hAnsi="Arial" w:cs="Arial"/>
          <w:sz w:val="22"/>
          <w:szCs w:val="22"/>
          <w:lang w:val="es-ES"/>
        </w:rPr>
        <w:instrText xml:space="preserve"> ADDIN ZOTERO_ITEM CSL_CITATION {"citationID":"1GaXphu7","properties":{"formattedCitation":"(Zotero 2023)","plainCitation":"(Zotero 2023)","dontUpdate":true,"noteIndex":0},"citationItems":[{"id":420,"uris":["http://zotero.org/users/local/NmaTI64S/items/765FXBFE"],"itemData":{"id":420,"type":"webpage","title":"Zotero | Your personal research assistant","URL":"https://www.zotero.org/","author":[{"family":"Zotero","given":""}],"accessed":{"date-parts":[["2024",10,27]]},"issued":{"date-parts":[["2023"]]}}}],"schema":"https://github.com/citation-style-language/schema/raw/master/csl-citation.json"} </w:instrText>
      </w:r>
      <w:r>
        <w:rPr>
          <w:rFonts w:ascii="Arial" w:hAnsi="Arial" w:cs="Arial"/>
          <w:sz w:val="22"/>
          <w:szCs w:val="22"/>
          <w:lang w:val="es-ES"/>
        </w:rPr>
        <w:fldChar w:fldCharType="separate"/>
      </w:r>
      <w:r w:rsidRPr="00B84B7D">
        <w:rPr>
          <w:rFonts w:ascii="Arial" w:hAnsi="Arial" w:cs="Arial"/>
          <w:sz w:val="22"/>
          <w:lang w:val="es-ES"/>
        </w:rPr>
        <w:t>(Zotero, 2023)</w:t>
      </w:r>
      <w:r>
        <w:rPr>
          <w:rFonts w:ascii="Arial" w:hAnsi="Arial" w:cs="Arial"/>
          <w:sz w:val="22"/>
          <w:szCs w:val="22"/>
          <w:lang w:val="es-ES"/>
        </w:rPr>
        <w:fldChar w:fldCharType="end"/>
      </w:r>
      <w:r w:rsidRPr="00D702A5">
        <w:rPr>
          <w:rFonts w:ascii="Arial" w:hAnsi="Arial" w:cs="Arial"/>
          <w:color w:val="000000"/>
          <w:sz w:val="22"/>
          <w:szCs w:val="22"/>
          <w:lang w:val="es-ES"/>
        </w:rPr>
        <w:t xml:space="preserve"> </w:t>
      </w:r>
    </w:p>
    <w:p w:rsidR="00731C5C" w:rsidRDefault="00731C5C" w:rsidP="00731C5C">
      <w:pPr>
        <w:spacing w:line="360" w:lineRule="auto"/>
        <w:jc w:val="both"/>
        <w:rPr>
          <w:rFonts w:ascii="Arial" w:hAnsi="Arial" w:cs="Arial"/>
          <w:b/>
          <w:sz w:val="22"/>
          <w:lang w:val="es-ES"/>
        </w:rPr>
      </w:pPr>
      <w:r w:rsidRPr="00731C5C">
        <w:rPr>
          <w:rFonts w:ascii="Arial" w:hAnsi="Arial" w:cs="Arial"/>
          <w:b/>
          <w:sz w:val="22"/>
          <w:lang w:val="es-ES"/>
        </w:rPr>
        <w:t xml:space="preserve">Conclusiones parciales del capítulo </w:t>
      </w:r>
    </w:p>
    <w:p w:rsidR="00731C5C" w:rsidRDefault="00731C5C" w:rsidP="00731C5C">
      <w:pPr>
        <w:spacing w:line="360" w:lineRule="auto"/>
        <w:jc w:val="both"/>
        <w:rPr>
          <w:rFonts w:ascii="Arial" w:hAnsi="Arial" w:cs="Arial"/>
          <w:b/>
          <w:sz w:val="22"/>
          <w:lang w:val="es-ES"/>
        </w:rPr>
      </w:pPr>
    </w:p>
    <w:p w:rsidR="00731C5C" w:rsidRPr="00731C5C" w:rsidRDefault="00731C5C" w:rsidP="00731C5C">
      <w:pPr>
        <w:spacing w:line="360" w:lineRule="auto"/>
        <w:jc w:val="both"/>
        <w:rPr>
          <w:rFonts w:ascii="Arial" w:hAnsi="Arial" w:cs="Arial"/>
          <w:sz w:val="22"/>
          <w:lang w:val="es-ES"/>
        </w:rPr>
      </w:pPr>
      <w:r w:rsidRPr="004C7AEE">
        <w:rPr>
          <w:rFonts w:ascii="Arial" w:hAnsi="Arial" w:cs="Arial"/>
          <w:sz w:val="22"/>
          <w:szCs w:val="22"/>
          <w:lang w:val="es-ES"/>
        </w:rPr>
        <w:t>Como parte del desarrollo de este capítulo, se han llegado a varias conclusiones parciales. En primer lugar, la definición de los conceptos clave relacionados con la investigación y sus interrelaciones facilita una mejor comprensión de la propuesta de solución. Además, el análisis de los elementos teóricos principales ayuda a establecer cómo deben ser abordados en dicha propuesta. También se ha identificado que el estudio de sistemas similares permite discernir tendencias en el desarrollo de herramientas informáticas. Asimismo, la revisión de la documentación sobre metodologías de desarrollo, junto con las herramientas, tecnologías y lenguajes de programación empleados, contribuye a definir el entorno de desarrollo para la propuesta. Finalmente, la investigación realizada sugiere que la metodología a utilizar es AUP-UCI en su escenario cuatro, lo que permitirá su aplicación en los proyectos productivos de la Universidad de las Ciencias Informáticas (UCI).</w:t>
      </w:r>
    </w:p>
    <w:p w:rsidR="0055289B" w:rsidRPr="004C7AEE" w:rsidRDefault="0055289B" w:rsidP="00731C5C">
      <w:pPr>
        <w:suppressAutoHyphens w:val="0"/>
        <w:autoSpaceDN/>
        <w:spacing w:after="200" w:line="360" w:lineRule="auto"/>
        <w:jc w:val="both"/>
        <w:textAlignment w:val="auto"/>
        <w:rPr>
          <w:rFonts w:ascii="Arial" w:hAnsi="Arial" w:cs="Arial"/>
          <w:sz w:val="22"/>
          <w:szCs w:val="22"/>
          <w:lang w:val="es-ES"/>
        </w:rPr>
      </w:pPr>
      <w:r w:rsidRPr="004C7AEE">
        <w:rPr>
          <w:rFonts w:ascii="Arial" w:hAnsi="Arial" w:cs="Arial"/>
          <w:color w:val="000000"/>
          <w:sz w:val="22"/>
          <w:szCs w:val="22"/>
          <w:lang w:val="es-ES"/>
        </w:rPr>
        <w:br w:type="page"/>
      </w:r>
    </w:p>
    <w:bookmarkStart w:id="10" w:name="_Toc151827364"/>
    <w:p w:rsidR="00175AEA" w:rsidRPr="00175AEA" w:rsidRDefault="00175AEA" w:rsidP="00526C33">
      <w:pPr>
        <w:suppressAutoHyphens w:val="0"/>
        <w:autoSpaceDN/>
        <w:spacing w:after="200" w:line="276" w:lineRule="auto"/>
        <w:textAlignment w:val="auto"/>
        <w:rPr>
          <w:rStyle w:val="Strong"/>
          <w:rFonts w:ascii="Arial" w:hAnsi="Arial" w:cs="Arial"/>
          <w:sz w:val="22"/>
          <w:szCs w:val="22"/>
          <w:lang w:val="es-ES"/>
        </w:rPr>
      </w:pPr>
      <w:r w:rsidRPr="00F52688">
        <w:rPr>
          <w:rFonts w:ascii="Arial" w:hAnsi="Arial" w:cs="Arial"/>
          <w:b/>
          <w:noProof/>
          <w:sz w:val="22"/>
          <w:szCs w:val="22"/>
          <w:lang w:val="es-ES" w:eastAsia="es-ES"/>
        </w:rPr>
        <w:lastRenderedPageBreak/>
        <mc:AlternateContent>
          <mc:Choice Requires="wps">
            <w:drawing>
              <wp:anchor distT="0" distB="0" distL="114300" distR="114300" simplePos="0" relativeHeight="251669504" behindDoc="0" locked="0" layoutInCell="1" allowOverlap="1" wp14:anchorId="4C745D41" wp14:editId="272A5C09">
                <wp:simplePos x="0" y="0"/>
                <wp:positionH relativeFrom="column">
                  <wp:posOffset>-96524</wp:posOffset>
                </wp:positionH>
                <wp:positionV relativeFrom="paragraph">
                  <wp:posOffset>359414</wp:posOffset>
                </wp:positionV>
                <wp:extent cx="6314444" cy="0"/>
                <wp:effectExtent l="0" t="19050" r="10156" b="19050"/>
                <wp:wrapNone/>
                <wp:docPr id="9"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Conector recto 5" o:spid="_x0000_s1026" type="#_x0000_t32" style="position:absolute;margin-left:-7.6pt;margin-top:28.3pt;width:497.2pt;height: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" strokeweight="2.25pt"/>
            </w:pict>
          </mc:Fallback>
        </mc:AlternateContent>
      </w:r>
      <w:r>
        <w:rPr>
          <w:rFonts w:ascii="Arial" w:hAnsi="Arial" w:cs="Arial"/>
          <w:b/>
          <w:sz w:val="22"/>
          <w:szCs w:val="22"/>
          <w:lang w:val="es-ES"/>
        </w:rPr>
        <w:t>CAP</w:t>
      </w:r>
      <w:r w:rsidRPr="00F52688">
        <w:rPr>
          <w:rFonts w:ascii="Arial" w:hAnsi="Arial" w:cs="Arial"/>
          <w:b/>
          <w:sz w:val="22"/>
          <w:szCs w:val="22"/>
          <w:lang w:val="es-ES"/>
        </w:rPr>
        <w:t xml:space="preserve">ÍTULO </w:t>
      </w:r>
      <w:r w:rsidRPr="00C061EC">
        <w:rPr>
          <w:rFonts w:ascii="Arial" w:hAnsi="Arial" w:cs="Arial"/>
          <w:b/>
          <w:bCs/>
          <w:color w:val="000000" w:themeColor="text1"/>
          <w:sz w:val="22"/>
          <w:szCs w:val="22"/>
          <w:lang w:val="es-ES"/>
        </w:rPr>
        <w:t>l</w:t>
      </w:r>
      <w:r>
        <w:rPr>
          <w:rFonts w:ascii="Arial" w:hAnsi="Arial" w:cs="Arial"/>
          <w:b/>
          <w:bCs/>
          <w:color w:val="000000" w:themeColor="text1"/>
          <w:sz w:val="22"/>
          <w:szCs w:val="22"/>
          <w:lang w:val="es-ES"/>
        </w:rPr>
        <w:t>I</w:t>
      </w:r>
      <w:r w:rsidRPr="00F52688">
        <w:rPr>
          <w:rFonts w:ascii="Arial" w:hAnsi="Arial" w:cs="Arial"/>
          <w:b/>
          <w:sz w:val="22"/>
          <w:szCs w:val="22"/>
          <w:lang w:val="es-ES"/>
        </w:rPr>
        <w:t xml:space="preserve">: </w:t>
      </w:r>
      <w:r w:rsidRPr="00175AEA">
        <w:rPr>
          <w:rStyle w:val="Strong"/>
          <w:rFonts w:ascii="Arial" w:hAnsi="Arial" w:cs="Arial"/>
          <w:sz w:val="22"/>
          <w:szCs w:val="22"/>
          <w:lang w:val="es-ES"/>
        </w:rPr>
        <w:t>ANÁLISIS Y DISEÑO DE LA PROPUESTA DE SOLUCIÓN</w:t>
      </w:r>
    </w:p>
    <w:p w:rsidR="00175AEA" w:rsidRPr="00175AEA" w:rsidRDefault="00175AEA" w:rsidP="00175AEA">
      <w:pPr>
        <w:suppressAutoHyphens w:val="0"/>
        <w:autoSpaceDN/>
        <w:spacing w:after="200" w:line="276" w:lineRule="auto"/>
        <w:textAlignment w:val="auto"/>
        <w:rPr>
          <w:rStyle w:val="Strong"/>
          <w:rFonts w:ascii="Arial" w:hAnsi="Arial" w:cs="Arial"/>
          <w:sz w:val="22"/>
          <w:szCs w:val="22"/>
          <w:lang w:val="es-ES"/>
        </w:rPr>
      </w:pPr>
    </w:p>
    <w:p w:rsidR="00175AEA" w:rsidRPr="00175AEA" w:rsidRDefault="00175AEA" w:rsidP="00175AEA">
      <w:pPr>
        <w:suppressAutoHyphens w:val="0"/>
        <w:autoSpaceDN/>
        <w:spacing w:after="200" w:line="360" w:lineRule="auto"/>
        <w:jc w:val="both"/>
        <w:textAlignment w:val="auto"/>
        <w:rPr>
          <w:rFonts w:ascii="Arial" w:hAnsi="Arial" w:cs="Arial"/>
          <w:color w:val="000000"/>
          <w:sz w:val="22"/>
          <w:szCs w:val="22"/>
          <w:lang w:val="es-ES"/>
        </w:rPr>
      </w:pPr>
      <w:r w:rsidRPr="00175AEA">
        <w:rPr>
          <w:rFonts w:ascii="Arial" w:hAnsi="Arial" w:cs="Arial"/>
          <w:sz w:val="22"/>
          <w:szCs w:val="22"/>
          <w:lang w:val="es-ES"/>
        </w:rPr>
        <w:t>El desarrollo de software efectivo requiere una comprensión compartida entre el cliente y el equipo sobre los objetivos del proyecto. Para lograrlo, es crucial realizar un análisis y diseño detallados del sistema. En este capítulo, se presentarán los resultados de las fases de análisis y diseño conforme a la metodología AUP-UCI. Se abordarán las características del módulo propuesto, sus funcionalidades y restricciones, así como los artefactos generados que abordan el problema planteado en la investigación. Este enfoque sistemático asegura no solo el cumplimiento de las expectativas del cliente, sino también una base sólida para el desarrollo futuro del software.</w:t>
      </w:r>
    </w:p>
    <w:p w:rsidR="00BD79F8" w:rsidRPr="00BD79F8" w:rsidRDefault="00BD79F8" w:rsidP="00BD79F8">
      <w:pPr>
        <w:pStyle w:val="Heading2"/>
        <w:rPr>
          <w:rStyle w:val="fontstyle01"/>
          <w:rFonts w:ascii="Arial" w:hAnsi="Arial" w:cs="Arial"/>
          <w:sz w:val="22"/>
          <w:szCs w:val="22"/>
          <w:lang w:val="es-ES"/>
        </w:rPr>
      </w:pPr>
      <w:bookmarkStart w:id="11" w:name="_Toc151827365"/>
      <w:r w:rsidRPr="00BD79F8">
        <w:rPr>
          <w:rStyle w:val="fontstyle01"/>
          <w:rFonts w:ascii="Arial" w:hAnsi="Arial" w:cs="Arial"/>
          <w:sz w:val="22"/>
          <w:szCs w:val="22"/>
          <w:lang w:val="es-ES"/>
        </w:rPr>
        <w:t>2.1 Descripción de la propuesta de solución</w:t>
      </w:r>
      <w:bookmarkEnd w:id="11"/>
      <w:r w:rsidRPr="00BD79F8">
        <w:rPr>
          <w:rStyle w:val="fontstyle01"/>
          <w:rFonts w:ascii="Arial" w:hAnsi="Arial" w:cs="Arial"/>
          <w:sz w:val="22"/>
          <w:szCs w:val="22"/>
          <w:lang w:val="es-ES"/>
        </w:rPr>
        <w:t xml:space="preserve"> </w:t>
      </w:r>
    </w:p>
    <w:p w:rsidR="00175AEA" w:rsidRDefault="00175AEA" w:rsidP="00175AEA">
      <w:pPr>
        <w:suppressAutoHyphens w:val="0"/>
        <w:autoSpaceDN/>
        <w:spacing w:after="200" w:line="276" w:lineRule="auto"/>
        <w:textAlignment w:val="auto"/>
        <w:rPr>
          <w:rFonts w:ascii="Arial" w:hAnsi="Arial" w:cs="Arial"/>
          <w:b/>
          <w:sz w:val="22"/>
          <w:szCs w:val="22"/>
          <w:lang w:val="es-ES"/>
        </w:rPr>
      </w:pPr>
    </w:p>
    <w:p w:rsidR="00BD79F8" w:rsidRPr="00F52688" w:rsidRDefault="00BD79F8" w:rsidP="00175AEA">
      <w:pPr>
        <w:suppressAutoHyphens w:val="0"/>
        <w:autoSpaceDN/>
        <w:spacing w:after="200" w:line="276" w:lineRule="auto"/>
        <w:textAlignment w:val="auto"/>
        <w:rPr>
          <w:rFonts w:ascii="Arial" w:hAnsi="Arial" w:cs="Arial"/>
          <w:b/>
          <w:sz w:val="22"/>
          <w:szCs w:val="22"/>
          <w:lang w:val="es-ES"/>
        </w:rPr>
      </w:pPr>
    </w:p>
    <w:bookmarkEnd w:id="10"/>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Default="00BD79F8" w:rsidP="00BD79F8">
      <w:pPr>
        <w:suppressAutoHyphens w:val="0"/>
        <w:autoSpaceDN/>
        <w:spacing w:after="200" w:line="276" w:lineRule="auto"/>
        <w:textAlignment w:val="auto"/>
        <w:rPr>
          <w:rFonts w:ascii="Arial" w:hAnsi="Arial"/>
          <w:b/>
          <w:bCs/>
          <w:caps/>
          <w:szCs w:val="32"/>
          <w:lang w:val="es-ES"/>
        </w:rPr>
      </w:pPr>
    </w:p>
    <w:p w:rsidR="00BD79F8" w:rsidRPr="00BD79F8" w:rsidRDefault="00BD79F8" w:rsidP="00BD79F8">
      <w:pPr>
        <w:suppressAutoHyphens w:val="0"/>
        <w:autoSpaceDN/>
        <w:spacing w:after="200" w:line="276" w:lineRule="auto"/>
        <w:textAlignment w:val="auto"/>
        <w:rPr>
          <w:rStyle w:val="Strong"/>
          <w:rFonts w:ascii="Arial" w:hAnsi="Arial" w:cs="Arial"/>
          <w:sz w:val="22"/>
          <w:szCs w:val="22"/>
          <w:lang w:val="es-ES"/>
        </w:rPr>
      </w:pPr>
      <w:r w:rsidRPr="00BD79F8">
        <w:rPr>
          <w:rFonts w:ascii="Arial" w:hAnsi="Arial" w:cs="Arial"/>
          <w:b/>
          <w:noProof/>
          <w:sz w:val="22"/>
          <w:szCs w:val="22"/>
          <w:lang w:val="es-ES" w:eastAsia="es-ES"/>
        </w:rPr>
        <mc:AlternateContent>
          <mc:Choice Requires="wps">
            <w:drawing>
              <wp:anchor distT="0" distB="0" distL="114300" distR="114300" simplePos="0" relativeHeight="251671552" behindDoc="0" locked="0" layoutInCell="1" allowOverlap="1" wp14:anchorId="48FBA329" wp14:editId="78AF4444">
                <wp:simplePos x="0" y="0"/>
                <wp:positionH relativeFrom="column">
                  <wp:posOffset>-96524</wp:posOffset>
                </wp:positionH>
                <wp:positionV relativeFrom="paragraph">
                  <wp:posOffset>359414</wp:posOffset>
                </wp:positionV>
                <wp:extent cx="6314444" cy="0"/>
                <wp:effectExtent l="0" t="19050" r="10156" b="19050"/>
                <wp:wrapNone/>
                <wp:docPr id="15" name="Conector recto 5"/>
                <wp:cNvGraphicFramePr/>
                <a:graphic xmlns:a="http://schemas.openxmlformats.org/drawingml/2006/main">
                  <a:graphicData uri="http://schemas.microsoft.com/office/word/2010/wordprocessingShape">
                    <wps:wsp>
                      <wps:cNvCnPr/>
                      <wps:spPr>
                        <a:xfrm>
                          <a:off x="0" y="0"/>
                          <a:ext cx="6314444" cy="0"/>
                        </a:xfrm>
                        <a:prstGeom prst="straightConnector1">
                          <a:avLst/>
                        </a:prstGeom>
                        <a:noFill/>
                        <a:ln w="28575">
                          <a:solidFill>
                            <a:srgbClr val="000000"/>
                          </a:solidFill>
                          <a:prstDash val="solid"/>
                        </a:ln>
                      </wps:spPr>
                      <wps:bodyPr/>
                    </wps:wsp>
                  </a:graphicData>
                </a:graphic>
              </wp:anchor>
            </w:drawing>
          </mc:Choice>
          <mc:Fallback>
            <w:pict>
              <v:shape id="Conector recto 5" o:spid="_x0000_s1026" type="#_x0000_t32" style="position:absolute;margin-left:-7.6pt;margin-top:28.3pt;width:497.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" strokeweight="2.25pt"/>
            </w:pict>
          </mc:Fallback>
        </mc:AlternateContent>
      </w:r>
      <w:r w:rsidRPr="00036563">
        <w:rPr>
          <w:rStyle w:val="Strong"/>
          <w:rFonts w:ascii="Arial" w:hAnsi="Arial" w:cs="Arial"/>
          <w:sz w:val="22"/>
          <w:szCs w:val="22"/>
          <w:lang w:val="es-ES"/>
        </w:rPr>
        <w:t>REFERENCIAS BIBLIOGRÁFICAS</w:t>
      </w:r>
    </w:p>
    <w:p w:rsidR="00BD79F8" w:rsidRPr="00175AEA" w:rsidRDefault="00BD79F8" w:rsidP="00BD79F8">
      <w:pPr>
        <w:suppressAutoHyphens w:val="0"/>
        <w:autoSpaceDN/>
        <w:spacing w:after="200" w:line="276" w:lineRule="auto"/>
        <w:textAlignment w:val="auto"/>
        <w:rPr>
          <w:rStyle w:val="Strong"/>
          <w:rFonts w:ascii="Arial" w:hAnsi="Arial" w:cs="Arial"/>
          <w:sz w:val="22"/>
          <w:szCs w:val="22"/>
          <w:lang w:val="es-ES"/>
        </w:rPr>
      </w:pPr>
    </w:p>
    <w:p w:rsidR="00503F82" w:rsidRPr="00503F82" w:rsidRDefault="00410142" w:rsidP="00503F82">
      <w:pPr>
        <w:pStyle w:val="Bibliography"/>
        <w:rPr>
          <w:lang w:val="es-ES"/>
        </w:rPr>
      </w:pPr>
      <w:r>
        <w:rPr>
          <w:lang w:val="es-ES"/>
        </w:rPr>
        <w:fldChar w:fldCharType="begin"/>
      </w:r>
      <w:r>
        <w:rPr>
          <w:lang w:val="es-ES"/>
        </w:rPr>
        <w:instrText xml:space="preserve"> ADDIN ZOTERO_BIBL {"uncited":[],"omitted":[],"custom":[]} CSL_BIBLIOGRAPHY </w:instrText>
      </w:r>
      <w:r>
        <w:rPr>
          <w:lang w:val="es-ES"/>
        </w:rPr>
        <w:fldChar w:fldCharType="separate"/>
      </w:r>
      <w:r w:rsidR="00503F82" w:rsidRPr="00503F82">
        <w:rPr>
          <w:lang w:val="es-ES"/>
        </w:rPr>
        <w:t xml:space="preserve">ALEGSA, 2023. Definición de Módulo (programación). </w:t>
      </w:r>
      <w:r w:rsidR="00503F82" w:rsidRPr="00503F82">
        <w:rPr>
          <w:i/>
          <w:iCs/>
          <w:lang w:val="es-ES"/>
        </w:rPr>
        <w:t>Alegsa.com.ar</w:t>
      </w:r>
      <w:r w:rsidR="00503F82" w:rsidRPr="00503F82">
        <w:rPr>
          <w:lang w:val="es-ES"/>
        </w:rPr>
        <w:t xml:space="preserve"> [en línea]. [consulta: 22 octubre 2024]. Disponible en: https://www.alegsa.com.ar/Dic/modulo.php. </w:t>
      </w:r>
    </w:p>
    <w:p w:rsidR="00503F82" w:rsidRPr="00503F82" w:rsidRDefault="00503F82" w:rsidP="00503F82">
      <w:pPr>
        <w:pStyle w:val="Bibliography"/>
        <w:rPr>
          <w:lang w:val="es-ES"/>
        </w:rPr>
      </w:pPr>
      <w:r w:rsidRPr="00503F82">
        <w:rPr>
          <w:lang w:val="es-ES"/>
        </w:rPr>
        <w:t xml:space="preserve">ALMORA, P.L.G., 2022. Módulo para la gestión de actividades y sus evidencias del Sistema de Trabajo Educativo de la Facultad. , </w:t>
      </w:r>
    </w:p>
    <w:p w:rsidR="00503F82" w:rsidRPr="00503F82" w:rsidRDefault="00503F82" w:rsidP="00503F82">
      <w:pPr>
        <w:pStyle w:val="Bibliography"/>
        <w:rPr>
          <w:lang w:val="es-ES"/>
        </w:rPr>
      </w:pPr>
      <w:r>
        <w:t xml:space="preserve">APACHE, 2024. Welcome! - The Apache HTTP Server Project. </w:t>
      </w:r>
      <w:r w:rsidRPr="00503F82">
        <w:rPr>
          <w:lang w:val="es-ES"/>
        </w:rPr>
        <w:t xml:space="preserve">[en línea]. [consulta: 27 octubre 2024]. Disponible en: https://httpd.apache.org/. </w:t>
      </w:r>
    </w:p>
    <w:p w:rsidR="00503F82" w:rsidRPr="00503F82" w:rsidRDefault="00503F82" w:rsidP="00503F82">
      <w:pPr>
        <w:pStyle w:val="Bibliography"/>
        <w:rPr>
          <w:lang w:val="es-ES"/>
        </w:rPr>
      </w:pPr>
      <w:r w:rsidRPr="00503F82">
        <w:rPr>
          <w:lang w:val="es-ES"/>
        </w:rPr>
        <w:t xml:space="preserve">BRON FONSECA, B., ALFONSO RAMÍREZ, Y., GARCÍA AVILA, J., RODRÍGUEZ DUARTE, Y.R. y ÁVALOS VIELZA, J.A., 2019. Diseño de un sistema informático para la gestión de las actividades estudiantiles en la Facultad de Ciencias y Tecnol ogías Computacionales. </w:t>
      </w:r>
      <w:r w:rsidRPr="00503F82">
        <w:rPr>
          <w:i/>
          <w:iCs/>
          <w:lang w:val="es-ES"/>
        </w:rPr>
        <w:t>Serie Científica de la Universidad de las Ciencias Informáticas</w:t>
      </w:r>
      <w:r w:rsidRPr="00503F82">
        <w:rPr>
          <w:lang w:val="es-ES"/>
        </w:rPr>
        <w:t xml:space="preserve">, vol. 12, no. 1, ISSN 2306-2495. </w:t>
      </w:r>
    </w:p>
    <w:p w:rsidR="00503F82" w:rsidRPr="00503F82" w:rsidRDefault="00503F82" w:rsidP="00503F82">
      <w:pPr>
        <w:pStyle w:val="Bibliography"/>
        <w:rPr>
          <w:lang w:val="es-ES"/>
        </w:rPr>
      </w:pPr>
      <w:r w:rsidRPr="00503F82">
        <w:rPr>
          <w:lang w:val="es-ES"/>
        </w:rPr>
        <w:t xml:space="preserve">CABARCAS OLMOS, L.M., ROMERO SOTO, A.M. y VILLANUEVA PEDROZA, G.M., 2020. Creación de empresas: Green House Events. Decoración y planificación de eventos. [en línea], [consulta: 23 octubre 2024]. Disponible en: http://hdl.handle.net/11371/3155. </w:t>
      </w:r>
    </w:p>
    <w:p w:rsidR="00503F82" w:rsidRPr="00503F82" w:rsidRDefault="00503F82" w:rsidP="00503F82">
      <w:pPr>
        <w:pStyle w:val="Bibliography"/>
        <w:rPr>
          <w:lang w:val="es-ES"/>
        </w:rPr>
      </w:pPr>
      <w:r w:rsidRPr="00503F82">
        <w:rPr>
          <w:lang w:val="es-ES"/>
        </w:rPr>
        <w:t xml:space="preserve">CAJAS-TORRES, D.P., ROMERO-FERNÁNDEZ, A.J., FERNÁNDEZ-VILLACRÉS, G.E. y PICO-PICO, M.A., 2022. Infraestructura de tecnologías de información para los tiempos de respuesta incidental. </w:t>
      </w:r>
      <w:r w:rsidRPr="00503F82">
        <w:rPr>
          <w:i/>
          <w:iCs/>
          <w:lang w:val="es-ES"/>
        </w:rPr>
        <w:t>CIENCIAMATRIA</w:t>
      </w:r>
      <w:r w:rsidRPr="00503F82">
        <w:rPr>
          <w:lang w:val="es-ES"/>
        </w:rPr>
        <w:t xml:space="preserve">, vol. 8, no. 4, ISSN 2610-802X. DOI 10.35381/cm.v8i4.876. </w:t>
      </w:r>
    </w:p>
    <w:p w:rsidR="00503F82" w:rsidRPr="00503F82" w:rsidRDefault="00503F82" w:rsidP="00503F82">
      <w:pPr>
        <w:pStyle w:val="Bibliography"/>
        <w:rPr>
          <w:lang w:val="es-ES"/>
        </w:rPr>
      </w:pPr>
      <w:r w:rsidRPr="00503F82">
        <w:rPr>
          <w:lang w:val="es-ES"/>
        </w:rPr>
        <w:t xml:space="preserve">CANTOS FIGUEROA, M. de L., BERNAL ÁLAVA, Á.F., LUCAS VIDAL, M.M. y VÉLEZ DE LA CRUZ, M.D., 2022. Participación activa en eventos científicos y el aporte de las herramientas tecnológicas. </w:t>
      </w:r>
      <w:r w:rsidRPr="00503F82">
        <w:rPr>
          <w:i/>
          <w:iCs/>
          <w:lang w:val="es-ES"/>
        </w:rPr>
        <w:t>Dominio de las Ciencias</w:t>
      </w:r>
      <w:r w:rsidRPr="00503F82">
        <w:rPr>
          <w:lang w:val="es-ES"/>
        </w:rPr>
        <w:t xml:space="preserve">, vol. 8, no. 3, ISSN 2477-8818. </w:t>
      </w:r>
    </w:p>
    <w:p w:rsidR="00503F82" w:rsidRPr="00503F82" w:rsidRDefault="00503F82" w:rsidP="00503F82">
      <w:pPr>
        <w:pStyle w:val="Bibliography"/>
        <w:rPr>
          <w:lang w:val="es-ES"/>
        </w:rPr>
      </w:pPr>
      <w:r w:rsidRPr="00503F82">
        <w:rPr>
          <w:lang w:val="es-ES"/>
        </w:rPr>
        <w:t xml:space="preserve">CIDIN, 2024. Acerca de Open Conference Systems | CIDIN. [en línea]. [consulta: 23 octubre 2024]. Disponible en: https://cidin.co/index.php/cidin/about/aboutThisPublishingSystem. </w:t>
      </w:r>
    </w:p>
    <w:p w:rsidR="00503F82" w:rsidRPr="00503F82" w:rsidRDefault="00503F82" w:rsidP="00503F82">
      <w:pPr>
        <w:pStyle w:val="Bibliography"/>
        <w:rPr>
          <w:lang w:val="es-ES"/>
        </w:rPr>
      </w:pPr>
      <w:r w:rsidRPr="00503F82">
        <w:rPr>
          <w:lang w:val="es-ES"/>
        </w:rPr>
        <w:t xml:space="preserve">CITY EXPERIENCES, 2023. Cómo planificar un evento corporativo - City Experiences. [en línea]. [consulta: 23 octubre 2024]. Disponible en: https://www.cityexperiences.com/es/blog/how-to-plan-corporate-event/. </w:t>
      </w:r>
    </w:p>
    <w:p w:rsidR="00503F82" w:rsidRPr="00503F82" w:rsidRDefault="00503F82" w:rsidP="00503F82">
      <w:pPr>
        <w:pStyle w:val="Bibliography"/>
        <w:rPr>
          <w:lang w:val="es-ES"/>
        </w:rPr>
      </w:pPr>
      <w:r w:rsidRPr="00503F82">
        <w:rPr>
          <w:lang w:val="es-ES"/>
        </w:rPr>
        <w:t xml:space="preserve">CRUZ, A.L., 2023. Tutorial Bootstrap 5. </w:t>
      </w:r>
      <w:r w:rsidRPr="00503F82">
        <w:rPr>
          <w:i/>
          <w:iCs/>
          <w:lang w:val="es-ES"/>
        </w:rPr>
        <w:t>Eniun</w:t>
      </w:r>
      <w:r w:rsidRPr="00503F82">
        <w:rPr>
          <w:lang w:val="es-ES"/>
        </w:rPr>
        <w:t xml:space="preserve"> [en línea]. [consulta: 27 octubre 2024]. Disponible en: https://www.eniun.com/tutorial-bootstrap-5/. </w:t>
      </w:r>
    </w:p>
    <w:p w:rsidR="00503F82" w:rsidRPr="00503F82" w:rsidRDefault="00503F82" w:rsidP="00503F82">
      <w:pPr>
        <w:pStyle w:val="Bibliography"/>
        <w:rPr>
          <w:lang w:val="es-ES"/>
        </w:rPr>
      </w:pPr>
      <w:r w:rsidRPr="00503F82">
        <w:rPr>
          <w:lang w:val="es-ES"/>
        </w:rPr>
        <w:t xml:space="preserve">DAYNELIS BRITO MORALES, 2019. Tipo de artículo: Artículo original. , vol. 12, </w:t>
      </w:r>
    </w:p>
    <w:p w:rsidR="00503F82" w:rsidRPr="00503F82" w:rsidRDefault="00503F82" w:rsidP="00503F82">
      <w:pPr>
        <w:pStyle w:val="Bibliography"/>
        <w:rPr>
          <w:lang w:val="es-ES"/>
        </w:rPr>
      </w:pPr>
      <w:r>
        <w:lastRenderedPageBreak/>
        <w:t xml:space="preserve">DIGITALOCEAN, 2024. Worry-Free Managed MySQL Hosting | DigitalOcean. </w:t>
      </w:r>
      <w:r w:rsidRPr="00503F82">
        <w:rPr>
          <w:lang w:val="es-ES"/>
        </w:rPr>
        <w:t xml:space="preserve">[en línea]. [consulta: 27 octubre 2024]. Disponible en: https://www.digitalocean.com/products/managed-databases-mysql. </w:t>
      </w:r>
    </w:p>
    <w:p w:rsidR="00503F82" w:rsidRPr="00503F82" w:rsidRDefault="00503F82" w:rsidP="00503F82">
      <w:pPr>
        <w:pStyle w:val="Bibliography"/>
        <w:rPr>
          <w:lang w:val="es-ES"/>
        </w:rPr>
      </w:pPr>
      <w:r w:rsidRPr="00503F82">
        <w:rPr>
          <w:lang w:val="es-ES"/>
        </w:rPr>
        <w:t xml:space="preserve">DOTCOM-MONITOR, 2023. Tutorial de pruebas de carga de JMeter para 2024 : la guía definitiva. </w:t>
      </w:r>
      <w:r w:rsidRPr="00503F82">
        <w:rPr>
          <w:i/>
          <w:iCs/>
          <w:lang w:val="es-ES"/>
        </w:rPr>
        <w:t>LoadView</w:t>
      </w:r>
      <w:r w:rsidRPr="00503F82">
        <w:rPr>
          <w:lang w:val="es-ES"/>
        </w:rPr>
        <w:t xml:space="preserve"> [en línea]. [consulta: 27 octubre 2024]. Disponible en: https://www.loadview-testing.com/es/la-guia-definitiva-de-jmeter-tutorial-de-pruebas-de-carga-y-rendimiento/. </w:t>
      </w:r>
    </w:p>
    <w:p w:rsidR="00503F82" w:rsidRPr="00503F82" w:rsidRDefault="00503F82" w:rsidP="00503F82">
      <w:pPr>
        <w:pStyle w:val="Bibliography"/>
        <w:rPr>
          <w:lang w:val="es-ES"/>
        </w:rPr>
      </w:pPr>
      <w:r w:rsidRPr="00503F82">
        <w:rPr>
          <w:lang w:val="es-ES"/>
        </w:rPr>
        <w:t xml:space="preserve">DRUPAL, 2024a. 1.1. Concepto: Drupal como Sistema de Gestión de Contenidos. </w:t>
      </w:r>
      <w:r w:rsidRPr="00503F82">
        <w:rPr>
          <w:i/>
          <w:iCs/>
          <w:lang w:val="es-ES"/>
        </w:rPr>
        <w:t>Drupal.org</w:t>
      </w:r>
      <w:r w:rsidRPr="00503F82">
        <w:rPr>
          <w:lang w:val="es-ES"/>
        </w:rPr>
        <w:t xml:space="preserve"> [en línea]. [consulta: 24 octubre 2024]. Disponible en: https://www.drupal.org/es/docs/user_guide/es/understanding-drupal.html. </w:t>
      </w:r>
    </w:p>
    <w:p w:rsidR="00503F82" w:rsidRPr="00503F82" w:rsidRDefault="00503F82" w:rsidP="00503F82">
      <w:pPr>
        <w:pStyle w:val="Bibliography"/>
        <w:rPr>
          <w:lang w:val="es-ES"/>
        </w:rPr>
      </w:pPr>
      <w:r w:rsidRPr="00503F82">
        <w:rPr>
          <w:lang w:val="es-ES"/>
        </w:rPr>
        <w:t xml:space="preserve">DRUPAL, 2024b. 1.2. Concept: Modules. </w:t>
      </w:r>
      <w:r w:rsidRPr="00503F82">
        <w:rPr>
          <w:i/>
          <w:iCs/>
          <w:lang w:val="es-ES"/>
        </w:rPr>
        <w:t>Drupal.org</w:t>
      </w:r>
      <w:r w:rsidRPr="00503F82">
        <w:rPr>
          <w:lang w:val="es-ES"/>
        </w:rPr>
        <w:t xml:space="preserve"> [en línea]. [consulta: 22 octubre 2024]. Disponible en: https://www.drupal.org/es/docs/user_guide/es/understanding-modules.html. </w:t>
      </w:r>
    </w:p>
    <w:p w:rsidR="00503F82" w:rsidRPr="00503F82" w:rsidRDefault="00503F82" w:rsidP="00503F82">
      <w:pPr>
        <w:pStyle w:val="Bibliography"/>
        <w:rPr>
          <w:lang w:val="es-ES"/>
        </w:rPr>
      </w:pPr>
      <w:r>
        <w:t xml:space="preserve">EASYCHAIR, 2023. EasyChair Home Page. [en línea]. </w:t>
      </w:r>
      <w:r w:rsidRPr="00503F82">
        <w:rPr>
          <w:lang w:val="es-ES"/>
        </w:rPr>
        <w:t xml:space="preserve">[consulta: 23 octubre 2024]. Disponible en: https://easychair.org/. </w:t>
      </w:r>
    </w:p>
    <w:p w:rsidR="00503F82" w:rsidRPr="00503F82" w:rsidRDefault="00503F82" w:rsidP="00503F82">
      <w:pPr>
        <w:pStyle w:val="Bibliography"/>
        <w:rPr>
          <w:lang w:val="es-ES"/>
        </w:rPr>
      </w:pPr>
      <w:r w:rsidRPr="00503F82">
        <w:rPr>
          <w:lang w:val="es-ES"/>
        </w:rPr>
        <w:t xml:space="preserve">ECURED, 2024. Herramienta CASE - EcuRed. [en línea]. [consulta: 25 octubre 2024]. Disponible en: https://www.ecured.cu/Herramienta_CASE. </w:t>
      </w:r>
    </w:p>
    <w:p w:rsidR="00503F82" w:rsidRPr="00503F82" w:rsidRDefault="00503F82" w:rsidP="00503F82">
      <w:pPr>
        <w:pStyle w:val="Bibliography"/>
        <w:rPr>
          <w:lang w:val="es-ES"/>
        </w:rPr>
      </w:pPr>
      <w:r w:rsidRPr="00503F82">
        <w:rPr>
          <w:lang w:val="es-ES"/>
        </w:rPr>
        <w:t xml:space="preserve">EFFICY CRM, 2024. Descubre los Secretos de una Buena Gestión de Eventos | efficy. [en línea]. [consulta: 22 octubre 2024]. Disponible en: https://www.efficy.com/es/gestion-de-eventos/. </w:t>
      </w:r>
    </w:p>
    <w:p w:rsidR="00503F82" w:rsidRPr="00503F82" w:rsidRDefault="00503F82" w:rsidP="00503F82">
      <w:pPr>
        <w:pStyle w:val="Bibliography"/>
        <w:rPr>
          <w:lang w:val="es-ES"/>
        </w:rPr>
      </w:pPr>
      <w:r w:rsidRPr="00503F82">
        <w:rPr>
          <w:lang w:val="es-ES"/>
        </w:rPr>
        <w:t xml:space="preserve">ENCICLOPEDIA CONCEPTO, 2024. Lenguaje de Programación - Concepto, tipos y ejemplos. [en línea]. [consulta: 25 octubre 2024]. Disponible en: https://concepto.de/lenguaje-de-programacion/. </w:t>
      </w:r>
    </w:p>
    <w:p w:rsidR="00503F82" w:rsidRPr="00503F82" w:rsidRDefault="00503F82" w:rsidP="00503F82">
      <w:pPr>
        <w:pStyle w:val="Bibliography"/>
        <w:rPr>
          <w:lang w:val="es-ES"/>
        </w:rPr>
      </w:pPr>
      <w:r w:rsidRPr="00503F82">
        <w:rPr>
          <w:lang w:val="es-ES"/>
        </w:rPr>
        <w:t xml:space="preserve">ESCALONA HECHAVARRÍA, I., 2023. </w:t>
      </w:r>
      <w:r w:rsidRPr="00503F82">
        <w:rPr>
          <w:i/>
          <w:iCs/>
          <w:lang w:val="es-ES"/>
        </w:rPr>
        <w:t>Sistema de Gestión de Trabajos de Diploma de la Facultad 4 de la UCI.</w:t>
      </w:r>
      <w:r w:rsidRPr="00503F82">
        <w:rPr>
          <w:lang w:val="es-ES"/>
        </w:rPr>
        <w:t xml:space="preserve"> [en línea]. bachelorThesis. S.l.: Universidad de las Ciencias Informáticas . Facultad 4. [consulta: 22 octubre 2024]. Disponible en: https://repositorio.uci.cu/jspui/handle/123456789/10677. </w:t>
      </w:r>
    </w:p>
    <w:p w:rsidR="00503F82" w:rsidRPr="00503F82" w:rsidRDefault="00503F82" w:rsidP="00503F82">
      <w:pPr>
        <w:pStyle w:val="Bibliography"/>
        <w:rPr>
          <w:lang w:val="es-ES"/>
        </w:rPr>
      </w:pPr>
      <w:r w:rsidRPr="00503F82">
        <w:rPr>
          <w:lang w:val="es-ES"/>
        </w:rPr>
        <w:t xml:space="preserve">ESDAI, 2022. ¿Qué es la gestión de eventos y cuál es su importancia? [en línea]. [consulta: 22 octubre 2024]. Disponible en: https://blog.up.edu.mx/gdl/posgrados-esdai/que-es-la-gestion-de-eventos-y-cual-es-su-importancia. </w:t>
      </w:r>
    </w:p>
    <w:p w:rsidR="00503F82" w:rsidRPr="00503F82" w:rsidRDefault="00503F82" w:rsidP="00503F82">
      <w:pPr>
        <w:pStyle w:val="Bibliography"/>
        <w:rPr>
          <w:lang w:val="es-ES"/>
        </w:rPr>
      </w:pPr>
      <w:r w:rsidRPr="00503F82">
        <w:rPr>
          <w:lang w:val="es-ES"/>
        </w:rPr>
        <w:t xml:space="preserve">ESDAI, 2023. ¿En qué consiste la planeación de eventos y cuál es su importancia? [en línea]. [consulta: 23 octubre 2024]. Disponible en: https://blog.up.edu.mx/posgrados-esdai/en-que-consiste-la-planeacion-de-eventos-y-cual-es-su-importancia. </w:t>
      </w:r>
    </w:p>
    <w:p w:rsidR="00503F82" w:rsidRPr="00503F82" w:rsidRDefault="00503F82" w:rsidP="00503F82">
      <w:pPr>
        <w:pStyle w:val="Bibliography"/>
        <w:rPr>
          <w:lang w:val="es-ES"/>
        </w:rPr>
      </w:pPr>
      <w:r>
        <w:t xml:space="preserve">EX ORDO, 2024. Your Scholarly Events Partner | Ex Ordo. </w:t>
      </w:r>
      <w:r w:rsidRPr="00503F82">
        <w:rPr>
          <w:lang w:val="es-ES"/>
        </w:rPr>
        <w:t xml:space="preserve">[en línea]. [consulta: 23 octubre 2024]. Disponible en: https://www.exordo.com. </w:t>
      </w:r>
    </w:p>
    <w:p w:rsidR="00503F82" w:rsidRPr="00503F82" w:rsidRDefault="00503F82" w:rsidP="00503F82">
      <w:pPr>
        <w:pStyle w:val="Bibliography"/>
        <w:rPr>
          <w:lang w:val="es-ES"/>
        </w:rPr>
      </w:pPr>
      <w:r w:rsidRPr="00503F82">
        <w:rPr>
          <w:lang w:val="es-ES"/>
        </w:rPr>
        <w:t xml:space="preserve">FEDERICO JACOBO, JUAN IGNACIO LURASCHI, NAHUEL KLEIMAN, GUILLERMO MALLO, 2023. </w:t>
      </w:r>
      <w:r w:rsidRPr="00503F82">
        <w:rPr>
          <w:i/>
          <w:iCs/>
          <w:lang w:val="es-ES"/>
        </w:rPr>
        <w:t>Sistema de gestión de eventos</w:t>
      </w:r>
      <w:r w:rsidRPr="00503F82">
        <w:rPr>
          <w:lang w:val="es-ES"/>
        </w:rPr>
        <w:t xml:space="preserve">. 2023. S.l.: s.n. </w:t>
      </w:r>
    </w:p>
    <w:p w:rsidR="00503F82" w:rsidRPr="00503F82" w:rsidRDefault="00503F82" w:rsidP="00503F82">
      <w:pPr>
        <w:pStyle w:val="Bibliography"/>
        <w:rPr>
          <w:lang w:val="es-ES"/>
        </w:rPr>
      </w:pPr>
      <w:r w:rsidRPr="00503F82">
        <w:rPr>
          <w:lang w:val="es-ES"/>
        </w:rPr>
        <w:lastRenderedPageBreak/>
        <w:t xml:space="preserve">FITRI, M.O., 2021. </w:t>
      </w:r>
      <w:r>
        <w:t xml:space="preserve">AWEBSERVER SEBAGAI ALTERNATIF PENGGANTI XAMPP PADA PLATFORM ANDROID. </w:t>
      </w:r>
      <w:r w:rsidRPr="00503F82">
        <w:rPr>
          <w:i/>
          <w:iCs/>
          <w:lang w:val="es-ES"/>
        </w:rPr>
        <w:t>Teknosains: Media Informasi Sains dan Teknologi</w:t>
      </w:r>
      <w:r w:rsidRPr="00503F82">
        <w:rPr>
          <w:lang w:val="es-ES"/>
        </w:rPr>
        <w:t xml:space="preserve">, vol. 15, no. 2, ISSN 2657-036X. DOI 10.24252/teknosains.v15i2.20028. </w:t>
      </w:r>
    </w:p>
    <w:p w:rsidR="00503F82" w:rsidRPr="00503F82" w:rsidRDefault="00503F82" w:rsidP="00503F82">
      <w:pPr>
        <w:pStyle w:val="Bibliography"/>
        <w:rPr>
          <w:lang w:val="es-ES"/>
        </w:rPr>
      </w:pPr>
      <w:r w:rsidRPr="00503F82">
        <w:rPr>
          <w:lang w:val="es-ES"/>
        </w:rPr>
        <w:t xml:space="preserve">GARAY, J., 2023. Eventos científicos que debes seguir en 2024, según la revista Nature. </w:t>
      </w:r>
      <w:r w:rsidRPr="00503F82">
        <w:rPr>
          <w:i/>
          <w:iCs/>
          <w:lang w:val="es-ES"/>
        </w:rPr>
        <w:t>WIRED</w:t>
      </w:r>
      <w:r w:rsidRPr="00503F82">
        <w:rPr>
          <w:lang w:val="es-ES"/>
        </w:rPr>
        <w:t xml:space="preserve"> [en línea]. [consulta: 23 octubre 2024]. Disponible en: https://es.wired.com/articulos/eventos-cientificos-que-debes-seguir-en-2024-segun-la-revista-nature. </w:t>
      </w:r>
    </w:p>
    <w:p w:rsidR="00503F82" w:rsidRPr="00503F82" w:rsidRDefault="00503F82" w:rsidP="00503F82">
      <w:pPr>
        <w:pStyle w:val="Bibliography"/>
        <w:rPr>
          <w:lang w:val="es-ES"/>
        </w:rPr>
      </w:pPr>
      <w:r w:rsidRPr="00503F82">
        <w:rPr>
          <w:lang w:val="es-ES"/>
        </w:rPr>
        <w:t xml:space="preserve">HARTIWATI, E.N., 2022. APLIKASI INVENTORI BARANG MENGGUNAKAN JAVA DENGAN PHPMYADMIN. </w:t>
      </w:r>
      <w:r w:rsidRPr="00503F82">
        <w:rPr>
          <w:i/>
          <w:iCs/>
          <w:lang w:val="es-ES"/>
        </w:rPr>
        <w:t>Cross-border</w:t>
      </w:r>
      <w:r w:rsidRPr="00503F82">
        <w:rPr>
          <w:lang w:val="es-ES"/>
        </w:rPr>
        <w:t xml:space="preserve">, vol. 5, no. 1, ISSN 2776-2815. </w:t>
      </w:r>
    </w:p>
    <w:p w:rsidR="00503F82" w:rsidRPr="00503F82" w:rsidRDefault="00503F82" w:rsidP="00503F82">
      <w:pPr>
        <w:pStyle w:val="Bibliography"/>
        <w:rPr>
          <w:lang w:val="es-ES"/>
        </w:rPr>
      </w:pPr>
      <w:r w:rsidRPr="00503F82">
        <w:rPr>
          <w:lang w:val="es-ES"/>
        </w:rPr>
        <w:t xml:space="preserve">HERNÁN ARIEL, 2024. Las 3 grandes novedades que ha dejado el 2023 en CSS. [en línea]. [consulta: 27 octubre 2024]. Disponible en: https://www.digitaljumpok.com/novedades-css-que-dejo-el-2023/. </w:t>
      </w:r>
    </w:p>
    <w:p w:rsidR="00503F82" w:rsidRPr="00503F82" w:rsidRDefault="00503F82" w:rsidP="00503F82">
      <w:pPr>
        <w:pStyle w:val="Bibliography"/>
        <w:rPr>
          <w:lang w:val="es-ES"/>
        </w:rPr>
      </w:pPr>
      <w:r w:rsidRPr="00503F82">
        <w:rPr>
          <w:lang w:val="es-ES"/>
        </w:rPr>
        <w:t xml:space="preserve">HIJUELOS, A.G., 2020. Procedimiento para la Gestión de Eventos Internacionales. Caso Universidad de Holguín. , vol. 8, no. 3, </w:t>
      </w:r>
    </w:p>
    <w:p w:rsidR="00503F82" w:rsidRPr="00503F82" w:rsidRDefault="00503F82" w:rsidP="00503F82">
      <w:pPr>
        <w:pStyle w:val="Bibliography"/>
        <w:rPr>
          <w:lang w:val="es-ES"/>
        </w:rPr>
      </w:pPr>
      <w:r w:rsidRPr="00503F82">
        <w:rPr>
          <w:lang w:val="es-ES"/>
        </w:rPr>
        <w:t xml:space="preserve">INÁBA, S., 2023. ¿Qué es un Módulo en Programación y Para Qué se Utiliza? </w:t>
      </w:r>
      <w:r w:rsidRPr="00503F82">
        <w:rPr>
          <w:i/>
          <w:iCs/>
          <w:lang w:val="es-ES"/>
        </w:rPr>
        <w:t>Soluciones Inába</w:t>
      </w:r>
      <w:r w:rsidRPr="00503F82">
        <w:rPr>
          <w:lang w:val="es-ES"/>
        </w:rPr>
        <w:t xml:space="preserve"> [en línea]. [consulta: 22 octubre 2024]. Disponible en: https://www.inabaweb.com/que-es-un-modulo-en-programacion-y-para-que-se-utiliza/. </w:t>
      </w:r>
    </w:p>
    <w:p w:rsidR="00503F82" w:rsidRPr="00503F82" w:rsidRDefault="00503F82" w:rsidP="00503F82">
      <w:pPr>
        <w:pStyle w:val="Bibliography"/>
        <w:rPr>
          <w:lang w:val="es-ES"/>
        </w:rPr>
      </w:pPr>
      <w:r w:rsidRPr="00503F82">
        <w:rPr>
          <w:lang w:val="es-ES"/>
        </w:rPr>
        <w:t xml:space="preserve">INTERNACIONAL, C., 2024. Cuba escribió su 2023 con avances científicos y tecnológicos. </w:t>
      </w:r>
      <w:r w:rsidRPr="00503F82">
        <w:rPr>
          <w:i/>
          <w:iCs/>
          <w:lang w:val="es-ES"/>
        </w:rPr>
        <w:t>Cubavisión Internacional</w:t>
      </w:r>
      <w:r w:rsidRPr="00503F82">
        <w:rPr>
          <w:lang w:val="es-ES"/>
        </w:rPr>
        <w:t xml:space="preserve"> [en línea]. [consulta: 16 octubre 2024]. Disponible en: https://www.cvi.icrt.cu/cuba-escribio-su-2023-con-avances-cientificos-y-tecnologicos/. </w:t>
      </w:r>
    </w:p>
    <w:p w:rsidR="00503F82" w:rsidRPr="00503F82" w:rsidRDefault="00503F82" w:rsidP="00503F82">
      <w:pPr>
        <w:pStyle w:val="Bibliography"/>
        <w:rPr>
          <w:lang w:val="es-ES"/>
        </w:rPr>
      </w:pPr>
      <w:r w:rsidRPr="00503F82">
        <w:rPr>
          <w:lang w:val="es-ES"/>
        </w:rPr>
        <w:t xml:space="preserve">IONOS, 2023. Los mejores CMS en 2024. </w:t>
      </w:r>
      <w:r w:rsidRPr="00503F82">
        <w:rPr>
          <w:i/>
          <w:iCs/>
          <w:lang w:val="es-ES"/>
        </w:rPr>
        <w:t>IONOS Digital Guide</w:t>
      </w:r>
      <w:r w:rsidRPr="00503F82">
        <w:rPr>
          <w:lang w:val="es-ES"/>
        </w:rPr>
        <w:t xml:space="preserve"> [en línea]. [consulta: 24 octubre 2024]. Disponible en: https://www.ionos.com/es-us/digitalguide/hosting/cms/cms-en-comparativa-los-gestores-de-contenido-mas-usados/. </w:t>
      </w:r>
    </w:p>
    <w:p w:rsidR="00503F82" w:rsidRPr="00503F82" w:rsidRDefault="00503F82" w:rsidP="00503F82">
      <w:pPr>
        <w:pStyle w:val="Bibliography"/>
        <w:rPr>
          <w:lang w:val="es-ES"/>
        </w:rPr>
      </w:pPr>
      <w:r w:rsidRPr="00503F82">
        <w:rPr>
          <w:lang w:val="es-ES"/>
        </w:rPr>
        <w:t xml:space="preserve">LEAL RONDÓN, M.T., 2019. </w:t>
      </w:r>
      <w:r w:rsidRPr="00503F82">
        <w:rPr>
          <w:i/>
          <w:iCs/>
          <w:lang w:val="es-ES"/>
        </w:rPr>
        <w:t>Portal web de la Facultad 1</w:t>
      </w:r>
      <w:r w:rsidRPr="00503F82">
        <w:rPr>
          <w:lang w:val="es-ES"/>
        </w:rPr>
        <w:t xml:space="preserve"> [en línea]. bachelorThesis. S.l.: Universidad de las Ciencias Informáticas. Facultad 1. [consulta: 17 octubre 2024]. Disponible en: https://repositorio.uci.cu/jspui/handle/123456789/10088. </w:t>
      </w:r>
    </w:p>
    <w:p w:rsidR="00503F82" w:rsidRPr="00503F82" w:rsidRDefault="00503F82" w:rsidP="00503F82">
      <w:pPr>
        <w:pStyle w:val="Bibliography"/>
        <w:rPr>
          <w:lang w:val="es-ES"/>
        </w:rPr>
      </w:pPr>
      <w:r w:rsidRPr="00503F82">
        <w:rPr>
          <w:lang w:val="es-ES"/>
        </w:rPr>
        <w:t xml:space="preserve">LÓPEZ CONEJERO, J., 2023. </w:t>
      </w:r>
      <w:r w:rsidRPr="00503F82">
        <w:rPr>
          <w:i/>
          <w:iCs/>
          <w:lang w:val="es-ES"/>
        </w:rPr>
        <w:t>DESARROLLO DE APLICACIÓN WEB PARA PROYECTO BEETOOL</w:t>
      </w:r>
      <w:r w:rsidRPr="00503F82">
        <w:rPr>
          <w:lang w:val="es-ES"/>
        </w:rPr>
        <w:t xml:space="preserve"> [en línea]. Proyecto/Trabajo fin de carrera/grado. S.l.: Universitat Politècnica de València. [consulta: 27 octubre 2024]. Disponible en: https://riunet.upv.es/handle/10251/195555. </w:t>
      </w:r>
    </w:p>
    <w:p w:rsidR="00503F82" w:rsidRPr="00503F82" w:rsidRDefault="00503F82" w:rsidP="00503F82">
      <w:pPr>
        <w:pStyle w:val="Bibliography"/>
        <w:rPr>
          <w:lang w:val="es-ES"/>
        </w:rPr>
      </w:pPr>
      <w:r w:rsidRPr="00503F82">
        <w:rPr>
          <w:lang w:val="es-ES"/>
        </w:rPr>
        <w:t xml:space="preserve">MAPPING, 2024. Eventos 2024 – Revista Mapping. [en línea]. [consulta: 23 octubre 2024]. Disponible en: https://revistamapping.com/eventos/. </w:t>
      </w:r>
    </w:p>
    <w:p w:rsidR="00503F82" w:rsidRPr="00503F82" w:rsidRDefault="00503F82" w:rsidP="00503F82">
      <w:pPr>
        <w:pStyle w:val="Bibliography"/>
        <w:rPr>
          <w:lang w:val="es-ES"/>
        </w:rPr>
      </w:pPr>
      <w:r w:rsidRPr="00503F82">
        <w:rPr>
          <w:lang w:val="es-ES"/>
        </w:rPr>
        <w:t xml:space="preserve">MDN, 2023. JavaScript | MDN. [en línea]. [consulta: 27 octubre 2024]. Disponible en: https://developer.mozilla.org/es/docs/Web/JavaScript. </w:t>
      </w:r>
    </w:p>
    <w:p w:rsidR="00503F82" w:rsidRPr="00503F82" w:rsidRDefault="00503F82" w:rsidP="00503F82">
      <w:pPr>
        <w:pStyle w:val="Bibliography"/>
        <w:rPr>
          <w:lang w:val="es-ES"/>
        </w:rPr>
      </w:pPr>
      <w:r w:rsidRPr="00503F82">
        <w:rPr>
          <w:lang w:val="es-ES"/>
        </w:rPr>
        <w:lastRenderedPageBreak/>
        <w:t xml:space="preserve">MENÉNDEZ FIGUEREDO, M. de la C., 2022. </w:t>
      </w:r>
      <w:r w:rsidRPr="00503F82">
        <w:rPr>
          <w:i/>
          <w:iCs/>
          <w:lang w:val="es-ES"/>
        </w:rPr>
        <w:t>Módulo de Gestión de Patrones de Diseño para EGPat con soporte para interoperabilidad</w:t>
      </w:r>
      <w:r w:rsidRPr="00503F82">
        <w:rPr>
          <w:lang w:val="es-ES"/>
        </w:rPr>
        <w:t xml:space="preserve"> [en línea]. bachelorThesis. S.l.: Universidad de las Ciencias Informáticas. Facultad 4. [consulta: 22 octubre 2024]. Disponible en: https://repositorio.uci.cu/jspui/handle/123456789/10617. </w:t>
      </w:r>
    </w:p>
    <w:p w:rsidR="00503F82" w:rsidRPr="00503F82" w:rsidRDefault="00503F82" w:rsidP="00503F82">
      <w:pPr>
        <w:pStyle w:val="Bibliography"/>
        <w:rPr>
          <w:lang w:val="es-ES"/>
        </w:rPr>
      </w:pPr>
      <w:r w:rsidRPr="00503F82">
        <w:rPr>
          <w:lang w:val="es-ES"/>
        </w:rPr>
        <w:t xml:space="preserve">MICROSOFT, 2024. Descargar Visual Studio Tools: instalación gratuita para Windows, Mac, Linux. </w:t>
      </w:r>
      <w:r w:rsidRPr="00503F82">
        <w:rPr>
          <w:i/>
          <w:iCs/>
          <w:lang w:val="es-ES"/>
        </w:rPr>
        <w:t>Visual Studio</w:t>
      </w:r>
      <w:r w:rsidRPr="00503F82">
        <w:rPr>
          <w:lang w:val="es-ES"/>
        </w:rPr>
        <w:t xml:space="preserve"> [en línea]. [consulta: 27 octubre 2024]. Disponible en: https://visualstudio.microsoft.com/es/downloads/. </w:t>
      </w:r>
    </w:p>
    <w:p w:rsidR="00503F82" w:rsidRPr="00503F82" w:rsidRDefault="00503F82" w:rsidP="00503F82">
      <w:pPr>
        <w:pStyle w:val="Bibliography"/>
        <w:rPr>
          <w:lang w:val="es-ES"/>
        </w:rPr>
      </w:pPr>
      <w:r>
        <w:t xml:space="preserve">MOMENTUS TECHNOLOGIES, 2024. Ungerboeck | Momentus Technologies. </w:t>
      </w:r>
      <w:r w:rsidRPr="00503F82">
        <w:rPr>
          <w:lang w:val="es-ES"/>
        </w:rPr>
        <w:t xml:space="preserve">[en línea]. [consulta: 23 octubre 2024]. Disponible en: https://gomomentus.com/ungerboeck. </w:t>
      </w:r>
    </w:p>
    <w:p w:rsidR="00503F82" w:rsidRPr="00503F82" w:rsidRDefault="00503F82" w:rsidP="00503F82">
      <w:pPr>
        <w:pStyle w:val="Bibliography"/>
        <w:rPr>
          <w:lang w:val="es-ES"/>
        </w:rPr>
      </w:pPr>
      <w:r w:rsidRPr="00503F82">
        <w:rPr>
          <w:lang w:val="es-ES"/>
        </w:rPr>
        <w:t xml:space="preserve">MORA-SÁNCHEZ, L.J.A., 2021. Procedimiento para la gestión de eventos en hoteles cubanos. , </w:t>
      </w:r>
    </w:p>
    <w:p w:rsidR="00503F82" w:rsidRPr="00503F82" w:rsidRDefault="00503F82" w:rsidP="00503F82">
      <w:pPr>
        <w:pStyle w:val="Bibliography"/>
        <w:rPr>
          <w:lang w:val="es-ES"/>
        </w:rPr>
      </w:pPr>
      <w:r w:rsidRPr="00503F82">
        <w:rPr>
          <w:lang w:val="es-ES"/>
        </w:rPr>
        <w:t xml:space="preserve">OCAÑA, E., 2024. Procedimiento para la gestión de los eventos científicos virtuales en el sistema de salud holguinero. , </w:t>
      </w:r>
    </w:p>
    <w:p w:rsidR="00503F82" w:rsidRDefault="00503F82" w:rsidP="00503F82">
      <w:pPr>
        <w:pStyle w:val="Bibliography"/>
      </w:pPr>
      <w:r w:rsidRPr="00503F82">
        <w:rPr>
          <w:lang w:val="es-ES"/>
        </w:rPr>
        <w:t xml:space="preserve">OÑATE-SAN-ANDRÉS, J.A., ORTA-FRANCO, V.V., CACOANGO-YUCTA, W.I. y MESA-VILLAVICENCIO, P., 2024. Enseñanza basada en el aprendizaje cooperativo mediado por tecnologías educativas en el bachillerato técnico módulo emprendimiento-gestión. </w:t>
      </w:r>
      <w:r>
        <w:rPr>
          <w:i/>
          <w:iCs/>
        </w:rPr>
        <w:t>MQRInvestigar</w:t>
      </w:r>
      <w:r>
        <w:t xml:space="preserve">, vol. 8, no. 2, ISSN 2588-0659. DOI 10.56048/MQR20225.8.2.2024.2445-2465. </w:t>
      </w:r>
    </w:p>
    <w:p w:rsidR="00503F82" w:rsidRPr="00503F82" w:rsidRDefault="00503F82" w:rsidP="00503F82">
      <w:pPr>
        <w:pStyle w:val="Bibliography"/>
        <w:rPr>
          <w:lang w:val="es-ES"/>
        </w:rPr>
      </w:pPr>
      <w:r>
        <w:t xml:space="preserve">OPEN CONFERENCE SYSTEMS, 2023. Ayuda del Open Conference Systems. </w:t>
      </w:r>
      <w:r w:rsidRPr="00503F82">
        <w:rPr>
          <w:lang w:val="es-ES"/>
        </w:rPr>
        <w:t xml:space="preserve">[en línea]. [consulta: 23 octubre 2024]. Disponible en: http://eventosacademicos.filo.uba.ar/index.php/index/index/help/view/site/topic/000002. </w:t>
      </w:r>
    </w:p>
    <w:p w:rsidR="00503F82" w:rsidRPr="00503F82" w:rsidRDefault="00503F82" w:rsidP="00503F82">
      <w:pPr>
        <w:pStyle w:val="Bibliography"/>
        <w:rPr>
          <w:lang w:val="es-ES"/>
        </w:rPr>
      </w:pPr>
      <w:r w:rsidRPr="00503F82">
        <w:rPr>
          <w:lang w:val="es-ES"/>
        </w:rPr>
        <w:t xml:space="preserve">PAMPLONA, F., 2022. Una guía para la investigación del análisis conceptual. </w:t>
      </w:r>
      <w:r w:rsidRPr="00503F82">
        <w:rPr>
          <w:i/>
          <w:iCs/>
          <w:lang w:val="es-ES"/>
        </w:rPr>
        <w:t>Blog Mind the Graph</w:t>
      </w:r>
      <w:r w:rsidRPr="00503F82">
        <w:rPr>
          <w:lang w:val="es-ES"/>
        </w:rPr>
        <w:t xml:space="preserve"> [en línea]. [consulta: 22 octubre 2024]. Disponible en: https://mindthegraph.com/blog/es/analisis-conceptual-investigacion/. </w:t>
      </w:r>
    </w:p>
    <w:p w:rsidR="00503F82" w:rsidRPr="00503F82" w:rsidRDefault="00503F82" w:rsidP="00503F82">
      <w:pPr>
        <w:pStyle w:val="Bibliography"/>
        <w:rPr>
          <w:lang w:val="es-ES"/>
        </w:rPr>
      </w:pPr>
      <w:r w:rsidRPr="00503F82">
        <w:rPr>
          <w:lang w:val="es-ES"/>
        </w:rPr>
        <w:t xml:space="preserve">PENAGOS, H.J.Q., 2022. Propuesta de mejoramiento para la gestión logística de eventos académicos en la Corporación. , </w:t>
      </w:r>
    </w:p>
    <w:p w:rsidR="00503F82" w:rsidRPr="00503F82" w:rsidRDefault="00503F82" w:rsidP="00503F82">
      <w:pPr>
        <w:pStyle w:val="Bibliography"/>
        <w:rPr>
          <w:lang w:val="es-ES"/>
        </w:rPr>
      </w:pPr>
      <w:r w:rsidRPr="00503F82">
        <w:rPr>
          <w:lang w:val="es-ES"/>
        </w:rPr>
        <w:t xml:space="preserve">PHP, 2024. PHP: ¿Qué es PHP? - Manual. [en línea]. [consulta: 27 octubre 2024]. Disponible en: https://www.php.net/manual/es/intro-whatis.php. </w:t>
      </w:r>
    </w:p>
    <w:p w:rsidR="00503F82" w:rsidRPr="00503F82" w:rsidRDefault="00503F82" w:rsidP="00503F82">
      <w:pPr>
        <w:pStyle w:val="Bibliography"/>
        <w:rPr>
          <w:lang w:val="es-ES"/>
        </w:rPr>
      </w:pPr>
      <w:r w:rsidRPr="00503F82">
        <w:rPr>
          <w:lang w:val="es-ES"/>
        </w:rPr>
        <w:t xml:space="preserve">PONTIFICIA UNIVERSIDAD CATÓLICA DEL PERÚ, 2024. Glosario. </w:t>
      </w:r>
      <w:r w:rsidRPr="00503F82">
        <w:rPr>
          <w:i/>
          <w:iCs/>
          <w:lang w:val="es-ES"/>
        </w:rPr>
        <w:t>Vicerrectorado de Investigación</w:t>
      </w:r>
      <w:r w:rsidRPr="00503F82">
        <w:rPr>
          <w:lang w:val="es-ES"/>
        </w:rPr>
        <w:t xml:space="preserve"> [en línea]. [consulta: 23 octubre 2024]. Disponible en: https://investigacion.pucp.edu.pe/recursos/glosario/. </w:t>
      </w:r>
    </w:p>
    <w:p w:rsidR="00503F82" w:rsidRPr="00503F82" w:rsidRDefault="00503F82" w:rsidP="00503F82">
      <w:pPr>
        <w:pStyle w:val="Bibliography"/>
        <w:rPr>
          <w:lang w:val="es-ES"/>
        </w:rPr>
      </w:pPr>
      <w:r w:rsidRPr="00503F82">
        <w:rPr>
          <w:lang w:val="es-ES"/>
        </w:rPr>
        <w:t xml:space="preserve">QUISPE CASQUERO, M.F. y JANAMPA CASTRO, W.H., 2024. Desarrollo de un sistema web para la planificación de Eventos Nacionales e Internacionales para la Empresa KANDAVU 2023. En: Accepted: 2024-03-18T20:04:19Z, </w:t>
      </w:r>
      <w:r w:rsidRPr="00503F82">
        <w:rPr>
          <w:i/>
          <w:iCs/>
          <w:lang w:val="es-ES"/>
        </w:rPr>
        <w:t>Universidad Nacional Daniel Alcides Carrión</w:t>
      </w:r>
      <w:r w:rsidRPr="00503F82">
        <w:rPr>
          <w:lang w:val="es-ES"/>
        </w:rPr>
        <w:t xml:space="preserve"> [en línea], [consulta: 23 octubre 2024]. Disponible en: http://repositorio.undac.edu.pe/handle/undac/4132. </w:t>
      </w:r>
    </w:p>
    <w:p w:rsidR="00503F82" w:rsidRPr="00503F82" w:rsidRDefault="00503F82" w:rsidP="00503F82">
      <w:pPr>
        <w:pStyle w:val="Bibliography"/>
        <w:rPr>
          <w:lang w:val="es-ES"/>
        </w:rPr>
      </w:pPr>
      <w:r w:rsidRPr="00503F82">
        <w:rPr>
          <w:lang w:val="es-ES"/>
        </w:rPr>
        <w:lastRenderedPageBreak/>
        <w:t xml:space="preserve">ROCK CONTENT, 2020. Sistema de gestión de contenidos (CMS): ¿por qué implementarlo? </w:t>
      </w:r>
      <w:r w:rsidRPr="00503F82">
        <w:rPr>
          <w:i/>
          <w:iCs/>
          <w:lang w:val="es-ES"/>
        </w:rPr>
        <w:t>Rock Content - ES</w:t>
      </w:r>
      <w:r w:rsidRPr="00503F82">
        <w:rPr>
          <w:lang w:val="es-ES"/>
        </w:rPr>
        <w:t xml:space="preserve"> [en línea]. [consulta: 24 octubre 2024]. Disponible en: https://rockcontent.com/es/blog/cms/. </w:t>
      </w:r>
    </w:p>
    <w:p w:rsidR="00503F82" w:rsidRPr="00503F82" w:rsidRDefault="00503F82" w:rsidP="00503F82">
      <w:pPr>
        <w:pStyle w:val="Bibliography"/>
        <w:rPr>
          <w:lang w:val="es-ES"/>
        </w:rPr>
      </w:pPr>
      <w:r w:rsidRPr="00503F82">
        <w:rPr>
          <w:lang w:val="es-ES"/>
        </w:rPr>
        <w:t xml:space="preserve">SANTANA RODRÍGUEZ, A.D., 2022. </w:t>
      </w:r>
      <w:r w:rsidRPr="00503F82">
        <w:rPr>
          <w:i/>
          <w:iCs/>
          <w:lang w:val="es-ES"/>
        </w:rPr>
        <w:t>Aplicación web para la realización del recorrido virtual por el Jardín Botánico de Matanzas</w:t>
      </w:r>
      <w:r w:rsidRPr="00503F82">
        <w:rPr>
          <w:lang w:val="es-ES"/>
        </w:rPr>
        <w:t xml:space="preserve"> [en línea]. bachelorThesis. S.l.: Universidad de las Ciencias Informáticas. Facultad 1. [consulta: 22 octubre 2024]. Disponible en: https://repositorio.uci.cu/jspui/handle/123456789/10569. </w:t>
      </w:r>
    </w:p>
    <w:p w:rsidR="00503F82" w:rsidRPr="00503F82" w:rsidRDefault="00503F82" w:rsidP="00503F82">
      <w:pPr>
        <w:pStyle w:val="Bibliography"/>
        <w:rPr>
          <w:lang w:val="es-ES"/>
        </w:rPr>
      </w:pPr>
      <w:r w:rsidRPr="00503F82">
        <w:rPr>
          <w:lang w:val="es-ES"/>
        </w:rPr>
        <w:t xml:space="preserve">SOFTRON, 2024. Acunetix, la herramienta de escaneo de seguridad de aplicaciones web “todo-en-uno” - Softron. [en línea]. [consulta: 27 octubre 2024]. Disponible en: https://softronit.com/novedades/acunetix-la-herramienta-de-escaneo-de-seguridad-de-aplicaciones-web-todo-en-uno/. </w:t>
      </w:r>
    </w:p>
    <w:p w:rsidR="00503F82" w:rsidRPr="00503F82" w:rsidRDefault="00503F82" w:rsidP="00503F82">
      <w:pPr>
        <w:pStyle w:val="Bibliography"/>
        <w:rPr>
          <w:lang w:val="es-ES"/>
        </w:rPr>
      </w:pPr>
      <w:r>
        <w:t xml:space="preserve">SYMFONY, 2024. Symfony, High Performance PHP Framework for Web Development. </w:t>
      </w:r>
      <w:r w:rsidRPr="00503F82">
        <w:rPr>
          <w:lang w:val="es-ES"/>
        </w:rPr>
        <w:t xml:space="preserve">[en línea]. [consulta: 27 octubre 2024]. Disponible en: https://symfony.com/. </w:t>
      </w:r>
    </w:p>
    <w:p w:rsidR="00503F82" w:rsidRPr="00503F82" w:rsidRDefault="00503F82" w:rsidP="00503F82">
      <w:pPr>
        <w:pStyle w:val="Bibliography"/>
        <w:rPr>
          <w:lang w:val="es-ES"/>
        </w:rPr>
      </w:pPr>
      <w:r w:rsidRPr="00503F82">
        <w:rPr>
          <w:lang w:val="es-ES"/>
        </w:rPr>
        <w:t xml:space="preserve">TAIMÉ, M., COMERÓN, M., PROFESOR, ISABEL, C., BERENGUER, A., GORINA, C., PROFESOR, S., COMERÓN, T., ISABEL, A. y GORINA SÁNCHEZ, A., 2021. Revisión Visualización de las instituciones cubanas de educación superior desde la gestión y desarrollo de eventos científicos Visualizing the cuban institutions of superior education from the development of scientific events. </w:t>
      </w:r>
      <w:r w:rsidRPr="00503F82">
        <w:rPr>
          <w:i/>
          <w:iCs/>
          <w:lang w:val="es-ES"/>
        </w:rPr>
        <w:t>Revista iberoamericana de estudios de desarrollo = Iberoamerican journal of development studies</w:t>
      </w:r>
      <w:r w:rsidRPr="00503F82">
        <w:rPr>
          <w:lang w:val="es-ES"/>
        </w:rPr>
        <w:t xml:space="preserve">, vol. 5, </w:t>
      </w:r>
    </w:p>
    <w:p w:rsidR="00503F82" w:rsidRPr="00503F82" w:rsidRDefault="00503F82" w:rsidP="00503F82">
      <w:pPr>
        <w:pStyle w:val="Bibliography"/>
        <w:rPr>
          <w:lang w:val="es-ES"/>
        </w:rPr>
      </w:pPr>
      <w:r w:rsidRPr="00503F82">
        <w:rPr>
          <w:lang w:val="es-ES"/>
        </w:rPr>
        <w:t xml:space="preserve">TIMELY, 2024. ¿Qué es la gestión de eventos? Definición, beneficios y ejemplos. </w:t>
      </w:r>
      <w:r w:rsidRPr="00503F82">
        <w:rPr>
          <w:i/>
          <w:iCs/>
          <w:lang w:val="es-ES"/>
        </w:rPr>
        <w:t>Timely</w:t>
      </w:r>
      <w:r w:rsidRPr="00503F82">
        <w:rPr>
          <w:lang w:val="es-ES"/>
        </w:rPr>
        <w:t xml:space="preserve"> [en línea]. [consulta: 22 octubre 2024]. Disponible en: https://time.ly/es/blog/que-es-la-gestion-de-eventos-definicion-beneficios-y-ejemplos/. </w:t>
      </w:r>
    </w:p>
    <w:p w:rsidR="00503F82" w:rsidRPr="00503F82" w:rsidRDefault="00503F82" w:rsidP="00503F82">
      <w:pPr>
        <w:pStyle w:val="Bibliography"/>
        <w:rPr>
          <w:lang w:val="es-ES"/>
        </w:rPr>
      </w:pPr>
      <w:r w:rsidRPr="00503F82">
        <w:rPr>
          <w:lang w:val="es-ES"/>
        </w:rPr>
        <w:t xml:space="preserve">UCI, C. de C., 2024. Universidad de las Ciencias Informáticas. </w:t>
      </w:r>
      <w:r w:rsidRPr="00503F82">
        <w:rPr>
          <w:i/>
          <w:iCs/>
          <w:lang w:val="es-ES"/>
        </w:rPr>
        <w:t>Universidad de las Ciencias Informáticas</w:t>
      </w:r>
      <w:r w:rsidRPr="00503F82">
        <w:rPr>
          <w:lang w:val="es-ES"/>
        </w:rPr>
        <w:t xml:space="preserve"> [en línea]. [consulta: 16 octubre 2024]. Disponible en: http://www.uci.cu. </w:t>
      </w:r>
    </w:p>
    <w:p w:rsidR="00503F82" w:rsidRPr="00503F82" w:rsidRDefault="00503F82" w:rsidP="00503F82">
      <w:pPr>
        <w:pStyle w:val="Bibliography"/>
        <w:rPr>
          <w:lang w:val="es-ES"/>
        </w:rPr>
      </w:pPr>
      <w:r w:rsidRPr="00503F82">
        <w:rPr>
          <w:lang w:val="es-ES"/>
        </w:rPr>
        <w:t xml:space="preserve">UCLV Y DESOFT VC, 2023. Plataforma para la Gestión de Eventos Científicos | V Convención Científica Internacional UCLV 2025. </w:t>
      </w:r>
      <w:r w:rsidRPr="00503F82">
        <w:rPr>
          <w:i/>
          <w:iCs/>
          <w:lang w:val="es-ES"/>
        </w:rPr>
        <w:t>V International Scientific Convention UCLV 2025</w:t>
      </w:r>
      <w:r w:rsidRPr="00503F82">
        <w:rPr>
          <w:lang w:val="es-ES"/>
        </w:rPr>
        <w:t xml:space="preserve"> [en línea]. [consulta: 24 octubre 2024]. Disponible en: https://convencion.uclv.cu/event/ii-simposio-internacional-sobre-generacion-y-transferencia-de-conocimiento-para-la-transformacion-digital-sitic2023-i-taller-internacional-de-tecnologias-y-aplicaciones-de-web-semantica-en-el-entorno-de-inteligencia-artificial-de-las-cosas-181/track/plataforma-para-la-gestion-de-eventos-cientificos-8284. </w:t>
      </w:r>
    </w:p>
    <w:p w:rsidR="00503F82" w:rsidRPr="00503F82" w:rsidRDefault="00503F82" w:rsidP="00503F82">
      <w:pPr>
        <w:pStyle w:val="Bibliography"/>
        <w:rPr>
          <w:lang w:val="es-ES"/>
        </w:rPr>
      </w:pPr>
      <w:r w:rsidRPr="00503F82">
        <w:rPr>
          <w:lang w:val="es-ES"/>
        </w:rPr>
        <w:t xml:space="preserve">VENTURA BAUTISTA, J.N., 2021. JQUERY, AJAX Definición de jQuery, programar JavaScript con jQuery. Selección de un elemento del documento mediante el id. Selección de elementos por el tipo de elementos. Método text ( ), text (valor). Métodos attr (nombre de propiedad), attr (nombre de propiedad, valor) y removeAttr (nombre de propiedad). Métodos addClass y removeClass. Método html( ) y html (valor). Administración de eventos con jQuery. Eventos </w:t>
      </w:r>
      <w:r w:rsidRPr="00503F82">
        <w:rPr>
          <w:lang w:val="es-ES"/>
        </w:rPr>
        <w:lastRenderedPageBreak/>
        <w:t xml:space="preserve">mouseover y mouseout. Tipos de eventos, efectos, tipos efectos, iteración, Ajax, funciones anónimas, ejemplos y aplicaciones. . </w:t>
      </w:r>
    </w:p>
    <w:p w:rsidR="00503F82" w:rsidRPr="00503F82" w:rsidRDefault="00503F82" w:rsidP="00503F82">
      <w:pPr>
        <w:pStyle w:val="Bibliography"/>
        <w:rPr>
          <w:lang w:val="es-ES"/>
        </w:rPr>
      </w:pPr>
      <w:r w:rsidRPr="00503F82">
        <w:rPr>
          <w:lang w:val="es-ES"/>
        </w:rPr>
        <w:t xml:space="preserve">VIVANCO, M.T., NÚÑEZ, I.B. y ZAEZ, J.C.Q., 2021. Módulo del sistema informático gestión de incidencias para la toma de decisiones. </w:t>
      </w:r>
      <w:r w:rsidRPr="00503F82">
        <w:rPr>
          <w:i/>
          <w:iCs/>
          <w:lang w:val="es-ES"/>
        </w:rPr>
        <w:t>Ciencias de la Información</w:t>
      </w:r>
      <w:r w:rsidRPr="00503F82">
        <w:rPr>
          <w:lang w:val="es-ES"/>
        </w:rPr>
        <w:t xml:space="preserve">, vol. 52, no. 1,enero-abril, ISSN 1606-4925. </w:t>
      </w:r>
    </w:p>
    <w:p w:rsidR="00503F82" w:rsidRPr="00503F82" w:rsidRDefault="00503F82" w:rsidP="00503F82">
      <w:pPr>
        <w:pStyle w:val="Bibliography"/>
        <w:rPr>
          <w:lang w:val="es-ES"/>
        </w:rPr>
      </w:pPr>
      <w:r w:rsidRPr="00503F82">
        <w:rPr>
          <w:lang w:val="es-ES"/>
        </w:rPr>
        <w:t xml:space="preserve">VP, 2024. </w:t>
      </w:r>
      <w:r>
        <w:t xml:space="preserve">What’s New in Visual Paradigm? </w:t>
      </w:r>
      <w:r w:rsidRPr="00503F82">
        <w:rPr>
          <w:lang w:val="es-ES"/>
        </w:rPr>
        <w:t xml:space="preserve">[en línea]. [consulta: 25 octubre 2024]. Disponible en: https://www.visual-paradigm.com/whats-new/. </w:t>
      </w:r>
    </w:p>
    <w:p w:rsidR="00503F82" w:rsidRPr="00503F82" w:rsidRDefault="00503F82" w:rsidP="00503F82">
      <w:pPr>
        <w:pStyle w:val="Bibliography"/>
        <w:rPr>
          <w:lang w:val="es-ES"/>
        </w:rPr>
      </w:pPr>
      <w:r w:rsidRPr="00503F82">
        <w:rPr>
          <w:lang w:val="es-ES"/>
        </w:rPr>
        <w:t xml:space="preserve">WORDPRESS, 2021. ¿Qué es un módulo? – IA Notes. [en línea]. [consulta: 22 octubre 2024]. Disponible en: https://ainotes298786558.wordpress.com/2021/07/29/que-es-un-modulo/. </w:t>
      </w:r>
    </w:p>
    <w:p w:rsidR="00503F82" w:rsidRPr="00503F82" w:rsidRDefault="00503F82" w:rsidP="00503F82">
      <w:pPr>
        <w:pStyle w:val="Bibliography"/>
        <w:rPr>
          <w:lang w:val="es-ES"/>
        </w:rPr>
      </w:pPr>
      <w:r>
        <w:t xml:space="preserve">ZOTERO, 2023. Zotero | Your personal research assistant. </w:t>
      </w:r>
      <w:r w:rsidRPr="00503F82">
        <w:rPr>
          <w:lang w:val="es-ES"/>
        </w:rPr>
        <w:t xml:space="preserve">[en línea]. [consulta: 27 octubre 2024]. Disponible en: https://www.zotero.org/. </w:t>
      </w:r>
    </w:p>
    <w:p w:rsidR="00503F82" w:rsidRPr="00503F82" w:rsidRDefault="00503F82" w:rsidP="00503F82">
      <w:pPr>
        <w:pStyle w:val="Bibliography"/>
        <w:rPr>
          <w:lang w:val="es-ES"/>
        </w:rPr>
      </w:pPr>
      <w:r w:rsidRPr="00503F82">
        <w:rPr>
          <w:lang w:val="es-ES"/>
        </w:rPr>
        <w:t xml:space="preserve">ZULAY, M.C.A. y GREGORIO, G.V.K., 2022. INGENIERO EN COMPUTACIÓN E INFORMÁTICA. , </w:t>
      </w:r>
    </w:p>
    <w:p w:rsidR="00410142" w:rsidRPr="00410142" w:rsidRDefault="00410142" w:rsidP="00410142">
      <w:pPr>
        <w:pStyle w:val="BodyText"/>
        <w:rPr>
          <w:lang w:val="es-ES"/>
        </w:rPr>
      </w:pPr>
      <w:r>
        <w:rPr>
          <w:lang w:val="es-ES"/>
        </w:rPr>
        <w:fldChar w:fldCharType="end"/>
      </w:r>
    </w:p>
    <w:p w:rsidR="00003E46" w:rsidRPr="00C061EC" w:rsidRDefault="00003E46" w:rsidP="00063373">
      <w:pPr>
        <w:spacing w:line="360" w:lineRule="auto"/>
        <w:jc w:val="center"/>
        <w:rPr>
          <w:rFonts w:ascii="Arial" w:hAnsi="Arial" w:cs="Arial"/>
          <w:lang w:val="es-ES"/>
        </w:rPr>
      </w:pPr>
    </w:p>
    <w:p w:rsidR="00003E46" w:rsidRPr="00C061EC" w:rsidRDefault="00003E46">
      <w:pPr>
        <w:suppressAutoHyphens w:val="0"/>
        <w:autoSpaceDN/>
        <w:spacing w:after="200" w:line="276" w:lineRule="auto"/>
        <w:textAlignment w:val="auto"/>
        <w:rPr>
          <w:rFonts w:ascii="Arial" w:hAnsi="Arial" w:cs="Arial"/>
          <w:lang w:val="es-ES"/>
        </w:rPr>
      </w:pPr>
      <w:r w:rsidRPr="00C061EC">
        <w:rPr>
          <w:rFonts w:ascii="Arial" w:hAnsi="Arial" w:cs="Arial"/>
          <w:lang w:val="es-ES"/>
        </w:rPr>
        <w:br w:type="page"/>
      </w:r>
    </w:p>
    <w:p w:rsidR="00003E46" w:rsidRPr="00C061EC" w:rsidRDefault="00003E46" w:rsidP="00063373">
      <w:pPr>
        <w:spacing w:line="360" w:lineRule="auto"/>
        <w:jc w:val="center"/>
        <w:rPr>
          <w:rFonts w:ascii="Arial" w:hAnsi="Arial" w:cs="Arial"/>
          <w:lang w:val="es-ES"/>
        </w:rPr>
      </w:pPr>
    </w:p>
    <w:p w:rsidR="00003E46" w:rsidRPr="00C061EC" w:rsidRDefault="00003E46">
      <w:pPr>
        <w:suppressAutoHyphens w:val="0"/>
        <w:autoSpaceDN/>
        <w:spacing w:after="200" w:line="276" w:lineRule="auto"/>
        <w:textAlignment w:val="auto"/>
        <w:rPr>
          <w:rFonts w:ascii="Arial" w:hAnsi="Arial" w:cs="Arial"/>
          <w:lang w:val="es-ES"/>
        </w:rPr>
      </w:pPr>
      <w:r w:rsidRPr="00C061EC">
        <w:rPr>
          <w:rFonts w:ascii="Arial" w:hAnsi="Arial" w:cs="Arial"/>
          <w:lang w:val="es-ES"/>
        </w:rPr>
        <w:br w:type="page"/>
      </w:r>
    </w:p>
    <w:p w:rsidR="00063373" w:rsidRPr="00C061EC" w:rsidRDefault="00063373" w:rsidP="00063373">
      <w:pPr>
        <w:spacing w:line="360" w:lineRule="auto"/>
        <w:jc w:val="center"/>
        <w:rPr>
          <w:rFonts w:ascii="Arial" w:hAnsi="Arial" w:cs="Arial"/>
          <w:lang w:val="es-ES"/>
        </w:rPr>
      </w:pPr>
    </w:p>
    <w:p w:rsidR="00063373" w:rsidRPr="00C061EC" w:rsidRDefault="00063373" w:rsidP="00063373">
      <w:pPr>
        <w:spacing w:before="60" w:line="360" w:lineRule="auto"/>
        <w:ind w:left="567" w:right="760"/>
        <w:rPr>
          <w:rFonts w:ascii="Arial" w:hAnsi="Arial" w:cs="Arial"/>
          <w:lang w:val="es-ES"/>
        </w:rPr>
      </w:pPr>
    </w:p>
    <w:p w:rsidR="00063373" w:rsidRPr="00C061EC" w:rsidRDefault="00063373" w:rsidP="00063373">
      <w:pPr>
        <w:spacing w:before="60" w:line="360" w:lineRule="auto"/>
        <w:ind w:left="567" w:right="760"/>
        <w:rPr>
          <w:rFonts w:ascii="Arial" w:hAnsi="Arial" w:cs="Arial"/>
          <w:lang w:val="es-ES"/>
        </w:rPr>
      </w:pPr>
    </w:p>
    <w:p w:rsidR="00063373" w:rsidRPr="00C061EC" w:rsidRDefault="00063373" w:rsidP="00063373">
      <w:pPr>
        <w:jc w:val="center"/>
        <w:rPr>
          <w:lang w:val="es-ES"/>
        </w:rPr>
      </w:pPr>
    </w:p>
    <w:sectPr w:rsidR="00063373" w:rsidRPr="00C061EC">
      <w:footerReference w:type="defaul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46A5" w:rsidRDefault="00E246A5">
      <w:r>
        <w:separator/>
      </w:r>
    </w:p>
  </w:endnote>
  <w:endnote w:type="continuationSeparator" w:id="0">
    <w:p w:rsidR="00E246A5" w:rsidRDefault="00E246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NimbusRomNo9L-Regu">
    <w:altName w:val="Times New Roman"/>
    <w:charset w:val="00"/>
    <w:family w:val="roman"/>
    <w:pitch w:val="default"/>
  </w:font>
  <w:font w:name="Wingdings-Regular">
    <w:altName w:val="Times New Roman"/>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F00" w:rsidRDefault="00791F00">
    <w:pPr>
      <w:pStyle w:val="Piedepgina"/>
      <w:ind w:right="360"/>
      <w:jc w:val="right"/>
    </w:pPr>
    <w:r>
      <w:rPr>
        <w:noProof/>
        <w:lang w:val="es-ES" w:eastAsia="es-ES"/>
      </w:rPr>
      <mc:AlternateContent>
        <mc:Choice Requires="wps">
          <w:drawing>
            <wp:anchor distT="0" distB="0" distL="114300" distR="114300" simplePos="0" relativeHeight="251659264" behindDoc="0" locked="0" layoutInCell="1" allowOverlap="1" wp14:anchorId="069424B6" wp14:editId="7C5117C8">
              <wp:simplePos x="0" y="0"/>
              <wp:positionH relativeFrom="margin">
                <wp:align>right</wp:align>
              </wp:positionH>
              <wp:positionV relativeFrom="paragraph">
                <wp:posOffset>548</wp:posOffset>
              </wp:positionV>
              <wp:extent cx="271147" cy="175263"/>
              <wp:effectExtent l="0" t="0" r="14603" b="15237"/>
              <wp:wrapSquare wrapText="bothSides"/>
              <wp:docPr id="1" name="Cuadro de texto 3"/>
              <wp:cNvGraphicFramePr/>
              <a:graphic xmlns:a="http://schemas.openxmlformats.org/drawingml/2006/main">
                <a:graphicData uri="http://schemas.microsoft.com/office/word/2010/wordprocessingShape">
                  <wps:wsp>
                    <wps:cNvSpPr txBox="1"/>
                    <wps:spPr>
                      <a:xfrm>
                        <a:off x="0" y="0"/>
                        <a:ext cx="271147" cy="175263"/>
                      </a:xfrm>
                      <a:prstGeom prst="rect">
                        <a:avLst/>
                      </a:prstGeom>
                      <a:noFill/>
                      <a:ln>
                        <a:noFill/>
                        <a:prstDash/>
                      </a:ln>
                    </wps:spPr>
                    <wps:txbx>
                      <w:txbxContent>
                        <w:p w:rsidR="00791F00" w:rsidRDefault="00791F00">
                          <w:pPr>
                            <w:pStyle w:val="Piedepgina"/>
                          </w:pPr>
                          <w:r>
                            <w:rPr>
                              <w:rStyle w:val="Nmerodepgina"/>
                            </w:rPr>
                            <w:fldChar w:fldCharType="begin"/>
                          </w:r>
                          <w:r>
                            <w:rPr>
                              <w:rStyle w:val="Nmerodepgina"/>
                            </w:rPr>
                            <w:instrText xml:space="preserve"> PAGE </w:instrText>
                          </w:r>
                          <w:r>
                            <w:rPr>
                              <w:rStyle w:val="Nmerodepgina"/>
                            </w:rPr>
                            <w:fldChar w:fldCharType="separate"/>
                          </w:r>
                          <w:r w:rsidR="004A22C0">
                            <w:rPr>
                              <w:rStyle w:val="Nmerodepgina"/>
                              <w:noProof/>
                            </w:rPr>
                            <w:t>14</w:t>
                          </w:r>
                          <w:r>
                            <w:rPr>
                              <w:rStyle w:val="Nmerodepgina"/>
                            </w:rPr>
                            <w:fldChar w:fldCharType="end"/>
                          </w:r>
                        </w:p>
                      </w:txbxContent>
                    </wps:txbx>
                    <wps:bodyPr vert="horz" wrap="none" lIns="0" tIns="0" rIns="0" bIns="0" anchor="t" anchorCtr="0" compatLnSpc="0">
                      <a:spAutoFit/>
                    </wps:bodyPr>
                  </wps:wsp>
                </a:graphicData>
              </a:graphic>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29.85pt;margin-top:.05pt;width:21.35pt;height:13.8pt;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" filled="f" stroked="f">
              <v:textbox style="mso-fit-shape-to-text:t" inset="0,0,0,0">
                <w:txbxContent>
                  <w:p w:rsidR="00791F00" w:rsidRDefault="00791F00">
                    <w:pPr>
                      <w:pStyle w:val="Piedepgina"/>
                    </w:pPr>
                    <w:r>
                      <w:rPr>
                        <w:rStyle w:val="Nmerodepgina"/>
                      </w:rPr>
                      <w:fldChar w:fldCharType="begin"/>
                    </w:r>
                    <w:r>
                      <w:rPr>
                        <w:rStyle w:val="Nmerodepgina"/>
                      </w:rPr>
                      <w:instrText xml:space="preserve"> PAGE </w:instrText>
                    </w:r>
                    <w:r>
                      <w:rPr>
                        <w:rStyle w:val="Nmerodepgina"/>
                      </w:rPr>
                      <w:fldChar w:fldCharType="separate"/>
                    </w:r>
                    <w:r w:rsidR="004A22C0">
                      <w:rPr>
                        <w:rStyle w:val="Nmerodepgina"/>
                        <w:noProof/>
                      </w:rPr>
                      <w:t>14</w:t>
                    </w:r>
                    <w:r>
                      <w:rPr>
                        <w:rStyle w:val="Nmerodepgina"/>
                      </w:rPr>
                      <w:fldChar w:fldCharType="end"/>
                    </w:r>
                  </w:p>
                </w:txbxContent>
              </v:textbox>
              <w10:wrap type="square" anchorx="margin"/>
            </v:shape>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46A5" w:rsidRDefault="00E246A5">
      <w:r>
        <w:separator/>
      </w:r>
    </w:p>
  </w:footnote>
  <w:footnote w:type="continuationSeparator" w:id="0">
    <w:p w:rsidR="00E246A5" w:rsidRDefault="00E246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723A"/>
    <w:multiLevelType w:val="multilevel"/>
    <w:tmpl w:val="F3F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82B20"/>
    <w:multiLevelType w:val="hybridMultilevel"/>
    <w:tmpl w:val="267014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2E946DF"/>
    <w:multiLevelType w:val="multilevel"/>
    <w:tmpl w:val="62B29D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047E4C"/>
    <w:multiLevelType w:val="multilevel"/>
    <w:tmpl w:val="20302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01610A"/>
    <w:multiLevelType w:val="multilevel"/>
    <w:tmpl w:val="F45C2E0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F34AE9"/>
    <w:multiLevelType w:val="multilevel"/>
    <w:tmpl w:val="1BB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277578"/>
    <w:multiLevelType w:val="hybridMultilevel"/>
    <w:tmpl w:val="1624BC0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nsid w:val="146B7D49"/>
    <w:multiLevelType w:val="hybridMultilevel"/>
    <w:tmpl w:val="30CA2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6834D9D"/>
    <w:multiLevelType w:val="hybridMultilevel"/>
    <w:tmpl w:val="9E04A478"/>
    <w:lvl w:ilvl="0" w:tplc="149AA50E">
      <w:start w:val="1"/>
      <w:numFmt w:val="bullet"/>
      <w:lvlText w:val="-"/>
      <w:lvlJc w:val="left"/>
      <w:pPr>
        <w:ind w:left="720" w:hanging="360"/>
      </w:pPr>
      <w:rPr>
        <w:rFonts w:ascii="Arial" w:eastAsia="Times New Roman" w:hAnsi="Arial"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760B66"/>
    <w:multiLevelType w:val="multilevel"/>
    <w:tmpl w:val="F2C29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F92D3C"/>
    <w:multiLevelType w:val="hybridMultilevel"/>
    <w:tmpl w:val="480C7F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2DCA478C"/>
    <w:multiLevelType w:val="multilevel"/>
    <w:tmpl w:val="28BAC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C07D60"/>
    <w:multiLevelType w:val="multilevel"/>
    <w:tmpl w:val="54468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53B6352"/>
    <w:multiLevelType w:val="multilevel"/>
    <w:tmpl w:val="198C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73823C8"/>
    <w:multiLevelType w:val="multilevel"/>
    <w:tmpl w:val="AD40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211D3E"/>
    <w:multiLevelType w:val="multilevel"/>
    <w:tmpl w:val="0B448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BE87E24"/>
    <w:multiLevelType w:val="multilevel"/>
    <w:tmpl w:val="D924D4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nsid w:val="40496B04"/>
    <w:multiLevelType w:val="hybridMultilevel"/>
    <w:tmpl w:val="49A0EA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3C63DA7"/>
    <w:multiLevelType w:val="multilevel"/>
    <w:tmpl w:val="F2C8A9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15069D"/>
    <w:multiLevelType w:val="hybridMultilevel"/>
    <w:tmpl w:val="FA868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58007C0"/>
    <w:multiLevelType w:val="multilevel"/>
    <w:tmpl w:val="0E64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0677BD"/>
    <w:multiLevelType w:val="multilevel"/>
    <w:tmpl w:val="D2CA0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BC258A"/>
    <w:multiLevelType w:val="multilevel"/>
    <w:tmpl w:val="198C8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8E65488"/>
    <w:multiLevelType w:val="hybridMultilevel"/>
    <w:tmpl w:val="0A386E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915650C"/>
    <w:multiLevelType w:val="multilevel"/>
    <w:tmpl w:val="A7726F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56A820CA"/>
    <w:multiLevelType w:val="multilevel"/>
    <w:tmpl w:val="3CCA8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2C464D"/>
    <w:multiLevelType w:val="multilevel"/>
    <w:tmpl w:val="6A4A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6D472F"/>
    <w:multiLevelType w:val="multilevel"/>
    <w:tmpl w:val="62B29D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F7E23B7"/>
    <w:multiLevelType w:val="hybridMultilevel"/>
    <w:tmpl w:val="96443942"/>
    <w:lvl w:ilvl="0" w:tplc="149AA50E">
      <w:start w:val="1"/>
      <w:numFmt w:val="bullet"/>
      <w:lvlText w:val="-"/>
      <w:lvlJc w:val="left"/>
      <w:pPr>
        <w:ind w:left="720" w:hanging="360"/>
      </w:pPr>
      <w:rPr>
        <w:rFonts w:ascii="Arial" w:eastAsia="Times New Roman" w:hAnsi="Arial"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269277A"/>
    <w:multiLevelType w:val="multilevel"/>
    <w:tmpl w:val="5B10C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831573"/>
    <w:multiLevelType w:val="multilevel"/>
    <w:tmpl w:val="3CCA8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ED6643"/>
    <w:multiLevelType w:val="multilevel"/>
    <w:tmpl w:val="A9C6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226449"/>
    <w:multiLevelType w:val="multilevel"/>
    <w:tmpl w:val="198C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4D45A7"/>
    <w:multiLevelType w:val="multilevel"/>
    <w:tmpl w:val="B9C8A1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4B077F"/>
    <w:multiLevelType w:val="multilevel"/>
    <w:tmpl w:val="62B29D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891526"/>
    <w:multiLevelType w:val="multilevel"/>
    <w:tmpl w:val="2910A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4B22C86"/>
    <w:multiLevelType w:val="hybridMultilevel"/>
    <w:tmpl w:val="CE40F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52A1D1D"/>
    <w:multiLevelType w:val="multilevel"/>
    <w:tmpl w:val="62B29D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539696A"/>
    <w:multiLevelType w:val="multilevel"/>
    <w:tmpl w:val="CE648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AF01DF"/>
    <w:multiLevelType w:val="multilevel"/>
    <w:tmpl w:val="1220C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714A28"/>
    <w:multiLevelType w:val="multilevel"/>
    <w:tmpl w:val="45D0AAB0"/>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1">
    <w:nsid w:val="7DAA32D6"/>
    <w:multiLevelType w:val="multilevel"/>
    <w:tmpl w:val="62B29D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BB19C6"/>
    <w:multiLevelType w:val="hybridMultilevel"/>
    <w:tmpl w:val="D514E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0"/>
  </w:num>
  <w:num w:numId="2">
    <w:abstractNumId w:val="16"/>
  </w:num>
  <w:num w:numId="3">
    <w:abstractNumId w:val="24"/>
  </w:num>
  <w:num w:numId="4">
    <w:abstractNumId w:val="5"/>
  </w:num>
  <w:num w:numId="5">
    <w:abstractNumId w:val="39"/>
  </w:num>
  <w:num w:numId="6">
    <w:abstractNumId w:val="15"/>
  </w:num>
  <w:num w:numId="7">
    <w:abstractNumId w:val="10"/>
  </w:num>
  <w:num w:numId="8">
    <w:abstractNumId w:val="1"/>
  </w:num>
  <w:num w:numId="9">
    <w:abstractNumId w:val="26"/>
  </w:num>
  <w:num w:numId="10">
    <w:abstractNumId w:val="0"/>
  </w:num>
  <w:num w:numId="11">
    <w:abstractNumId w:val="23"/>
  </w:num>
  <w:num w:numId="12">
    <w:abstractNumId w:val="38"/>
  </w:num>
  <w:num w:numId="13">
    <w:abstractNumId w:val="21"/>
  </w:num>
  <w:num w:numId="14">
    <w:abstractNumId w:val="8"/>
  </w:num>
  <w:num w:numId="15">
    <w:abstractNumId w:val="28"/>
  </w:num>
  <w:num w:numId="16">
    <w:abstractNumId w:val="7"/>
  </w:num>
  <w:num w:numId="17">
    <w:abstractNumId w:val="9"/>
  </w:num>
  <w:num w:numId="18">
    <w:abstractNumId w:val="18"/>
  </w:num>
  <w:num w:numId="19">
    <w:abstractNumId w:val="29"/>
  </w:num>
  <w:num w:numId="20">
    <w:abstractNumId w:val="35"/>
  </w:num>
  <w:num w:numId="21">
    <w:abstractNumId w:val="6"/>
  </w:num>
  <w:num w:numId="22">
    <w:abstractNumId w:val="36"/>
  </w:num>
  <w:num w:numId="23">
    <w:abstractNumId w:val="12"/>
  </w:num>
  <w:num w:numId="24">
    <w:abstractNumId w:val="19"/>
  </w:num>
  <w:num w:numId="25">
    <w:abstractNumId w:val="32"/>
  </w:num>
  <w:num w:numId="26">
    <w:abstractNumId w:val="13"/>
  </w:num>
  <w:num w:numId="27">
    <w:abstractNumId w:val="17"/>
  </w:num>
  <w:num w:numId="28">
    <w:abstractNumId w:val="4"/>
  </w:num>
  <w:num w:numId="29">
    <w:abstractNumId w:val="22"/>
  </w:num>
  <w:num w:numId="30">
    <w:abstractNumId w:val="2"/>
  </w:num>
  <w:num w:numId="31">
    <w:abstractNumId w:val="37"/>
  </w:num>
  <w:num w:numId="32">
    <w:abstractNumId w:val="27"/>
  </w:num>
  <w:num w:numId="33">
    <w:abstractNumId w:val="3"/>
  </w:num>
  <w:num w:numId="34">
    <w:abstractNumId w:val="20"/>
  </w:num>
  <w:num w:numId="35">
    <w:abstractNumId w:val="33"/>
  </w:num>
  <w:num w:numId="36">
    <w:abstractNumId w:val="41"/>
  </w:num>
  <w:num w:numId="37">
    <w:abstractNumId w:val="34"/>
  </w:num>
  <w:num w:numId="38">
    <w:abstractNumId w:val="31"/>
  </w:num>
  <w:num w:numId="39">
    <w:abstractNumId w:val="11"/>
  </w:num>
  <w:num w:numId="40">
    <w:abstractNumId w:val="30"/>
    <w:lvlOverride w:ilvl="0">
      <w:startOverride w:val="2"/>
    </w:lvlOverride>
  </w:num>
  <w:num w:numId="41">
    <w:abstractNumId w:val="25"/>
  </w:num>
  <w:num w:numId="42">
    <w:abstractNumId w:val="14"/>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8EB"/>
    <w:rsid w:val="00003E46"/>
    <w:rsid w:val="00012CF3"/>
    <w:rsid w:val="00015747"/>
    <w:rsid w:val="00036563"/>
    <w:rsid w:val="00045BBB"/>
    <w:rsid w:val="00063373"/>
    <w:rsid w:val="000645D9"/>
    <w:rsid w:val="00064774"/>
    <w:rsid w:val="000729D6"/>
    <w:rsid w:val="00072B65"/>
    <w:rsid w:val="00094E94"/>
    <w:rsid w:val="000A364A"/>
    <w:rsid w:val="000B01E2"/>
    <w:rsid w:val="000B1B19"/>
    <w:rsid w:val="000C3E7B"/>
    <w:rsid w:val="00100839"/>
    <w:rsid w:val="00103310"/>
    <w:rsid w:val="00106DDA"/>
    <w:rsid w:val="001454B2"/>
    <w:rsid w:val="00161019"/>
    <w:rsid w:val="00175AEA"/>
    <w:rsid w:val="00187DB7"/>
    <w:rsid w:val="001A2156"/>
    <w:rsid w:val="001A7DD2"/>
    <w:rsid w:val="001C58F5"/>
    <w:rsid w:val="001D16BE"/>
    <w:rsid w:val="001F6F0E"/>
    <w:rsid w:val="001F7D38"/>
    <w:rsid w:val="002166B4"/>
    <w:rsid w:val="00220944"/>
    <w:rsid w:val="00222E41"/>
    <w:rsid w:val="002258FD"/>
    <w:rsid w:val="00225A55"/>
    <w:rsid w:val="00234A1F"/>
    <w:rsid w:val="00244BA0"/>
    <w:rsid w:val="002960D6"/>
    <w:rsid w:val="002A47CA"/>
    <w:rsid w:val="002D6EF2"/>
    <w:rsid w:val="002D7338"/>
    <w:rsid w:val="002E0AA8"/>
    <w:rsid w:val="002E2797"/>
    <w:rsid w:val="002F482C"/>
    <w:rsid w:val="00300B6D"/>
    <w:rsid w:val="00306DC9"/>
    <w:rsid w:val="00315544"/>
    <w:rsid w:val="00316427"/>
    <w:rsid w:val="00320744"/>
    <w:rsid w:val="00320868"/>
    <w:rsid w:val="00320F4F"/>
    <w:rsid w:val="00322814"/>
    <w:rsid w:val="0032447A"/>
    <w:rsid w:val="00325706"/>
    <w:rsid w:val="0033463D"/>
    <w:rsid w:val="0034201C"/>
    <w:rsid w:val="0034356D"/>
    <w:rsid w:val="0036640F"/>
    <w:rsid w:val="003775C7"/>
    <w:rsid w:val="003F314B"/>
    <w:rsid w:val="004014E8"/>
    <w:rsid w:val="0040356F"/>
    <w:rsid w:val="00410142"/>
    <w:rsid w:val="00424A97"/>
    <w:rsid w:val="00430A30"/>
    <w:rsid w:val="00480FC4"/>
    <w:rsid w:val="00483076"/>
    <w:rsid w:val="004A22C0"/>
    <w:rsid w:val="004A3BD2"/>
    <w:rsid w:val="004A78A4"/>
    <w:rsid w:val="004C43A6"/>
    <w:rsid w:val="004C7AEE"/>
    <w:rsid w:val="004D36F7"/>
    <w:rsid w:val="004E1DA1"/>
    <w:rsid w:val="004F7205"/>
    <w:rsid w:val="00503F82"/>
    <w:rsid w:val="005076E4"/>
    <w:rsid w:val="00526C33"/>
    <w:rsid w:val="00536C9A"/>
    <w:rsid w:val="00543B10"/>
    <w:rsid w:val="00544BB9"/>
    <w:rsid w:val="00545263"/>
    <w:rsid w:val="0055289B"/>
    <w:rsid w:val="00555B39"/>
    <w:rsid w:val="0058040A"/>
    <w:rsid w:val="005920FA"/>
    <w:rsid w:val="005A0FCD"/>
    <w:rsid w:val="005A129E"/>
    <w:rsid w:val="005A3C13"/>
    <w:rsid w:val="005C799C"/>
    <w:rsid w:val="005D6619"/>
    <w:rsid w:val="005F2582"/>
    <w:rsid w:val="005F462F"/>
    <w:rsid w:val="005F6CFC"/>
    <w:rsid w:val="005F7875"/>
    <w:rsid w:val="006035A2"/>
    <w:rsid w:val="00612B81"/>
    <w:rsid w:val="00615D68"/>
    <w:rsid w:val="00634430"/>
    <w:rsid w:val="006602E3"/>
    <w:rsid w:val="0066701B"/>
    <w:rsid w:val="00673F3A"/>
    <w:rsid w:val="00681898"/>
    <w:rsid w:val="00683525"/>
    <w:rsid w:val="006A10EC"/>
    <w:rsid w:val="006A724B"/>
    <w:rsid w:val="006B3A43"/>
    <w:rsid w:val="006D13A8"/>
    <w:rsid w:val="006D6291"/>
    <w:rsid w:val="006E5AA1"/>
    <w:rsid w:val="00723E5C"/>
    <w:rsid w:val="00731C5C"/>
    <w:rsid w:val="007438E0"/>
    <w:rsid w:val="00755D7C"/>
    <w:rsid w:val="00786E24"/>
    <w:rsid w:val="00791F00"/>
    <w:rsid w:val="007921B1"/>
    <w:rsid w:val="007927DF"/>
    <w:rsid w:val="00797366"/>
    <w:rsid w:val="007A15E8"/>
    <w:rsid w:val="007C6297"/>
    <w:rsid w:val="007E35F9"/>
    <w:rsid w:val="007E5C23"/>
    <w:rsid w:val="007F2C02"/>
    <w:rsid w:val="007F3CDE"/>
    <w:rsid w:val="00805870"/>
    <w:rsid w:val="00810AB9"/>
    <w:rsid w:val="00826A3E"/>
    <w:rsid w:val="00835DA5"/>
    <w:rsid w:val="008417EF"/>
    <w:rsid w:val="00876642"/>
    <w:rsid w:val="00887065"/>
    <w:rsid w:val="00887DD2"/>
    <w:rsid w:val="008A16CF"/>
    <w:rsid w:val="008A7BE3"/>
    <w:rsid w:val="008C18B3"/>
    <w:rsid w:val="008C3BBB"/>
    <w:rsid w:val="008C67AE"/>
    <w:rsid w:val="008D622F"/>
    <w:rsid w:val="008E3560"/>
    <w:rsid w:val="0091012F"/>
    <w:rsid w:val="00910244"/>
    <w:rsid w:val="0092274C"/>
    <w:rsid w:val="00924494"/>
    <w:rsid w:val="00933C66"/>
    <w:rsid w:val="009360DC"/>
    <w:rsid w:val="00943795"/>
    <w:rsid w:val="00945CAF"/>
    <w:rsid w:val="009555CB"/>
    <w:rsid w:val="009611B8"/>
    <w:rsid w:val="00966FEB"/>
    <w:rsid w:val="0098427F"/>
    <w:rsid w:val="00995A25"/>
    <w:rsid w:val="009A2CE1"/>
    <w:rsid w:val="009B0F9E"/>
    <w:rsid w:val="009B6D9F"/>
    <w:rsid w:val="009C4593"/>
    <w:rsid w:val="009D4BF8"/>
    <w:rsid w:val="009F7426"/>
    <w:rsid w:val="00A1200E"/>
    <w:rsid w:val="00A23054"/>
    <w:rsid w:val="00A25C8D"/>
    <w:rsid w:val="00A448F3"/>
    <w:rsid w:val="00A51D41"/>
    <w:rsid w:val="00A53DFB"/>
    <w:rsid w:val="00A53EA9"/>
    <w:rsid w:val="00A77FA8"/>
    <w:rsid w:val="00A838E6"/>
    <w:rsid w:val="00A84381"/>
    <w:rsid w:val="00A864CE"/>
    <w:rsid w:val="00A92AC3"/>
    <w:rsid w:val="00AA13F6"/>
    <w:rsid w:val="00AA19F7"/>
    <w:rsid w:val="00AB4A15"/>
    <w:rsid w:val="00AE316D"/>
    <w:rsid w:val="00AF31F1"/>
    <w:rsid w:val="00AF4DB8"/>
    <w:rsid w:val="00AF7C86"/>
    <w:rsid w:val="00B17B5B"/>
    <w:rsid w:val="00B20CAA"/>
    <w:rsid w:val="00B2232E"/>
    <w:rsid w:val="00B237F4"/>
    <w:rsid w:val="00B35F56"/>
    <w:rsid w:val="00B429F1"/>
    <w:rsid w:val="00B471FB"/>
    <w:rsid w:val="00B5046A"/>
    <w:rsid w:val="00B72249"/>
    <w:rsid w:val="00B81D0F"/>
    <w:rsid w:val="00B84B7D"/>
    <w:rsid w:val="00B87997"/>
    <w:rsid w:val="00B94111"/>
    <w:rsid w:val="00BA1BB5"/>
    <w:rsid w:val="00BC58EB"/>
    <w:rsid w:val="00BD17EE"/>
    <w:rsid w:val="00BD79F8"/>
    <w:rsid w:val="00BE49DB"/>
    <w:rsid w:val="00C033FE"/>
    <w:rsid w:val="00C03851"/>
    <w:rsid w:val="00C03C27"/>
    <w:rsid w:val="00C061EC"/>
    <w:rsid w:val="00C46C21"/>
    <w:rsid w:val="00C51C7F"/>
    <w:rsid w:val="00C52F44"/>
    <w:rsid w:val="00C54233"/>
    <w:rsid w:val="00C628D9"/>
    <w:rsid w:val="00CA18C2"/>
    <w:rsid w:val="00CA5420"/>
    <w:rsid w:val="00CD7AFA"/>
    <w:rsid w:val="00CF41A8"/>
    <w:rsid w:val="00D15A07"/>
    <w:rsid w:val="00D167A9"/>
    <w:rsid w:val="00D20B84"/>
    <w:rsid w:val="00D26CF5"/>
    <w:rsid w:val="00D30510"/>
    <w:rsid w:val="00D372C1"/>
    <w:rsid w:val="00D702A5"/>
    <w:rsid w:val="00D7331E"/>
    <w:rsid w:val="00D8594D"/>
    <w:rsid w:val="00DA1AB3"/>
    <w:rsid w:val="00DB454A"/>
    <w:rsid w:val="00DB5F05"/>
    <w:rsid w:val="00DD68D3"/>
    <w:rsid w:val="00DE225E"/>
    <w:rsid w:val="00DF22C4"/>
    <w:rsid w:val="00E07D0F"/>
    <w:rsid w:val="00E11CAB"/>
    <w:rsid w:val="00E20442"/>
    <w:rsid w:val="00E246A5"/>
    <w:rsid w:val="00E4135A"/>
    <w:rsid w:val="00E42D00"/>
    <w:rsid w:val="00E460EA"/>
    <w:rsid w:val="00E64D20"/>
    <w:rsid w:val="00E96B38"/>
    <w:rsid w:val="00EA21A6"/>
    <w:rsid w:val="00ED5EF5"/>
    <w:rsid w:val="00EE16D0"/>
    <w:rsid w:val="00EE1E17"/>
    <w:rsid w:val="00EF56A6"/>
    <w:rsid w:val="00F00EEF"/>
    <w:rsid w:val="00F233FF"/>
    <w:rsid w:val="00F31E14"/>
    <w:rsid w:val="00F47B0E"/>
    <w:rsid w:val="00F51358"/>
    <w:rsid w:val="00F52688"/>
    <w:rsid w:val="00F526AD"/>
    <w:rsid w:val="00F7382C"/>
    <w:rsid w:val="00F77032"/>
    <w:rsid w:val="00F90554"/>
    <w:rsid w:val="00F90DEC"/>
    <w:rsid w:val="00F95C46"/>
    <w:rsid w:val="00FB051B"/>
    <w:rsid w:val="00FC5442"/>
    <w:rsid w:val="00FC63F8"/>
    <w:rsid w:val="00FD77B9"/>
    <w:rsid w:val="00FE1259"/>
    <w:rsid w:val="00FE5AD0"/>
    <w:rsid w:val="00FF0D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63373"/>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Heading1">
    <w:name w:val="heading 1"/>
    <w:basedOn w:val="LO-Normal"/>
    <w:next w:val="BodyText"/>
    <w:link w:val="Heading1Char"/>
    <w:rsid w:val="00003E46"/>
    <w:pPr>
      <w:keepNext/>
      <w:keepLines/>
      <w:pageBreakBefore/>
      <w:spacing w:before="227" w:after="227" w:line="360" w:lineRule="auto"/>
      <w:jc w:val="both"/>
      <w:outlineLvl w:val="0"/>
    </w:pPr>
    <w:rPr>
      <w:rFonts w:ascii="Arial" w:hAnsi="Arial"/>
      <w:b/>
      <w:bCs/>
      <w:caps/>
      <w:szCs w:val="32"/>
    </w:rPr>
  </w:style>
  <w:style w:type="paragraph" w:styleId="Heading2">
    <w:name w:val="heading 2"/>
    <w:basedOn w:val="Normal"/>
    <w:next w:val="Normal"/>
    <w:link w:val="Heading2Char"/>
    <w:uiPriority w:val="9"/>
    <w:semiHidden/>
    <w:unhideWhenUsed/>
    <w:qFormat/>
    <w:rsid w:val="00C061E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link w:val="TitleChar"/>
    <w:rsid w:val="00063373"/>
    <w:pPr>
      <w:spacing w:line="480" w:lineRule="auto"/>
      <w:jc w:val="center"/>
      <w:textAlignment w:val="auto"/>
    </w:pPr>
    <w:rPr>
      <w:rFonts w:cs="Arial"/>
      <w:bCs/>
      <w:kern w:val="3"/>
      <w:szCs w:val="32"/>
      <w:lang w:val="es-ES"/>
    </w:rPr>
  </w:style>
  <w:style w:type="character" w:customStyle="1" w:styleId="TitleChar">
    <w:name w:val="Title Char"/>
    <w:basedOn w:val="DefaultParagraphFont"/>
    <w:link w:val="Title"/>
    <w:rsid w:val="00063373"/>
    <w:rPr>
      <w:rFonts w:ascii="Times New Roman" w:eastAsia="Times New Roman" w:hAnsi="Times New Roman" w:cs="Arial"/>
      <w:bCs/>
      <w:kern w:val="3"/>
      <w:sz w:val="24"/>
      <w:szCs w:val="32"/>
    </w:rPr>
  </w:style>
  <w:style w:type="character" w:customStyle="1" w:styleId="Fuentedeprrafopredeter1">
    <w:name w:val="Fuente de párrafo predeter.1"/>
    <w:rsid w:val="00063373"/>
  </w:style>
  <w:style w:type="paragraph" w:styleId="BodyText">
    <w:name w:val="Body Text"/>
    <w:basedOn w:val="Normal"/>
    <w:link w:val="BodyTextChar"/>
    <w:rsid w:val="00063373"/>
    <w:pPr>
      <w:spacing w:after="120"/>
    </w:pPr>
  </w:style>
  <w:style w:type="character" w:customStyle="1" w:styleId="BodyTextChar">
    <w:name w:val="Body Text Char"/>
    <w:basedOn w:val="DefaultParagraphFont"/>
    <w:link w:val="BodyText"/>
    <w:rsid w:val="00063373"/>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63373"/>
    <w:rPr>
      <w:rFonts w:ascii="Tahoma" w:hAnsi="Tahoma" w:cs="Tahoma"/>
      <w:sz w:val="16"/>
      <w:szCs w:val="16"/>
    </w:rPr>
  </w:style>
  <w:style w:type="character" w:customStyle="1" w:styleId="BalloonTextChar">
    <w:name w:val="Balloon Text Char"/>
    <w:basedOn w:val="DefaultParagraphFont"/>
    <w:link w:val="BalloonText"/>
    <w:uiPriority w:val="99"/>
    <w:semiHidden/>
    <w:rsid w:val="00063373"/>
    <w:rPr>
      <w:rFonts w:ascii="Tahoma" w:eastAsia="Times New Roman" w:hAnsi="Tahoma" w:cs="Tahoma"/>
      <w:sz w:val="16"/>
      <w:szCs w:val="16"/>
      <w:lang w:val="en-US"/>
    </w:rPr>
  </w:style>
  <w:style w:type="paragraph" w:customStyle="1" w:styleId="Ttulo">
    <w:name w:val="Título"/>
    <w:basedOn w:val="Normal"/>
    <w:rsid w:val="00063373"/>
    <w:pPr>
      <w:spacing w:line="480" w:lineRule="auto"/>
      <w:jc w:val="center"/>
    </w:pPr>
    <w:rPr>
      <w:rFonts w:cs="Arial"/>
      <w:bCs/>
      <w:kern w:val="3"/>
      <w:szCs w:val="32"/>
    </w:rPr>
  </w:style>
  <w:style w:type="paragraph" w:customStyle="1" w:styleId="LO-Normal">
    <w:name w:val="LO-Normal"/>
    <w:qFormat/>
    <w:rsid w:val="00063373"/>
    <w:pPr>
      <w:suppressAutoHyphens/>
      <w:autoSpaceDN w:val="0"/>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063373"/>
    <w:pPr>
      <w:widowControl w:val="0"/>
      <w:suppressLineNumbers/>
      <w:suppressAutoHyphens w:val="0"/>
      <w:textAlignment w:val="auto"/>
    </w:pPr>
    <w:rPr>
      <w:sz w:val="20"/>
      <w:szCs w:val="20"/>
      <w:lang w:val="es-ES" w:eastAsia="es-ES"/>
    </w:rPr>
  </w:style>
  <w:style w:type="paragraph" w:customStyle="1" w:styleId="Ttulo9">
    <w:name w:val="Título 9"/>
    <w:basedOn w:val="Normal"/>
    <w:next w:val="Normal"/>
    <w:rsid w:val="00003E46"/>
    <w:pPr>
      <w:keepNext/>
      <w:keepLines/>
      <w:pageBreakBefore/>
      <w:spacing w:line="480" w:lineRule="auto"/>
      <w:jc w:val="center"/>
      <w:outlineLvl w:val="8"/>
    </w:pPr>
    <w:rPr>
      <w:caps/>
      <w:szCs w:val="22"/>
    </w:rPr>
  </w:style>
  <w:style w:type="character" w:customStyle="1" w:styleId="Nmerodepgina">
    <w:name w:val="Número de página"/>
    <w:basedOn w:val="DefaultParagraphFont"/>
    <w:rsid w:val="00003E46"/>
  </w:style>
  <w:style w:type="paragraph" w:customStyle="1" w:styleId="Piedepgina">
    <w:name w:val="Pie de página"/>
    <w:basedOn w:val="Normal"/>
    <w:rsid w:val="00003E46"/>
    <w:pPr>
      <w:tabs>
        <w:tab w:val="center" w:pos="4320"/>
        <w:tab w:val="right" w:pos="8640"/>
      </w:tabs>
    </w:pPr>
  </w:style>
  <w:style w:type="paragraph" w:customStyle="1" w:styleId="Standard">
    <w:name w:val="Standard"/>
    <w:rsid w:val="00003E46"/>
    <w:pPr>
      <w:autoSpaceDN w:val="0"/>
      <w:spacing w:after="0" w:line="240" w:lineRule="auto"/>
      <w:textAlignment w:val="baseline"/>
    </w:pPr>
    <w:rPr>
      <w:rFonts w:ascii="Times New Roman" w:eastAsia="Times New Roman" w:hAnsi="Times New Roman" w:cs="Times New Roman"/>
      <w:sz w:val="20"/>
      <w:szCs w:val="20"/>
      <w:lang w:eastAsia="es-ES"/>
    </w:rPr>
  </w:style>
  <w:style w:type="paragraph" w:styleId="ListParagraph">
    <w:name w:val="List Paragraph"/>
    <w:basedOn w:val="Normal"/>
    <w:rsid w:val="00003E46"/>
    <w:pPr>
      <w:suppressAutoHyphens w:val="0"/>
      <w:ind w:left="720"/>
      <w:textAlignment w:val="auto"/>
    </w:pPr>
    <w:rPr>
      <w:sz w:val="20"/>
      <w:szCs w:val="20"/>
      <w:lang w:val="es-ES" w:eastAsia="es-ES"/>
    </w:rPr>
  </w:style>
  <w:style w:type="character" w:styleId="Hyperlink">
    <w:name w:val="Hyperlink"/>
    <w:basedOn w:val="DefaultParagraphFont"/>
    <w:uiPriority w:val="99"/>
    <w:rsid w:val="00003E46"/>
    <w:rPr>
      <w:color w:val="0000FF"/>
      <w:u w:val="single"/>
    </w:rPr>
  </w:style>
  <w:style w:type="paragraph" w:customStyle="1" w:styleId="Textoindependiente">
    <w:name w:val="Texto independiente"/>
    <w:basedOn w:val="Normal"/>
    <w:rsid w:val="00003E46"/>
    <w:pPr>
      <w:spacing w:line="480" w:lineRule="auto"/>
      <w:ind w:firstLine="720"/>
    </w:pPr>
  </w:style>
  <w:style w:type="character" w:customStyle="1" w:styleId="Heading1Char">
    <w:name w:val="Heading 1 Char"/>
    <w:basedOn w:val="DefaultParagraphFont"/>
    <w:link w:val="Heading1"/>
    <w:rsid w:val="00003E46"/>
    <w:rPr>
      <w:rFonts w:ascii="Arial" w:eastAsia="Times New Roman" w:hAnsi="Arial" w:cs="Times New Roman"/>
      <w:b/>
      <w:bCs/>
      <w:caps/>
      <w:sz w:val="24"/>
      <w:szCs w:val="32"/>
    </w:rPr>
  </w:style>
  <w:style w:type="paragraph" w:customStyle="1" w:styleId="AbstractText">
    <w:name w:val="Abstract Text"/>
    <w:basedOn w:val="Normal"/>
    <w:rsid w:val="00003E46"/>
    <w:pPr>
      <w:spacing w:line="480" w:lineRule="auto"/>
    </w:pPr>
  </w:style>
  <w:style w:type="character" w:styleId="Strong">
    <w:name w:val="Strong"/>
    <w:basedOn w:val="DefaultParagraphFont"/>
    <w:uiPriority w:val="22"/>
    <w:qFormat/>
    <w:rsid w:val="00003E46"/>
    <w:rPr>
      <w:b/>
      <w:bCs/>
    </w:rPr>
  </w:style>
  <w:style w:type="character" w:customStyle="1" w:styleId="Heading2Char">
    <w:name w:val="Heading 2 Char"/>
    <w:basedOn w:val="DefaultParagraphFont"/>
    <w:link w:val="Heading2"/>
    <w:uiPriority w:val="9"/>
    <w:semiHidden/>
    <w:rsid w:val="00C061EC"/>
    <w:rPr>
      <w:rFonts w:asciiTheme="majorHAnsi" w:eastAsiaTheme="majorEastAsia" w:hAnsiTheme="majorHAnsi" w:cstheme="majorBidi"/>
      <w:b/>
      <w:bCs/>
      <w:color w:val="4F81BD" w:themeColor="accent1"/>
      <w:sz w:val="26"/>
      <w:szCs w:val="26"/>
      <w:lang w:val="en-US"/>
    </w:rPr>
  </w:style>
  <w:style w:type="paragraph" w:styleId="NoSpacing">
    <w:name w:val="No Spacing"/>
    <w:uiPriority w:val="1"/>
    <w:qFormat/>
    <w:rsid w:val="00410142"/>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410142"/>
    <w:pPr>
      <w:spacing w:after="240"/>
      <w:ind w:left="720" w:hanging="720"/>
    </w:pPr>
  </w:style>
  <w:style w:type="paragraph" w:styleId="NormalWeb">
    <w:name w:val="Normal (Web)"/>
    <w:basedOn w:val="Normal"/>
    <w:uiPriority w:val="99"/>
    <w:qFormat/>
    <w:rsid w:val="00A53DFB"/>
    <w:pPr>
      <w:suppressAutoHyphens w:val="0"/>
      <w:autoSpaceDN/>
      <w:spacing w:before="280" w:after="280"/>
      <w:textAlignment w:val="auto"/>
    </w:pPr>
    <w:rPr>
      <w:color w:val="000000"/>
      <w:sz w:val="20"/>
      <w:lang w:val="es-ES" w:eastAsia="es-ES"/>
    </w:rPr>
  </w:style>
  <w:style w:type="character" w:styleId="HTMLCode">
    <w:name w:val="HTML Code"/>
    <w:basedOn w:val="DefaultParagraphFont"/>
    <w:uiPriority w:val="99"/>
    <w:semiHidden/>
    <w:unhideWhenUsed/>
    <w:rsid w:val="00681898"/>
    <w:rPr>
      <w:rFonts w:ascii="Courier New" w:eastAsia="Times New Roman" w:hAnsi="Courier New" w:cs="Courier New"/>
      <w:sz w:val="20"/>
      <w:szCs w:val="20"/>
    </w:rPr>
  </w:style>
  <w:style w:type="character" w:customStyle="1" w:styleId="hscoswrapper">
    <w:name w:val="hs_cos_wrapper"/>
    <w:basedOn w:val="DefaultParagraphFont"/>
    <w:rsid w:val="009C4593"/>
  </w:style>
  <w:style w:type="paragraph" w:styleId="Caption">
    <w:name w:val="caption"/>
    <w:basedOn w:val="Normal"/>
    <w:next w:val="Normal"/>
    <w:unhideWhenUsed/>
    <w:qFormat/>
    <w:rsid w:val="00320744"/>
    <w:pPr>
      <w:suppressAutoHyphens w:val="0"/>
      <w:autoSpaceDN/>
      <w:spacing w:after="200"/>
      <w:jc w:val="both"/>
      <w:textAlignment w:val="auto"/>
    </w:pPr>
    <w:rPr>
      <w:rFonts w:ascii="Arial" w:eastAsiaTheme="minorHAnsi" w:hAnsi="Arial" w:cstheme="minorBidi"/>
      <w:i/>
      <w:iCs/>
      <w:color w:val="1F497D" w:themeColor="text2"/>
      <w:sz w:val="18"/>
      <w:szCs w:val="18"/>
      <w:lang w:val="es-ES"/>
    </w:rPr>
  </w:style>
  <w:style w:type="table" w:styleId="TableGrid">
    <w:name w:val="Table Grid"/>
    <w:basedOn w:val="TableNormal"/>
    <w:uiPriority w:val="39"/>
    <w:qFormat/>
    <w:rsid w:val="00AA19F7"/>
    <w:pPr>
      <w:spacing w:after="0" w:line="240" w:lineRule="auto"/>
    </w:pPr>
    <w:rPr>
      <w:rFonts w:eastAsia="SimSun"/>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F2C02"/>
    <w:pPr>
      <w:spacing w:after="0" w:line="240" w:lineRule="auto"/>
    </w:pPr>
    <w:rPr>
      <w:rFonts w:eastAsiaTheme="minorEastAsia"/>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whitespace-nowrap">
    <w:name w:val="whitespace-nowrap"/>
    <w:basedOn w:val="DefaultParagraphFont"/>
    <w:rsid w:val="005A3C13"/>
  </w:style>
  <w:style w:type="character" w:customStyle="1" w:styleId="relative">
    <w:name w:val="relative"/>
    <w:basedOn w:val="DefaultParagraphFont"/>
    <w:rsid w:val="005A3C13"/>
  </w:style>
  <w:style w:type="character" w:customStyle="1" w:styleId="markedcontent">
    <w:name w:val="markedcontent"/>
    <w:basedOn w:val="DefaultParagraphFont"/>
    <w:qFormat/>
    <w:rsid w:val="00480FC4"/>
  </w:style>
  <w:style w:type="character" w:styleId="Emphasis">
    <w:name w:val="Emphasis"/>
    <w:basedOn w:val="DefaultParagraphFont"/>
    <w:uiPriority w:val="20"/>
    <w:qFormat/>
    <w:rsid w:val="00DF22C4"/>
    <w:rPr>
      <w:i/>
      <w:iCs/>
    </w:rPr>
  </w:style>
  <w:style w:type="character" w:customStyle="1" w:styleId="fontstyle01">
    <w:name w:val="fontstyle01"/>
    <w:qFormat/>
    <w:rsid w:val="004D36F7"/>
    <w:rPr>
      <w:rFonts w:ascii="NimbusRomNo9L-Regu" w:hAnsi="NimbusRomNo9L-Regu" w:hint="default"/>
      <w:color w:val="000000"/>
      <w:sz w:val="24"/>
      <w:szCs w:val="24"/>
    </w:rPr>
  </w:style>
  <w:style w:type="character" w:customStyle="1" w:styleId="fontstyle21">
    <w:name w:val="fontstyle21"/>
    <w:basedOn w:val="DefaultParagraphFont"/>
    <w:qFormat/>
    <w:rsid w:val="00755D7C"/>
    <w:rPr>
      <w:rFonts w:ascii="Wingdings-Regular" w:hAnsi="Wingdings-Regular" w:hint="default"/>
      <w:color w:val="000000"/>
      <w:sz w:val="26"/>
      <w:szCs w:val="26"/>
    </w:rPr>
  </w:style>
  <w:style w:type="character" w:customStyle="1" w:styleId="code-text">
    <w:name w:val="code-text"/>
    <w:basedOn w:val="DefaultParagraphFont"/>
    <w:rsid w:val="00755D7C"/>
  </w:style>
  <w:style w:type="paragraph" w:styleId="Header">
    <w:name w:val="header"/>
    <w:basedOn w:val="Normal"/>
    <w:link w:val="HeaderChar"/>
    <w:uiPriority w:val="99"/>
    <w:unhideWhenUsed/>
    <w:rsid w:val="00F52688"/>
    <w:pPr>
      <w:tabs>
        <w:tab w:val="center" w:pos="4252"/>
        <w:tab w:val="right" w:pos="8504"/>
      </w:tabs>
    </w:pPr>
  </w:style>
  <w:style w:type="character" w:customStyle="1" w:styleId="HeaderChar">
    <w:name w:val="Header Char"/>
    <w:basedOn w:val="DefaultParagraphFont"/>
    <w:link w:val="Header"/>
    <w:uiPriority w:val="99"/>
    <w:rsid w:val="00F5268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52688"/>
    <w:pPr>
      <w:tabs>
        <w:tab w:val="center" w:pos="4252"/>
        <w:tab w:val="right" w:pos="8504"/>
      </w:tabs>
    </w:pPr>
  </w:style>
  <w:style w:type="character" w:customStyle="1" w:styleId="FooterChar">
    <w:name w:val="Footer Char"/>
    <w:basedOn w:val="DefaultParagraphFont"/>
    <w:link w:val="Footer"/>
    <w:uiPriority w:val="99"/>
    <w:rsid w:val="00F52688"/>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63373"/>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Heading1">
    <w:name w:val="heading 1"/>
    <w:basedOn w:val="LO-Normal"/>
    <w:next w:val="BodyText"/>
    <w:link w:val="Heading1Char"/>
    <w:rsid w:val="00003E46"/>
    <w:pPr>
      <w:keepNext/>
      <w:keepLines/>
      <w:pageBreakBefore/>
      <w:spacing w:before="227" w:after="227" w:line="360" w:lineRule="auto"/>
      <w:jc w:val="both"/>
      <w:outlineLvl w:val="0"/>
    </w:pPr>
    <w:rPr>
      <w:rFonts w:ascii="Arial" w:hAnsi="Arial"/>
      <w:b/>
      <w:bCs/>
      <w:caps/>
      <w:szCs w:val="32"/>
    </w:rPr>
  </w:style>
  <w:style w:type="paragraph" w:styleId="Heading2">
    <w:name w:val="heading 2"/>
    <w:basedOn w:val="Normal"/>
    <w:next w:val="Normal"/>
    <w:link w:val="Heading2Char"/>
    <w:uiPriority w:val="9"/>
    <w:semiHidden/>
    <w:unhideWhenUsed/>
    <w:qFormat/>
    <w:rsid w:val="00C061E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link w:val="TitleChar"/>
    <w:rsid w:val="00063373"/>
    <w:pPr>
      <w:spacing w:line="480" w:lineRule="auto"/>
      <w:jc w:val="center"/>
      <w:textAlignment w:val="auto"/>
    </w:pPr>
    <w:rPr>
      <w:rFonts w:cs="Arial"/>
      <w:bCs/>
      <w:kern w:val="3"/>
      <w:szCs w:val="32"/>
      <w:lang w:val="es-ES"/>
    </w:rPr>
  </w:style>
  <w:style w:type="character" w:customStyle="1" w:styleId="TitleChar">
    <w:name w:val="Title Char"/>
    <w:basedOn w:val="DefaultParagraphFont"/>
    <w:link w:val="Title"/>
    <w:rsid w:val="00063373"/>
    <w:rPr>
      <w:rFonts w:ascii="Times New Roman" w:eastAsia="Times New Roman" w:hAnsi="Times New Roman" w:cs="Arial"/>
      <w:bCs/>
      <w:kern w:val="3"/>
      <w:sz w:val="24"/>
      <w:szCs w:val="32"/>
    </w:rPr>
  </w:style>
  <w:style w:type="character" w:customStyle="1" w:styleId="Fuentedeprrafopredeter1">
    <w:name w:val="Fuente de párrafo predeter.1"/>
    <w:rsid w:val="00063373"/>
  </w:style>
  <w:style w:type="paragraph" w:styleId="BodyText">
    <w:name w:val="Body Text"/>
    <w:basedOn w:val="Normal"/>
    <w:link w:val="BodyTextChar"/>
    <w:rsid w:val="00063373"/>
    <w:pPr>
      <w:spacing w:after="120"/>
    </w:pPr>
  </w:style>
  <w:style w:type="character" w:customStyle="1" w:styleId="BodyTextChar">
    <w:name w:val="Body Text Char"/>
    <w:basedOn w:val="DefaultParagraphFont"/>
    <w:link w:val="BodyText"/>
    <w:rsid w:val="00063373"/>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063373"/>
    <w:rPr>
      <w:rFonts w:ascii="Tahoma" w:hAnsi="Tahoma" w:cs="Tahoma"/>
      <w:sz w:val="16"/>
      <w:szCs w:val="16"/>
    </w:rPr>
  </w:style>
  <w:style w:type="character" w:customStyle="1" w:styleId="BalloonTextChar">
    <w:name w:val="Balloon Text Char"/>
    <w:basedOn w:val="DefaultParagraphFont"/>
    <w:link w:val="BalloonText"/>
    <w:uiPriority w:val="99"/>
    <w:semiHidden/>
    <w:rsid w:val="00063373"/>
    <w:rPr>
      <w:rFonts w:ascii="Tahoma" w:eastAsia="Times New Roman" w:hAnsi="Tahoma" w:cs="Tahoma"/>
      <w:sz w:val="16"/>
      <w:szCs w:val="16"/>
      <w:lang w:val="en-US"/>
    </w:rPr>
  </w:style>
  <w:style w:type="paragraph" w:customStyle="1" w:styleId="Ttulo">
    <w:name w:val="Título"/>
    <w:basedOn w:val="Normal"/>
    <w:rsid w:val="00063373"/>
    <w:pPr>
      <w:spacing w:line="480" w:lineRule="auto"/>
      <w:jc w:val="center"/>
    </w:pPr>
    <w:rPr>
      <w:rFonts w:cs="Arial"/>
      <w:bCs/>
      <w:kern w:val="3"/>
      <w:szCs w:val="32"/>
    </w:rPr>
  </w:style>
  <w:style w:type="paragraph" w:customStyle="1" w:styleId="LO-Normal">
    <w:name w:val="LO-Normal"/>
    <w:qFormat/>
    <w:rsid w:val="00063373"/>
    <w:pPr>
      <w:suppressAutoHyphens/>
      <w:autoSpaceDN w:val="0"/>
      <w:spacing w:after="0" w:line="240" w:lineRule="auto"/>
    </w:pPr>
    <w:rPr>
      <w:rFonts w:ascii="Times New Roman" w:eastAsia="Times New Roman" w:hAnsi="Times New Roman" w:cs="Times New Roman"/>
      <w:sz w:val="24"/>
      <w:szCs w:val="24"/>
    </w:rPr>
  </w:style>
  <w:style w:type="paragraph" w:customStyle="1" w:styleId="Contenidodelatabla">
    <w:name w:val="Contenido de la tabla"/>
    <w:basedOn w:val="Normal"/>
    <w:qFormat/>
    <w:rsid w:val="00063373"/>
    <w:pPr>
      <w:widowControl w:val="0"/>
      <w:suppressLineNumbers/>
      <w:suppressAutoHyphens w:val="0"/>
      <w:textAlignment w:val="auto"/>
    </w:pPr>
    <w:rPr>
      <w:sz w:val="20"/>
      <w:szCs w:val="20"/>
      <w:lang w:val="es-ES" w:eastAsia="es-ES"/>
    </w:rPr>
  </w:style>
  <w:style w:type="paragraph" w:customStyle="1" w:styleId="Ttulo9">
    <w:name w:val="Título 9"/>
    <w:basedOn w:val="Normal"/>
    <w:next w:val="Normal"/>
    <w:rsid w:val="00003E46"/>
    <w:pPr>
      <w:keepNext/>
      <w:keepLines/>
      <w:pageBreakBefore/>
      <w:spacing w:line="480" w:lineRule="auto"/>
      <w:jc w:val="center"/>
      <w:outlineLvl w:val="8"/>
    </w:pPr>
    <w:rPr>
      <w:caps/>
      <w:szCs w:val="22"/>
    </w:rPr>
  </w:style>
  <w:style w:type="character" w:customStyle="1" w:styleId="Nmerodepgina">
    <w:name w:val="Número de página"/>
    <w:basedOn w:val="DefaultParagraphFont"/>
    <w:rsid w:val="00003E46"/>
  </w:style>
  <w:style w:type="paragraph" w:customStyle="1" w:styleId="Piedepgina">
    <w:name w:val="Pie de página"/>
    <w:basedOn w:val="Normal"/>
    <w:rsid w:val="00003E46"/>
    <w:pPr>
      <w:tabs>
        <w:tab w:val="center" w:pos="4320"/>
        <w:tab w:val="right" w:pos="8640"/>
      </w:tabs>
    </w:pPr>
  </w:style>
  <w:style w:type="paragraph" w:customStyle="1" w:styleId="Standard">
    <w:name w:val="Standard"/>
    <w:rsid w:val="00003E46"/>
    <w:pPr>
      <w:autoSpaceDN w:val="0"/>
      <w:spacing w:after="0" w:line="240" w:lineRule="auto"/>
      <w:textAlignment w:val="baseline"/>
    </w:pPr>
    <w:rPr>
      <w:rFonts w:ascii="Times New Roman" w:eastAsia="Times New Roman" w:hAnsi="Times New Roman" w:cs="Times New Roman"/>
      <w:sz w:val="20"/>
      <w:szCs w:val="20"/>
      <w:lang w:eastAsia="es-ES"/>
    </w:rPr>
  </w:style>
  <w:style w:type="paragraph" w:styleId="ListParagraph">
    <w:name w:val="List Paragraph"/>
    <w:basedOn w:val="Normal"/>
    <w:rsid w:val="00003E46"/>
    <w:pPr>
      <w:suppressAutoHyphens w:val="0"/>
      <w:ind w:left="720"/>
      <w:textAlignment w:val="auto"/>
    </w:pPr>
    <w:rPr>
      <w:sz w:val="20"/>
      <w:szCs w:val="20"/>
      <w:lang w:val="es-ES" w:eastAsia="es-ES"/>
    </w:rPr>
  </w:style>
  <w:style w:type="character" w:styleId="Hyperlink">
    <w:name w:val="Hyperlink"/>
    <w:basedOn w:val="DefaultParagraphFont"/>
    <w:uiPriority w:val="99"/>
    <w:rsid w:val="00003E46"/>
    <w:rPr>
      <w:color w:val="0000FF"/>
      <w:u w:val="single"/>
    </w:rPr>
  </w:style>
  <w:style w:type="paragraph" w:customStyle="1" w:styleId="Textoindependiente">
    <w:name w:val="Texto independiente"/>
    <w:basedOn w:val="Normal"/>
    <w:rsid w:val="00003E46"/>
    <w:pPr>
      <w:spacing w:line="480" w:lineRule="auto"/>
      <w:ind w:firstLine="720"/>
    </w:pPr>
  </w:style>
  <w:style w:type="character" w:customStyle="1" w:styleId="Heading1Char">
    <w:name w:val="Heading 1 Char"/>
    <w:basedOn w:val="DefaultParagraphFont"/>
    <w:link w:val="Heading1"/>
    <w:rsid w:val="00003E46"/>
    <w:rPr>
      <w:rFonts w:ascii="Arial" w:eastAsia="Times New Roman" w:hAnsi="Arial" w:cs="Times New Roman"/>
      <w:b/>
      <w:bCs/>
      <w:caps/>
      <w:sz w:val="24"/>
      <w:szCs w:val="32"/>
    </w:rPr>
  </w:style>
  <w:style w:type="paragraph" w:customStyle="1" w:styleId="AbstractText">
    <w:name w:val="Abstract Text"/>
    <w:basedOn w:val="Normal"/>
    <w:rsid w:val="00003E46"/>
    <w:pPr>
      <w:spacing w:line="480" w:lineRule="auto"/>
    </w:pPr>
  </w:style>
  <w:style w:type="character" w:styleId="Strong">
    <w:name w:val="Strong"/>
    <w:basedOn w:val="DefaultParagraphFont"/>
    <w:uiPriority w:val="22"/>
    <w:qFormat/>
    <w:rsid w:val="00003E46"/>
    <w:rPr>
      <w:b/>
      <w:bCs/>
    </w:rPr>
  </w:style>
  <w:style w:type="character" w:customStyle="1" w:styleId="Heading2Char">
    <w:name w:val="Heading 2 Char"/>
    <w:basedOn w:val="DefaultParagraphFont"/>
    <w:link w:val="Heading2"/>
    <w:uiPriority w:val="9"/>
    <w:semiHidden/>
    <w:rsid w:val="00C061EC"/>
    <w:rPr>
      <w:rFonts w:asciiTheme="majorHAnsi" w:eastAsiaTheme="majorEastAsia" w:hAnsiTheme="majorHAnsi" w:cstheme="majorBidi"/>
      <w:b/>
      <w:bCs/>
      <w:color w:val="4F81BD" w:themeColor="accent1"/>
      <w:sz w:val="26"/>
      <w:szCs w:val="26"/>
      <w:lang w:val="en-US"/>
    </w:rPr>
  </w:style>
  <w:style w:type="paragraph" w:styleId="NoSpacing">
    <w:name w:val="No Spacing"/>
    <w:uiPriority w:val="1"/>
    <w:qFormat/>
    <w:rsid w:val="00410142"/>
    <w:pPr>
      <w:suppressAutoHyphens/>
      <w:autoSpaceDN w:val="0"/>
      <w:spacing w:after="0" w:line="240" w:lineRule="auto"/>
      <w:textAlignment w:val="baseline"/>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410142"/>
    <w:pPr>
      <w:spacing w:after="240"/>
      <w:ind w:left="720" w:hanging="720"/>
    </w:pPr>
  </w:style>
  <w:style w:type="paragraph" w:styleId="NormalWeb">
    <w:name w:val="Normal (Web)"/>
    <w:basedOn w:val="Normal"/>
    <w:uiPriority w:val="99"/>
    <w:qFormat/>
    <w:rsid w:val="00A53DFB"/>
    <w:pPr>
      <w:suppressAutoHyphens w:val="0"/>
      <w:autoSpaceDN/>
      <w:spacing w:before="280" w:after="280"/>
      <w:textAlignment w:val="auto"/>
    </w:pPr>
    <w:rPr>
      <w:color w:val="000000"/>
      <w:sz w:val="20"/>
      <w:lang w:val="es-ES" w:eastAsia="es-ES"/>
    </w:rPr>
  </w:style>
  <w:style w:type="character" w:styleId="HTMLCode">
    <w:name w:val="HTML Code"/>
    <w:basedOn w:val="DefaultParagraphFont"/>
    <w:uiPriority w:val="99"/>
    <w:semiHidden/>
    <w:unhideWhenUsed/>
    <w:rsid w:val="00681898"/>
    <w:rPr>
      <w:rFonts w:ascii="Courier New" w:eastAsia="Times New Roman" w:hAnsi="Courier New" w:cs="Courier New"/>
      <w:sz w:val="20"/>
      <w:szCs w:val="20"/>
    </w:rPr>
  </w:style>
  <w:style w:type="character" w:customStyle="1" w:styleId="hscoswrapper">
    <w:name w:val="hs_cos_wrapper"/>
    <w:basedOn w:val="DefaultParagraphFont"/>
    <w:rsid w:val="009C4593"/>
  </w:style>
  <w:style w:type="paragraph" w:styleId="Caption">
    <w:name w:val="caption"/>
    <w:basedOn w:val="Normal"/>
    <w:next w:val="Normal"/>
    <w:unhideWhenUsed/>
    <w:qFormat/>
    <w:rsid w:val="00320744"/>
    <w:pPr>
      <w:suppressAutoHyphens w:val="0"/>
      <w:autoSpaceDN/>
      <w:spacing w:after="200"/>
      <w:jc w:val="both"/>
      <w:textAlignment w:val="auto"/>
    </w:pPr>
    <w:rPr>
      <w:rFonts w:ascii="Arial" w:eastAsiaTheme="minorHAnsi" w:hAnsi="Arial" w:cstheme="minorBidi"/>
      <w:i/>
      <w:iCs/>
      <w:color w:val="1F497D" w:themeColor="text2"/>
      <w:sz w:val="18"/>
      <w:szCs w:val="18"/>
      <w:lang w:val="es-ES"/>
    </w:rPr>
  </w:style>
  <w:style w:type="table" w:styleId="TableGrid">
    <w:name w:val="Table Grid"/>
    <w:basedOn w:val="TableNormal"/>
    <w:uiPriority w:val="39"/>
    <w:qFormat/>
    <w:rsid w:val="00AA19F7"/>
    <w:pPr>
      <w:spacing w:after="0" w:line="240" w:lineRule="auto"/>
    </w:pPr>
    <w:rPr>
      <w:rFonts w:eastAsia="SimSun"/>
      <w:sz w:val="20"/>
      <w:szCs w:val="20"/>
      <w:lang w:val="es-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7F2C02"/>
    <w:pPr>
      <w:spacing w:after="0" w:line="240" w:lineRule="auto"/>
    </w:pPr>
    <w:rPr>
      <w:rFonts w:eastAsiaTheme="minorEastAsia"/>
      <w:lang w:val="en-US"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whitespace-nowrap">
    <w:name w:val="whitespace-nowrap"/>
    <w:basedOn w:val="DefaultParagraphFont"/>
    <w:rsid w:val="005A3C13"/>
  </w:style>
  <w:style w:type="character" w:customStyle="1" w:styleId="relative">
    <w:name w:val="relative"/>
    <w:basedOn w:val="DefaultParagraphFont"/>
    <w:rsid w:val="005A3C13"/>
  </w:style>
  <w:style w:type="character" w:customStyle="1" w:styleId="markedcontent">
    <w:name w:val="markedcontent"/>
    <w:basedOn w:val="DefaultParagraphFont"/>
    <w:qFormat/>
    <w:rsid w:val="00480FC4"/>
  </w:style>
  <w:style w:type="character" w:styleId="Emphasis">
    <w:name w:val="Emphasis"/>
    <w:basedOn w:val="DefaultParagraphFont"/>
    <w:uiPriority w:val="20"/>
    <w:qFormat/>
    <w:rsid w:val="00DF22C4"/>
    <w:rPr>
      <w:i/>
      <w:iCs/>
    </w:rPr>
  </w:style>
  <w:style w:type="character" w:customStyle="1" w:styleId="fontstyle01">
    <w:name w:val="fontstyle01"/>
    <w:qFormat/>
    <w:rsid w:val="004D36F7"/>
    <w:rPr>
      <w:rFonts w:ascii="NimbusRomNo9L-Regu" w:hAnsi="NimbusRomNo9L-Regu" w:hint="default"/>
      <w:color w:val="000000"/>
      <w:sz w:val="24"/>
      <w:szCs w:val="24"/>
    </w:rPr>
  </w:style>
  <w:style w:type="character" w:customStyle="1" w:styleId="fontstyle21">
    <w:name w:val="fontstyle21"/>
    <w:basedOn w:val="DefaultParagraphFont"/>
    <w:qFormat/>
    <w:rsid w:val="00755D7C"/>
    <w:rPr>
      <w:rFonts w:ascii="Wingdings-Regular" w:hAnsi="Wingdings-Regular" w:hint="default"/>
      <w:color w:val="000000"/>
      <w:sz w:val="26"/>
      <w:szCs w:val="26"/>
    </w:rPr>
  </w:style>
  <w:style w:type="character" w:customStyle="1" w:styleId="code-text">
    <w:name w:val="code-text"/>
    <w:basedOn w:val="DefaultParagraphFont"/>
    <w:rsid w:val="00755D7C"/>
  </w:style>
  <w:style w:type="paragraph" w:styleId="Header">
    <w:name w:val="header"/>
    <w:basedOn w:val="Normal"/>
    <w:link w:val="HeaderChar"/>
    <w:uiPriority w:val="99"/>
    <w:unhideWhenUsed/>
    <w:rsid w:val="00F52688"/>
    <w:pPr>
      <w:tabs>
        <w:tab w:val="center" w:pos="4252"/>
        <w:tab w:val="right" w:pos="8504"/>
      </w:tabs>
    </w:pPr>
  </w:style>
  <w:style w:type="character" w:customStyle="1" w:styleId="HeaderChar">
    <w:name w:val="Header Char"/>
    <w:basedOn w:val="DefaultParagraphFont"/>
    <w:link w:val="Header"/>
    <w:uiPriority w:val="99"/>
    <w:rsid w:val="00F52688"/>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52688"/>
    <w:pPr>
      <w:tabs>
        <w:tab w:val="center" w:pos="4252"/>
        <w:tab w:val="right" w:pos="8504"/>
      </w:tabs>
    </w:pPr>
  </w:style>
  <w:style w:type="character" w:customStyle="1" w:styleId="FooterChar">
    <w:name w:val="Footer Char"/>
    <w:basedOn w:val="DefaultParagraphFont"/>
    <w:link w:val="Footer"/>
    <w:uiPriority w:val="99"/>
    <w:rsid w:val="00F52688"/>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6543">
      <w:bodyDiv w:val="1"/>
      <w:marLeft w:val="0"/>
      <w:marRight w:val="0"/>
      <w:marTop w:val="0"/>
      <w:marBottom w:val="0"/>
      <w:divBdr>
        <w:top w:val="none" w:sz="0" w:space="0" w:color="auto"/>
        <w:left w:val="none" w:sz="0" w:space="0" w:color="auto"/>
        <w:bottom w:val="none" w:sz="0" w:space="0" w:color="auto"/>
        <w:right w:val="none" w:sz="0" w:space="0" w:color="auto"/>
      </w:divBdr>
    </w:div>
    <w:div w:id="16007529">
      <w:bodyDiv w:val="1"/>
      <w:marLeft w:val="0"/>
      <w:marRight w:val="0"/>
      <w:marTop w:val="0"/>
      <w:marBottom w:val="0"/>
      <w:divBdr>
        <w:top w:val="none" w:sz="0" w:space="0" w:color="auto"/>
        <w:left w:val="none" w:sz="0" w:space="0" w:color="auto"/>
        <w:bottom w:val="none" w:sz="0" w:space="0" w:color="auto"/>
        <w:right w:val="none" w:sz="0" w:space="0" w:color="auto"/>
      </w:divBdr>
    </w:div>
    <w:div w:id="118686194">
      <w:bodyDiv w:val="1"/>
      <w:marLeft w:val="0"/>
      <w:marRight w:val="0"/>
      <w:marTop w:val="0"/>
      <w:marBottom w:val="0"/>
      <w:divBdr>
        <w:top w:val="none" w:sz="0" w:space="0" w:color="auto"/>
        <w:left w:val="none" w:sz="0" w:space="0" w:color="auto"/>
        <w:bottom w:val="none" w:sz="0" w:space="0" w:color="auto"/>
        <w:right w:val="none" w:sz="0" w:space="0" w:color="auto"/>
      </w:divBdr>
      <w:divsChild>
        <w:div w:id="1953782897">
          <w:marLeft w:val="0"/>
          <w:marRight w:val="0"/>
          <w:marTop w:val="0"/>
          <w:marBottom w:val="0"/>
          <w:divBdr>
            <w:top w:val="none" w:sz="0" w:space="0" w:color="auto"/>
            <w:left w:val="none" w:sz="0" w:space="0" w:color="auto"/>
            <w:bottom w:val="none" w:sz="0" w:space="0" w:color="auto"/>
            <w:right w:val="none" w:sz="0" w:space="0" w:color="auto"/>
          </w:divBdr>
          <w:divsChild>
            <w:div w:id="1480339889">
              <w:marLeft w:val="0"/>
              <w:marRight w:val="0"/>
              <w:marTop w:val="0"/>
              <w:marBottom w:val="0"/>
              <w:divBdr>
                <w:top w:val="none" w:sz="0" w:space="0" w:color="auto"/>
                <w:left w:val="none" w:sz="0" w:space="0" w:color="auto"/>
                <w:bottom w:val="none" w:sz="0" w:space="0" w:color="auto"/>
                <w:right w:val="none" w:sz="0" w:space="0" w:color="auto"/>
              </w:divBdr>
              <w:divsChild>
                <w:div w:id="1589537275">
                  <w:marLeft w:val="0"/>
                  <w:marRight w:val="0"/>
                  <w:marTop w:val="0"/>
                  <w:marBottom w:val="0"/>
                  <w:divBdr>
                    <w:top w:val="none" w:sz="0" w:space="0" w:color="auto"/>
                    <w:left w:val="none" w:sz="0" w:space="0" w:color="auto"/>
                    <w:bottom w:val="none" w:sz="0" w:space="0" w:color="auto"/>
                    <w:right w:val="none" w:sz="0" w:space="0" w:color="auto"/>
                  </w:divBdr>
                  <w:divsChild>
                    <w:div w:id="919290987">
                      <w:marLeft w:val="0"/>
                      <w:marRight w:val="0"/>
                      <w:marTop w:val="0"/>
                      <w:marBottom w:val="0"/>
                      <w:divBdr>
                        <w:top w:val="none" w:sz="0" w:space="0" w:color="auto"/>
                        <w:left w:val="none" w:sz="0" w:space="0" w:color="auto"/>
                        <w:bottom w:val="none" w:sz="0" w:space="0" w:color="auto"/>
                        <w:right w:val="none" w:sz="0" w:space="0" w:color="auto"/>
                      </w:divBdr>
                      <w:divsChild>
                        <w:div w:id="6275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29474">
      <w:bodyDiv w:val="1"/>
      <w:marLeft w:val="0"/>
      <w:marRight w:val="0"/>
      <w:marTop w:val="0"/>
      <w:marBottom w:val="0"/>
      <w:divBdr>
        <w:top w:val="none" w:sz="0" w:space="0" w:color="auto"/>
        <w:left w:val="none" w:sz="0" w:space="0" w:color="auto"/>
        <w:bottom w:val="none" w:sz="0" w:space="0" w:color="auto"/>
        <w:right w:val="none" w:sz="0" w:space="0" w:color="auto"/>
      </w:divBdr>
      <w:divsChild>
        <w:div w:id="275913530">
          <w:marLeft w:val="0"/>
          <w:marRight w:val="0"/>
          <w:marTop w:val="0"/>
          <w:marBottom w:val="0"/>
          <w:divBdr>
            <w:top w:val="none" w:sz="0" w:space="0" w:color="auto"/>
            <w:left w:val="none" w:sz="0" w:space="0" w:color="auto"/>
            <w:bottom w:val="none" w:sz="0" w:space="0" w:color="auto"/>
            <w:right w:val="none" w:sz="0" w:space="0" w:color="auto"/>
          </w:divBdr>
        </w:div>
      </w:divsChild>
    </w:div>
    <w:div w:id="125509805">
      <w:bodyDiv w:val="1"/>
      <w:marLeft w:val="0"/>
      <w:marRight w:val="0"/>
      <w:marTop w:val="0"/>
      <w:marBottom w:val="0"/>
      <w:divBdr>
        <w:top w:val="none" w:sz="0" w:space="0" w:color="auto"/>
        <w:left w:val="none" w:sz="0" w:space="0" w:color="auto"/>
        <w:bottom w:val="none" w:sz="0" w:space="0" w:color="auto"/>
        <w:right w:val="none" w:sz="0" w:space="0" w:color="auto"/>
      </w:divBdr>
    </w:div>
    <w:div w:id="128474144">
      <w:bodyDiv w:val="1"/>
      <w:marLeft w:val="0"/>
      <w:marRight w:val="0"/>
      <w:marTop w:val="0"/>
      <w:marBottom w:val="0"/>
      <w:divBdr>
        <w:top w:val="none" w:sz="0" w:space="0" w:color="auto"/>
        <w:left w:val="none" w:sz="0" w:space="0" w:color="auto"/>
        <w:bottom w:val="none" w:sz="0" w:space="0" w:color="auto"/>
        <w:right w:val="none" w:sz="0" w:space="0" w:color="auto"/>
      </w:divBdr>
    </w:div>
    <w:div w:id="173690428">
      <w:bodyDiv w:val="1"/>
      <w:marLeft w:val="0"/>
      <w:marRight w:val="0"/>
      <w:marTop w:val="0"/>
      <w:marBottom w:val="0"/>
      <w:divBdr>
        <w:top w:val="none" w:sz="0" w:space="0" w:color="auto"/>
        <w:left w:val="none" w:sz="0" w:space="0" w:color="auto"/>
        <w:bottom w:val="none" w:sz="0" w:space="0" w:color="auto"/>
        <w:right w:val="none" w:sz="0" w:space="0" w:color="auto"/>
      </w:divBdr>
    </w:div>
    <w:div w:id="209458048">
      <w:bodyDiv w:val="1"/>
      <w:marLeft w:val="0"/>
      <w:marRight w:val="0"/>
      <w:marTop w:val="0"/>
      <w:marBottom w:val="0"/>
      <w:divBdr>
        <w:top w:val="none" w:sz="0" w:space="0" w:color="auto"/>
        <w:left w:val="none" w:sz="0" w:space="0" w:color="auto"/>
        <w:bottom w:val="none" w:sz="0" w:space="0" w:color="auto"/>
        <w:right w:val="none" w:sz="0" w:space="0" w:color="auto"/>
      </w:divBdr>
    </w:div>
    <w:div w:id="245581112">
      <w:bodyDiv w:val="1"/>
      <w:marLeft w:val="0"/>
      <w:marRight w:val="0"/>
      <w:marTop w:val="0"/>
      <w:marBottom w:val="0"/>
      <w:divBdr>
        <w:top w:val="none" w:sz="0" w:space="0" w:color="auto"/>
        <w:left w:val="none" w:sz="0" w:space="0" w:color="auto"/>
        <w:bottom w:val="none" w:sz="0" w:space="0" w:color="auto"/>
        <w:right w:val="none" w:sz="0" w:space="0" w:color="auto"/>
      </w:divBdr>
    </w:div>
    <w:div w:id="307054370">
      <w:bodyDiv w:val="1"/>
      <w:marLeft w:val="0"/>
      <w:marRight w:val="0"/>
      <w:marTop w:val="0"/>
      <w:marBottom w:val="0"/>
      <w:divBdr>
        <w:top w:val="none" w:sz="0" w:space="0" w:color="auto"/>
        <w:left w:val="none" w:sz="0" w:space="0" w:color="auto"/>
        <w:bottom w:val="none" w:sz="0" w:space="0" w:color="auto"/>
        <w:right w:val="none" w:sz="0" w:space="0" w:color="auto"/>
      </w:divBdr>
    </w:div>
    <w:div w:id="417676632">
      <w:bodyDiv w:val="1"/>
      <w:marLeft w:val="0"/>
      <w:marRight w:val="0"/>
      <w:marTop w:val="0"/>
      <w:marBottom w:val="0"/>
      <w:divBdr>
        <w:top w:val="none" w:sz="0" w:space="0" w:color="auto"/>
        <w:left w:val="none" w:sz="0" w:space="0" w:color="auto"/>
        <w:bottom w:val="none" w:sz="0" w:space="0" w:color="auto"/>
        <w:right w:val="none" w:sz="0" w:space="0" w:color="auto"/>
      </w:divBdr>
    </w:div>
    <w:div w:id="422647740">
      <w:bodyDiv w:val="1"/>
      <w:marLeft w:val="0"/>
      <w:marRight w:val="0"/>
      <w:marTop w:val="0"/>
      <w:marBottom w:val="0"/>
      <w:divBdr>
        <w:top w:val="none" w:sz="0" w:space="0" w:color="auto"/>
        <w:left w:val="none" w:sz="0" w:space="0" w:color="auto"/>
        <w:bottom w:val="none" w:sz="0" w:space="0" w:color="auto"/>
        <w:right w:val="none" w:sz="0" w:space="0" w:color="auto"/>
      </w:divBdr>
    </w:div>
    <w:div w:id="465707241">
      <w:bodyDiv w:val="1"/>
      <w:marLeft w:val="0"/>
      <w:marRight w:val="0"/>
      <w:marTop w:val="0"/>
      <w:marBottom w:val="0"/>
      <w:divBdr>
        <w:top w:val="none" w:sz="0" w:space="0" w:color="auto"/>
        <w:left w:val="none" w:sz="0" w:space="0" w:color="auto"/>
        <w:bottom w:val="none" w:sz="0" w:space="0" w:color="auto"/>
        <w:right w:val="none" w:sz="0" w:space="0" w:color="auto"/>
      </w:divBdr>
    </w:div>
    <w:div w:id="481428670">
      <w:bodyDiv w:val="1"/>
      <w:marLeft w:val="0"/>
      <w:marRight w:val="0"/>
      <w:marTop w:val="0"/>
      <w:marBottom w:val="0"/>
      <w:divBdr>
        <w:top w:val="none" w:sz="0" w:space="0" w:color="auto"/>
        <w:left w:val="none" w:sz="0" w:space="0" w:color="auto"/>
        <w:bottom w:val="none" w:sz="0" w:space="0" w:color="auto"/>
        <w:right w:val="none" w:sz="0" w:space="0" w:color="auto"/>
      </w:divBdr>
    </w:div>
    <w:div w:id="543710561">
      <w:bodyDiv w:val="1"/>
      <w:marLeft w:val="0"/>
      <w:marRight w:val="0"/>
      <w:marTop w:val="0"/>
      <w:marBottom w:val="0"/>
      <w:divBdr>
        <w:top w:val="none" w:sz="0" w:space="0" w:color="auto"/>
        <w:left w:val="none" w:sz="0" w:space="0" w:color="auto"/>
        <w:bottom w:val="none" w:sz="0" w:space="0" w:color="auto"/>
        <w:right w:val="none" w:sz="0" w:space="0" w:color="auto"/>
      </w:divBdr>
    </w:div>
    <w:div w:id="585112323">
      <w:bodyDiv w:val="1"/>
      <w:marLeft w:val="0"/>
      <w:marRight w:val="0"/>
      <w:marTop w:val="0"/>
      <w:marBottom w:val="0"/>
      <w:divBdr>
        <w:top w:val="none" w:sz="0" w:space="0" w:color="auto"/>
        <w:left w:val="none" w:sz="0" w:space="0" w:color="auto"/>
        <w:bottom w:val="none" w:sz="0" w:space="0" w:color="auto"/>
        <w:right w:val="none" w:sz="0" w:space="0" w:color="auto"/>
      </w:divBdr>
      <w:divsChild>
        <w:div w:id="1069301158">
          <w:marLeft w:val="0"/>
          <w:marRight w:val="0"/>
          <w:marTop w:val="0"/>
          <w:marBottom w:val="0"/>
          <w:divBdr>
            <w:top w:val="none" w:sz="0" w:space="0" w:color="auto"/>
            <w:left w:val="none" w:sz="0" w:space="0" w:color="auto"/>
            <w:bottom w:val="none" w:sz="0" w:space="0" w:color="auto"/>
            <w:right w:val="none" w:sz="0" w:space="0" w:color="auto"/>
          </w:divBdr>
        </w:div>
      </w:divsChild>
    </w:div>
    <w:div w:id="680133443">
      <w:bodyDiv w:val="1"/>
      <w:marLeft w:val="0"/>
      <w:marRight w:val="0"/>
      <w:marTop w:val="0"/>
      <w:marBottom w:val="0"/>
      <w:divBdr>
        <w:top w:val="none" w:sz="0" w:space="0" w:color="auto"/>
        <w:left w:val="none" w:sz="0" w:space="0" w:color="auto"/>
        <w:bottom w:val="none" w:sz="0" w:space="0" w:color="auto"/>
        <w:right w:val="none" w:sz="0" w:space="0" w:color="auto"/>
      </w:divBdr>
      <w:divsChild>
        <w:div w:id="1547717174">
          <w:marLeft w:val="0"/>
          <w:marRight w:val="0"/>
          <w:marTop w:val="0"/>
          <w:marBottom w:val="0"/>
          <w:divBdr>
            <w:top w:val="none" w:sz="0" w:space="0" w:color="auto"/>
            <w:left w:val="none" w:sz="0" w:space="0" w:color="auto"/>
            <w:bottom w:val="none" w:sz="0" w:space="0" w:color="auto"/>
            <w:right w:val="none" w:sz="0" w:space="0" w:color="auto"/>
          </w:divBdr>
          <w:divsChild>
            <w:div w:id="2116517322">
              <w:marLeft w:val="0"/>
              <w:marRight w:val="0"/>
              <w:marTop w:val="0"/>
              <w:marBottom w:val="0"/>
              <w:divBdr>
                <w:top w:val="none" w:sz="0" w:space="0" w:color="auto"/>
                <w:left w:val="none" w:sz="0" w:space="0" w:color="auto"/>
                <w:bottom w:val="none" w:sz="0" w:space="0" w:color="auto"/>
                <w:right w:val="none" w:sz="0" w:space="0" w:color="auto"/>
              </w:divBdr>
              <w:divsChild>
                <w:div w:id="610167952">
                  <w:marLeft w:val="0"/>
                  <w:marRight w:val="0"/>
                  <w:marTop w:val="0"/>
                  <w:marBottom w:val="0"/>
                  <w:divBdr>
                    <w:top w:val="none" w:sz="0" w:space="0" w:color="auto"/>
                    <w:left w:val="none" w:sz="0" w:space="0" w:color="auto"/>
                    <w:bottom w:val="none" w:sz="0" w:space="0" w:color="auto"/>
                    <w:right w:val="none" w:sz="0" w:space="0" w:color="auto"/>
                  </w:divBdr>
                  <w:divsChild>
                    <w:div w:id="18048768">
                      <w:marLeft w:val="0"/>
                      <w:marRight w:val="0"/>
                      <w:marTop w:val="0"/>
                      <w:marBottom w:val="0"/>
                      <w:divBdr>
                        <w:top w:val="none" w:sz="0" w:space="0" w:color="auto"/>
                        <w:left w:val="none" w:sz="0" w:space="0" w:color="auto"/>
                        <w:bottom w:val="none" w:sz="0" w:space="0" w:color="auto"/>
                        <w:right w:val="none" w:sz="0" w:space="0" w:color="auto"/>
                      </w:divBdr>
                      <w:divsChild>
                        <w:div w:id="4485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45391">
      <w:bodyDiv w:val="1"/>
      <w:marLeft w:val="0"/>
      <w:marRight w:val="0"/>
      <w:marTop w:val="0"/>
      <w:marBottom w:val="0"/>
      <w:divBdr>
        <w:top w:val="none" w:sz="0" w:space="0" w:color="auto"/>
        <w:left w:val="none" w:sz="0" w:space="0" w:color="auto"/>
        <w:bottom w:val="none" w:sz="0" w:space="0" w:color="auto"/>
        <w:right w:val="none" w:sz="0" w:space="0" w:color="auto"/>
      </w:divBdr>
    </w:div>
    <w:div w:id="777022398">
      <w:bodyDiv w:val="1"/>
      <w:marLeft w:val="0"/>
      <w:marRight w:val="0"/>
      <w:marTop w:val="0"/>
      <w:marBottom w:val="0"/>
      <w:divBdr>
        <w:top w:val="none" w:sz="0" w:space="0" w:color="auto"/>
        <w:left w:val="none" w:sz="0" w:space="0" w:color="auto"/>
        <w:bottom w:val="none" w:sz="0" w:space="0" w:color="auto"/>
        <w:right w:val="none" w:sz="0" w:space="0" w:color="auto"/>
      </w:divBdr>
      <w:divsChild>
        <w:div w:id="2135827206">
          <w:marLeft w:val="0"/>
          <w:marRight w:val="0"/>
          <w:marTop w:val="0"/>
          <w:marBottom w:val="0"/>
          <w:divBdr>
            <w:top w:val="none" w:sz="0" w:space="0" w:color="auto"/>
            <w:left w:val="none" w:sz="0" w:space="0" w:color="auto"/>
            <w:bottom w:val="none" w:sz="0" w:space="0" w:color="auto"/>
            <w:right w:val="none" w:sz="0" w:space="0" w:color="auto"/>
          </w:divBdr>
          <w:divsChild>
            <w:div w:id="494416733">
              <w:marLeft w:val="0"/>
              <w:marRight w:val="0"/>
              <w:marTop w:val="0"/>
              <w:marBottom w:val="0"/>
              <w:divBdr>
                <w:top w:val="none" w:sz="0" w:space="0" w:color="auto"/>
                <w:left w:val="none" w:sz="0" w:space="0" w:color="auto"/>
                <w:bottom w:val="none" w:sz="0" w:space="0" w:color="auto"/>
                <w:right w:val="none" w:sz="0" w:space="0" w:color="auto"/>
              </w:divBdr>
              <w:divsChild>
                <w:div w:id="1375501064">
                  <w:marLeft w:val="0"/>
                  <w:marRight w:val="0"/>
                  <w:marTop w:val="0"/>
                  <w:marBottom w:val="0"/>
                  <w:divBdr>
                    <w:top w:val="none" w:sz="0" w:space="0" w:color="auto"/>
                    <w:left w:val="none" w:sz="0" w:space="0" w:color="auto"/>
                    <w:bottom w:val="none" w:sz="0" w:space="0" w:color="auto"/>
                    <w:right w:val="none" w:sz="0" w:space="0" w:color="auto"/>
                  </w:divBdr>
                  <w:divsChild>
                    <w:div w:id="2070030911">
                      <w:marLeft w:val="0"/>
                      <w:marRight w:val="0"/>
                      <w:marTop w:val="0"/>
                      <w:marBottom w:val="0"/>
                      <w:divBdr>
                        <w:top w:val="none" w:sz="0" w:space="0" w:color="auto"/>
                        <w:left w:val="none" w:sz="0" w:space="0" w:color="auto"/>
                        <w:bottom w:val="none" w:sz="0" w:space="0" w:color="auto"/>
                        <w:right w:val="none" w:sz="0" w:space="0" w:color="auto"/>
                      </w:divBdr>
                      <w:divsChild>
                        <w:div w:id="198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9929115">
      <w:bodyDiv w:val="1"/>
      <w:marLeft w:val="0"/>
      <w:marRight w:val="0"/>
      <w:marTop w:val="0"/>
      <w:marBottom w:val="0"/>
      <w:divBdr>
        <w:top w:val="none" w:sz="0" w:space="0" w:color="auto"/>
        <w:left w:val="none" w:sz="0" w:space="0" w:color="auto"/>
        <w:bottom w:val="none" w:sz="0" w:space="0" w:color="auto"/>
        <w:right w:val="none" w:sz="0" w:space="0" w:color="auto"/>
      </w:divBdr>
    </w:div>
    <w:div w:id="826553172">
      <w:bodyDiv w:val="1"/>
      <w:marLeft w:val="0"/>
      <w:marRight w:val="0"/>
      <w:marTop w:val="0"/>
      <w:marBottom w:val="0"/>
      <w:divBdr>
        <w:top w:val="none" w:sz="0" w:space="0" w:color="auto"/>
        <w:left w:val="none" w:sz="0" w:space="0" w:color="auto"/>
        <w:bottom w:val="none" w:sz="0" w:space="0" w:color="auto"/>
        <w:right w:val="none" w:sz="0" w:space="0" w:color="auto"/>
      </w:divBdr>
      <w:divsChild>
        <w:div w:id="1486699849">
          <w:marLeft w:val="0"/>
          <w:marRight w:val="0"/>
          <w:marTop w:val="0"/>
          <w:marBottom w:val="0"/>
          <w:divBdr>
            <w:top w:val="none" w:sz="0" w:space="0" w:color="auto"/>
            <w:left w:val="none" w:sz="0" w:space="0" w:color="auto"/>
            <w:bottom w:val="none" w:sz="0" w:space="0" w:color="auto"/>
            <w:right w:val="none" w:sz="0" w:space="0" w:color="auto"/>
          </w:divBdr>
          <w:divsChild>
            <w:div w:id="1670789143">
              <w:marLeft w:val="0"/>
              <w:marRight w:val="0"/>
              <w:marTop w:val="0"/>
              <w:marBottom w:val="0"/>
              <w:divBdr>
                <w:top w:val="none" w:sz="0" w:space="0" w:color="auto"/>
                <w:left w:val="none" w:sz="0" w:space="0" w:color="auto"/>
                <w:bottom w:val="none" w:sz="0" w:space="0" w:color="auto"/>
                <w:right w:val="none" w:sz="0" w:space="0" w:color="auto"/>
              </w:divBdr>
              <w:divsChild>
                <w:div w:id="716203992">
                  <w:marLeft w:val="0"/>
                  <w:marRight w:val="0"/>
                  <w:marTop w:val="0"/>
                  <w:marBottom w:val="0"/>
                  <w:divBdr>
                    <w:top w:val="none" w:sz="0" w:space="0" w:color="auto"/>
                    <w:left w:val="none" w:sz="0" w:space="0" w:color="auto"/>
                    <w:bottom w:val="none" w:sz="0" w:space="0" w:color="auto"/>
                    <w:right w:val="none" w:sz="0" w:space="0" w:color="auto"/>
                  </w:divBdr>
                  <w:divsChild>
                    <w:div w:id="130246894">
                      <w:marLeft w:val="0"/>
                      <w:marRight w:val="0"/>
                      <w:marTop w:val="0"/>
                      <w:marBottom w:val="0"/>
                      <w:divBdr>
                        <w:top w:val="none" w:sz="0" w:space="0" w:color="auto"/>
                        <w:left w:val="none" w:sz="0" w:space="0" w:color="auto"/>
                        <w:bottom w:val="none" w:sz="0" w:space="0" w:color="auto"/>
                        <w:right w:val="none" w:sz="0" w:space="0" w:color="auto"/>
                      </w:divBdr>
                      <w:divsChild>
                        <w:div w:id="124807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120585">
      <w:bodyDiv w:val="1"/>
      <w:marLeft w:val="0"/>
      <w:marRight w:val="0"/>
      <w:marTop w:val="0"/>
      <w:marBottom w:val="0"/>
      <w:divBdr>
        <w:top w:val="none" w:sz="0" w:space="0" w:color="auto"/>
        <w:left w:val="none" w:sz="0" w:space="0" w:color="auto"/>
        <w:bottom w:val="none" w:sz="0" w:space="0" w:color="auto"/>
        <w:right w:val="none" w:sz="0" w:space="0" w:color="auto"/>
      </w:divBdr>
      <w:divsChild>
        <w:div w:id="1276790003">
          <w:marLeft w:val="0"/>
          <w:marRight w:val="0"/>
          <w:marTop w:val="0"/>
          <w:marBottom w:val="0"/>
          <w:divBdr>
            <w:top w:val="none" w:sz="0" w:space="0" w:color="auto"/>
            <w:left w:val="none" w:sz="0" w:space="0" w:color="auto"/>
            <w:bottom w:val="none" w:sz="0" w:space="0" w:color="auto"/>
            <w:right w:val="none" w:sz="0" w:space="0" w:color="auto"/>
          </w:divBdr>
          <w:divsChild>
            <w:div w:id="829054571">
              <w:marLeft w:val="0"/>
              <w:marRight w:val="0"/>
              <w:marTop w:val="0"/>
              <w:marBottom w:val="0"/>
              <w:divBdr>
                <w:top w:val="none" w:sz="0" w:space="0" w:color="auto"/>
                <w:left w:val="none" w:sz="0" w:space="0" w:color="auto"/>
                <w:bottom w:val="none" w:sz="0" w:space="0" w:color="auto"/>
                <w:right w:val="none" w:sz="0" w:space="0" w:color="auto"/>
              </w:divBdr>
              <w:divsChild>
                <w:div w:id="66732541">
                  <w:marLeft w:val="0"/>
                  <w:marRight w:val="0"/>
                  <w:marTop w:val="0"/>
                  <w:marBottom w:val="0"/>
                  <w:divBdr>
                    <w:top w:val="none" w:sz="0" w:space="0" w:color="auto"/>
                    <w:left w:val="none" w:sz="0" w:space="0" w:color="auto"/>
                    <w:bottom w:val="none" w:sz="0" w:space="0" w:color="auto"/>
                    <w:right w:val="none" w:sz="0" w:space="0" w:color="auto"/>
                  </w:divBdr>
                  <w:divsChild>
                    <w:div w:id="1623656872">
                      <w:marLeft w:val="0"/>
                      <w:marRight w:val="0"/>
                      <w:marTop w:val="0"/>
                      <w:marBottom w:val="0"/>
                      <w:divBdr>
                        <w:top w:val="none" w:sz="0" w:space="0" w:color="auto"/>
                        <w:left w:val="none" w:sz="0" w:space="0" w:color="auto"/>
                        <w:bottom w:val="none" w:sz="0" w:space="0" w:color="auto"/>
                        <w:right w:val="none" w:sz="0" w:space="0" w:color="auto"/>
                      </w:divBdr>
                      <w:divsChild>
                        <w:div w:id="13084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309384">
      <w:bodyDiv w:val="1"/>
      <w:marLeft w:val="0"/>
      <w:marRight w:val="0"/>
      <w:marTop w:val="0"/>
      <w:marBottom w:val="0"/>
      <w:divBdr>
        <w:top w:val="none" w:sz="0" w:space="0" w:color="auto"/>
        <w:left w:val="none" w:sz="0" w:space="0" w:color="auto"/>
        <w:bottom w:val="none" w:sz="0" w:space="0" w:color="auto"/>
        <w:right w:val="none" w:sz="0" w:space="0" w:color="auto"/>
      </w:divBdr>
    </w:div>
    <w:div w:id="872036098">
      <w:bodyDiv w:val="1"/>
      <w:marLeft w:val="0"/>
      <w:marRight w:val="0"/>
      <w:marTop w:val="0"/>
      <w:marBottom w:val="0"/>
      <w:divBdr>
        <w:top w:val="none" w:sz="0" w:space="0" w:color="auto"/>
        <w:left w:val="none" w:sz="0" w:space="0" w:color="auto"/>
        <w:bottom w:val="none" w:sz="0" w:space="0" w:color="auto"/>
        <w:right w:val="none" w:sz="0" w:space="0" w:color="auto"/>
      </w:divBdr>
    </w:div>
    <w:div w:id="915626687">
      <w:bodyDiv w:val="1"/>
      <w:marLeft w:val="0"/>
      <w:marRight w:val="0"/>
      <w:marTop w:val="0"/>
      <w:marBottom w:val="0"/>
      <w:divBdr>
        <w:top w:val="none" w:sz="0" w:space="0" w:color="auto"/>
        <w:left w:val="none" w:sz="0" w:space="0" w:color="auto"/>
        <w:bottom w:val="none" w:sz="0" w:space="0" w:color="auto"/>
        <w:right w:val="none" w:sz="0" w:space="0" w:color="auto"/>
      </w:divBdr>
    </w:div>
    <w:div w:id="1063480739">
      <w:bodyDiv w:val="1"/>
      <w:marLeft w:val="0"/>
      <w:marRight w:val="0"/>
      <w:marTop w:val="0"/>
      <w:marBottom w:val="0"/>
      <w:divBdr>
        <w:top w:val="none" w:sz="0" w:space="0" w:color="auto"/>
        <w:left w:val="none" w:sz="0" w:space="0" w:color="auto"/>
        <w:bottom w:val="none" w:sz="0" w:space="0" w:color="auto"/>
        <w:right w:val="none" w:sz="0" w:space="0" w:color="auto"/>
      </w:divBdr>
    </w:div>
    <w:div w:id="1129010335">
      <w:bodyDiv w:val="1"/>
      <w:marLeft w:val="0"/>
      <w:marRight w:val="0"/>
      <w:marTop w:val="0"/>
      <w:marBottom w:val="0"/>
      <w:divBdr>
        <w:top w:val="none" w:sz="0" w:space="0" w:color="auto"/>
        <w:left w:val="none" w:sz="0" w:space="0" w:color="auto"/>
        <w:bottom w:val="none" w:sz="0" w:space="0" w:color="auto"/>
        <w:right w:val="none" w:sz="0" w:space="0" w:color="auto"/>
      </w:divBdr>
    </w:div>
    <w:div w:id="1157039619">
      <w:bodyDiv w:val="1"/>
      <w:marLeft w:val="0"/>
      <w:marRight w:val="0"/>
      <w:marTop w:val="0"/>
      <w:marBottom w:val="0"/>
      <w:divBdr>
        <w:top w:val="none" w:sz="0" w:space="0" w:color="auto"/>
        <w:left w:val="none" w:sz="0" w:space="0" w:color="auto"/>
        <w:bottom w:val="none" w:sz="0" w:space="0" w:color="auto"/>
        <w:right w:val="none" w:sz="0" w:space="0" w:color="auto"/>
      </w:divBdr>
    </w:div>
    <w:div w:id="1167944356">
      <w:bodyDiv w:val="1"/>
      <w:marLeft w:val="0"/>
      <w:marRight w:val="0"/>
      <w:marTop w:val="0"/>
      <w:marBottom w:val="0"/>
      <w:divBdr>
        <w:top w:val="none" w:sz="0" w:space="0" w:color="auto"/>
        <w:left w:val="none" w:sz="0" w:space="0" w:color="auto"/>
        <w:bottom w:val="none" w:sz="0" w:space="0" w:color="auto"/>
        <w:right w:val="none" w:sz="0" w:space="0" w:color="auto"/>
      </w:divBdr>
    </w:div>
    <w:div w:id="1168862805">
      <w:bodyDiv w:val="1"/>
      <w:marLeft w:val="0"/>
      <w:marRight w:val="0"/>
      <w:marTop w:val="0"/>
      <w:marBottom w:val="0"/>
      <w:divBdr>
        <w:top w:val="none" w:sz="0" w:space="0" w:color="auto"/>
        <w:left w:val="none" w:sz="0" w:space="0" w:color="auto"/>
        <w:bottom w:val="none" w:sz="0" w:space="0" w:color="auto"/>
        <w:right w:val="none" w:sz="0" w:space="0" w:color="auto"/>
      </w:divBdr>
    </w:div>
    <w:div w:id="1208840616">
      <w:bodyDiv w:val="1"/>
      <w:marLeft w:val="0"/>
      <w:marRight w:val="0"/>
      <w:marTop w:val="0"/>
      <w:marBottom w:val="0"/>
      <w:divBdr>
        <w:top w:val="none" w:sz="0" w:space="0" w:color="auto"/>
        <w:left w:val="none" w:sz="0" w:space="0" w:color="auto"/>
        <w:bottom w:val="none" w:sz="0" w:space="0" w:color="auto"/>
        <w:right w:val="none" w:sz="0" w:space="0" w:color="auto"/>
      </w:divBdr>
    </w:div>
    <w:div w:id="1221329502">
      <w:bodyDiv w:val="1"/>
      <w:marLeft w:val="0"/>
      <w:marRight w:val="0"/>
      <w:marTop w:val="0"/>
      <w:marBottom w:val="0"/>
      <w:divBdr>
        <w:top w:val="none" w:sz="0" w:space="0" w:color="auto"/>
        <w:left w:val="none" w:sz="0" w:space="0" w:color="auto"/>
        <w:bottom w:val="none" w:sz="0" w:space="0" w:color="auto"/>
        <w:right w:val="none" w:sz="0" w:space="0" w:color="auto"/>
      </w:divBdr>
      <w:divsChild>
        <w:div w:id="905606741">
          <w:marLeft w:val="0"/>
          <w:marRight w:val="0"/>
          <w:marTop w:val="0"/>
          <w:marBottom w:val="0"/>
          <w:divBdr>
            <w:top w:val="none" w:sz="0" w:space="0" w:color="auto"/>
            <w:left w:val="none" w:sz="0" w:space="0" w:color="auto"/>
            <w:bottom w:val="none" w:sz="0" w:space="0" w:color="auto"/>
            <w:right w:val="none" w:sz="0" w:space="0" w:color="auto"/>
          </w:divBdr>
          <w:divsChild>
            <w:div w:id="591475433">
              <w:marLeft w:val="0"/>
              <w:marRight w:val="0"/>
              <w:marTop w:val="0"/>
              <w:marBottom w:val="0"/>
              <w:divBdr>
                <w:top w:val="none" w:sz="0" w:space="0" w:color="auto"/>
                <w:left w:val="none" w:sz="0" w:space="0" w:color="auto"/>
                <w:bottom w:val="none" w:sz="0" w:space="0" w:color="auto"/>
                <w:right w:val="none" w:sz="0" w:space="0" w:color="auto"/>
              </w:divBdr>
              <w:divsChild>
                <w:div w:id="241530819">
                  <w:marLeft w:val="0"/>
                  <w:marRight w:val="0"/>
                  <w:marTop w:val="0"/>
                  <w:marBottom w:val="0"/>
                  <w:divBdr>
                    <w:top w:val="none" w:sz="0" w:space="0" w:color="auto"/>
                    <w:left w:val="none" w:sz="0" w:space="0" w:color="auto"/>
                    <w:bottom w:val="none" w:sz="0" w:space="0" w:color="auto"/>
                    <w:right w:val="none" w:sz="0" w:space="0" w:color="auto"/>
                  </w:divBdr>
                  <w:divsChild>
                    <w:div w:id="1921866612">
                      <w:marLeft w:val="0"/>
                      <w:marRight w:val="0"/>
                      <w:marTop w:val="0"/>
                      <w:marBottom w:val="0"/>
                      <w:divBdr>
                        <w:top w:val="none" w:sz="0" w:space="0" w:color="auto"/>
                        <w:left w:val="none" w:sz="0" w:space="0" w:color="auto"/>
                        <w:bottom w:val="none" w:sz="0" w:space="0" w:color="auto"/>
                        <w:right w:val="none" w:sz="0" w:space="0" w:color="auto"/>
                      </w:divBdr>
                      <w:divsChild>
                        <w:div w:id="21269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911022">
      <w:bodyDiv w:val="1"/>
      <w:marLeft w:val="0"/>
      <w:marRight w:val="0"/>
      <w:marTop w:val="0"/>
      <w:marBottom w:val="0"/>
      <w:divBdr>
        <w:top w:val="none" w:sz="0" w:space="0" w:color="auto"/>
        <w:left w:val="none" w:sz="0" w:space="0" w:color="auto"/>
        <w:bottom w:val="none" w:sz="0" w:space="0" w:color="auto"/>
        <w:right w:val="none" w:sz="0" w:space="0" w:color="auto"/>
      </w:divBdr>
    </w:div>
    <w:div w:id="1243836762">
      <w:bodyDiv w:val="1"/>
      <w:marLeft w:val="0"/>
      <w:marRight w:val="0"/>
      <w:marTop w:val="0"/>
      <w:marBottom w:val="0"/>
      <w:divBdr>
        <w:top w:val="none" w:sz="0" w:space="0" w:color="auto"/>
        <w:left w:val="none" w:sz="0" w:space="0" w:color="auto"/>
        <w:bottom w:val="none" w:sz="0" w:space="0" w:color="auto"/>
        <w:right w:val="none" w:sz="0" w:space="0" w:color="auto"/>
      </w:divBdr>
      <w:divsChild>
        <w:div w:id="1120344535">
          <w:marLeft w:val="0"/>
          <w:marRight w:val="0"/>
          <w:marTop w:val="0"/>
          <w:marBottom w:val="0"/>
          <w:divBdr>
            <w:top w:val="none" w:sz="0" w:space="0" w:color="auto"/>
            <w:left w:val="none" w:sz="0" w:space="0" w:color="auto"/>
            <w:bottom w:val="none" w:sz="0" w:space="0" w:color="auto"/>
            <w:right w:val="none" w:sz="0" w:space="0" w:color="auto"/>
          </w:divBdr>
          <w:divsChild>
            <w:div w:id="1822427548">
              <w:marLeft w:val="0"/>
              <w:marRight w:val="0"/>
              <w:marTop w:val="0"/>
              <w:marBottom w:val="0"/>
              <w:divBdr>
                <w:top w:val="none" w:sz="0" w:space="0" w:color="auto"/>
                <w:left w:val="none" w:sz="0" w:space="0" w:color="auto"/>
                <w:bottom w:val="none" w:sz="0" w:space="0" w:color="auto"/>
                <w:right w:val="none" w:sz="0" w:space="0" w:color="auto"/>
              </w:divBdr>
              <w:divsChild>
                <w:div w:id="1140222953">
                  <w:marLeft w:val="0"/>
                  <w:marRight w:val="0"/>
                  <w:marTop w:val="0"/>
                  <w:marBottom w:val="0"/>
                  <w:divBdr>
                    <w:top w:val="none" w:sz="0" w:space="0" w:color="auto"/>
                    <w:left w:val="none" w:sz="0" w:space="0" w:color="auto"/>
                    <w:bottom w:val="none" w:sz="0" w:space="0" w:color="auto"/>
                    <w:right w:val="none" w:sz="0" w:space="0" w:color="auto"/>
                  </w:divBdr>
                  <w:divsChild>
                    <w:div w:id="1777166225">
                      <w:marLeft w:val="0"/>
                      <w:marRight w:val="0"/>
                      <w:marTop w:val="0"/>
                      <w:marBottom w:val="0"/>
                      <w:divBdr>
                        <w:top w:val="none" w:sz="0" w:space="0" w:color="auto"/>
                        <w:left w:val="none" w:sz="0" w:space="0" w:color="auto"/>
                        <w:bottom w:val="none" w:sz="0" w:space="0" w:color="auto"/>
                        <w:right w:val="none" w:sz="0" w:space="0" w:color="auto"/>
                      </w:divBdr>
                      <w:divsChild>
                        <w:div w:id="41301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998363">
      <w:bodyDiv w:val="1"/>
      <w:marLeft w:val="0"/>
      <w:marRight w:val="0"/>
      <w:marTop w:val="0"/>
      <w:marBottom w:val="0"/>
      <w:divBdr>
        <w:top w:val="none" w:sz="0" w:space="0" w:color="auto"/>
        <w:left w:val="none" w:sz="0" w:space="0" w:color="auto"/>
        <w:bottom w:val="none" w:sz="0" w:space="0" w:color="auto"/>
        <w:right w:val="none" w:sz="0" w:space="0" w:color="auto"/>
      </w:divBdr>
    </w:div>
    <w:div w:id="1357850142">
      <w:bodyDiv w:val="1"/>
      <w:marLeft w:val="0"/>
      <w:marRight w:val="0"/>
      <w:marTop w:val="0"/>
      <w:marBottom w:val="0"/>
      <w:divBdr>
        <w:top w:val="none" w:sz="0" w:space="0" w:color="auto"/>
        <w:left w:val="none" w:sz="0" w:space="0" w:color="auto"/>
        <w:bottom w:val="none" w:sz="0" w:space="0" w:color="auto"/>
        <w:right w:val="none" w:sz="0" w:space="0" w:color="auto"/>
      </w:divBdr>
    </w:div>
    <w:div w:id="1392390735">
      <w:bodyDiv w:val="1"/>
      <w:marLeft w:val="0"/>
      <w:marRight w:val="0"/>
      <w:marTop w:val="0"/>
      <w:marBottom w:val="0"/>
      <w:divBdr>
        <w:top w:val="none" w:sz="0" w:space="0" w:color="auto"/>
        <w:left w:val="none" w:sz="0" w:space="0" w:color="auto"/>
        <w:bottom w:val="none" w:sz="0" w:space="0" w:color="auto"/>
        <w:right w:val="none" w:sz="0" w:space="0" w:color="auto"/>
      </w:divBdr>
    </w:div>
    <w:div w:id="1557819000">
      <w:bodyDiv w:val="1"/>
      <w:marLeft w:val="0"/>
      <w:marRight w:val="0"/>
      <w:marTop w:val="0"/>
      <w:marBottom w:val="0"/>
      <w:divBdr>
        <w:top w:val="none" w:sz="0" w:space="0" w:color="auto"/>
        <w:left w:val="none" w:sz="0" w:space="0" w:color="auto"/>
        <w:bottom w:val="none" w:sz="0" w:space="0" w:color="auto"/>
        <w:right w:val="none" w:sz="0" w:space="0" w:color="auto"/>
      </w:divBdr>
    </w:div>
    <w:div w:id="1640570060">
      <w:bodyDiv w:val="1"/>
      <w:marLeft w:val="0"/>
      <w:marRight w:val="0"/>
      <w:marTop w:val="0"/>
      <w:marBottom w:val="0"/>
      <w:divBdr>
        <w:top w:val="none" w:sz="0" w:space="0" w:color="auto"/>
        <w:left w:val="none" w:sz="0" w:space="0" w:color="auto"/>
        <w:bottom w:val="none" w:sz="0" w:space="0" w:color="auto"/>
        <w:right w:val="none" w:sz="0" w:space="0" w:color="auto"/>
      </w:divBdr>
    </w:div>
    <w:div w:id="1667898702">
      <w:bodyDiv w:val="1"/>
      <w:marLeft w:val="0"/>
      <w:marRight w:val="0"/>
      <w:marTop w:val="0"/>
      <w:marBottom w:val="0"/>
      <w:divBdr>
        <w:top w:val="none" w:sz="0" w:space="0" w:color="auto"/>
        <w:left w:val="none" w:sz="0" w:space="0" w:color="auto"/>
        <w:bottom w:val="none" w:sz="0" w:space="0" w:color="auto"/>
        <w:right w:val="none" w:sz="0" w:space="0" w:color="auto"/>
      </w:divBdr>
      <w:divsChild>
        <w:div w:id="1684092841">
          <w:marLeft w:val="0"/>
          <w:marRight w:val="0"/>
          <w:marTop w:val="0"/>
          <w:marBottom w:val="0"/>
          <w:divBdr>
            <w:top w:val="none" w:sz="0" w:space="0" w:color="auto"/>
            <w:left w:val="none" w:sz="0" w:space="0" w:color="auto"/>
            <w:bottom w:val="none" w:sz="0" w:space="0" w:color="auto"/>
            <w:right w:val="none" w:sz="0" w:space="0" w:color="auto"/>
          </w:divBdr>
          <w:divsChild>
            <w:div w:id="672294074">
              <w:marLeft w:val="0"/>
              <w:marRight w:val="0"/>
              <w:marTop w:val="0"/>
              <w:marBottom w:val="0"/>
              <w:divBdr>
                <w:top w:val="none" w:sz="0" w:space="0" w:color="auto"/>
                <w:left w:val="none" w:sz="0" w:space="0" w:color="auto"/>
                <w:bottom w:val="none" w:sz="0" w:space="0" w:color="auto"/>
                <w:right w:val="none" w:sz="0" w:space="0" w:color="auto"/>
              </w:divBdr>
              <w:divsChild>
                <w:div w:id="467163667">
                  <w:marLeft w:val="0"/>
                  <w:marRight w:val="0"/>
                  <w:marTop w:val="0"/>
                  <w:marBottom w:val="0"/>
                  <w:divBdr>
                    <w:top w:val="none" w:sz="0" w:space="0" w:color="auto"/>
                    <w:left w:val="none" w:sz="0" w:space="0" w:color="auto"/>
                    <w:bottom w:val="none" w:sz="0" w:space="0" w:color="auto"/>
                    <w:right w:val="none" w:sz="0" w:space="0" w:color="auto"/>
                  </w:divBdr>
                  <w:divsChild>
                    <w:div w:id="1596087680">
                      <w:marLeft w:val="0"/>
                      <w:marRight w:val="0"/>
                      <w:marTop w:val="0"/>
                      <w:marBottom w:val="0"/>
                      <w:divBdr>
                        <w:top w:val="none" w:sz="0" w:space="0" w:color="auto"/>
                        <w:left w:val="none" w:sz="0" w:space="0" w:color="auto"/>
                        <w:bottom w:val="none" w:sz="0" w:space="0" w:color="auto"/>
                        <w:right w:val="none" w:sz="0" w:space="0" w:color="auto"/>
                      </w:divBdr>
                      <w:divsChild>
                        <w:div w:id="103534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750364">
      <w:bodyDiv w:val="1"/>
      <w:marLeft w:val="0"/>
      <w:marRight w:val="0"/>
      <w:marTop w:val="0"/>
      <w:marBottom w:val="0"/>
      <w:divBdr>
        <w:top w:val="none" w:sz="0" w:space="0" w:color="auto"/>
        <w:left w:val="none" w:sz="0" w:space="0" w:color="auto"/>
        <w:bottom w:val="none" w:sz="0" w:space="0" w:color="auto"/>
        <w:right w:val="none" w:sz="0" w:space="0" w:color="auto"/>
      </w:divBdr>
      <w:divsChild>
        <w:div w:id="1640114281">
          <w:marLeft w:val="0"/>
          <w:marRight w:val="0"/>
          <w:marTop w:val="0"/>
          <w:marBottom w:val="0"/>
          <w:divBdr>
            <w:top w:val="none" w:sz="0" w:space="0" w:color="auto"/>
            <w:left w:val="none" w:sz="0" w:space="0" w:color="auto"/>
            <w:bottom w:val="none" w:sz="0" w:space="0" w:color="auto"/>
            <w:right w:val="none" w:sz="0" w:space="0" w:color="auto"/>
          </w:divBdr>
          <w:divsChild>
            <w:div w:id="714088393">
              <w:marLeft w:val="0"/>
              <w:marRight w:val="0"/>
              <w:marTop w:val="0"/>
              <w:marBottom w:val="0"/>
              <w:divBdr>
                <w:top w:val="none" w:sz="0" w:space="0" w:color="auto"/>
                <w:left w:val="none" w:sz="0" w:space="0" w:color="auto"/>
                <w:bottom w:val="none" w:sz="0" w:space="0" w:color="auto"/>
                <w:right w:val="none" w:sz="0" w:space="0" w:color="auto"/>
              </w:divBdr>
              <w:divsChild>
                <w:div w:id="353729626">
                  <w:marLeft w:val="0"/>
                  <w:marRight w:val="0"/>
                  <w:marTop w:val="0"/>
                  <w:marBottom w:val="0"/>
                  <w:divBdr>
                    <w:top w:val="none" w:sz="0" w:space="0" w:color="auto"/>
                    <w:left w:val="none" w:sz="0" w:space="0" w:color="auto"/>
                    <w:bottom w:val="none" w:sz="0" w:space="0" w:color="auto"/>
                    <w:right w:val="none" w:sz="0" w:space="0" w:color="auto"/>
                  </w:divBdr>
                  <w:divsChild>
                    <w:div w:id="495808570">
                      <w:marLeft w:val="0"/>
                      <w:marRight w:val="0"/>
                      <w:marTop w:val="0"/>
                      <w:marBottom w:val="0"/>
                      <w:divBdr>
                        <w:top w:val="none" w:sz="0" w:space="0" w:color="auto"/>
                        <w:left w:val="none" w:sz="0" w:space="0" w:color="auto"/>
                        <w:bottom w:val="none" w:sz="0" w:space="0" w:color="auto"/>
                        <w:right w:val="none" w:sz="0" w:space="0" w:color="auto"/>
                      </w:divBdr>
                      <w:divsChild>
                        <w:div w:id="6530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122696">
      <w:bodyDiv w:val="1"/>
      <w:marLeft w:val="0"/>
      <w:marRight w:val="0"/>
      <w:marTop w:val="0"/>
      <w:marBottom w:val="0"/>
      <w:divBdr>
        <w:top w:val="none" w:sz="0" w:space="0" w:color="auto"/>
        <w:left w:val="none" w:sz="0" w:space="0" w:color="auto"/>
        <w:bottom w:val="none" w:sz="0" w:space="0" w:color="auto"/>
        <w:right w:val="none" w:sz="0" w:space="0" w:color="auto"/>
      </w:divBdr>
    </w:div>
    <w:div w:id="1742558208">
      <w:bodyDiv w:val="1"/>
      <w:marLeft w:val="0"/>
      <w:marRight w:val="0"/>
      <w:marTop w:val="0"/>
      <w:marBottom w:val="0"/>
      <w:divBdr>
        <w:top w:val="none" w:sz="0" w:space="0" w:color="auto"/>
        <w:left w:val="none" w:sz="0" w:space="0" w:color="auto"/>
        <w:bottom w:val="none" w:sz="0" w:space="0" w:color="auto"/>
        <w:right w:val="none" w:sz="0" w:space="0" w:color="auto"/>
      </w:divBdr>
      <w:divsChild>
        <w:div w:id="284120670">
          <w:marLeft w:val="0"/>
          <w:marRight w:val="0"/>
          <w:marTop w:val="0"/>
          <w:marBottom w:val="0"/>
          <w:divBdr>
            <w:top w:val="none" w:sz="0" w:space="0" w:color="auto"/>
            <w:left w:val="none" w:sz="0" w:space="0" w:color="auto"/>
            <w:bottom w:val="none" w:sz="0" w:space="0" w:color="auto"/>
            <w:right w:val="none" w:sz="0" w:space="0" w:color="auto"/>
          </w:divBdr>
          <w:divsChild>
            <w:div w:id="941113048">
              <w:marLeft w:val="0"/>
              <w:marRight w:val="0"/>
              <w:marTop w:val="0"/>
              <w:marBottom w:val="0"/>
              <w:divBdr>
                <w:top w:val="none" w:sz="0" w:space="0" w:color="auto"/>
                <w:left w:val="none" w:sz="0" w:space="0" w:color="auto"/>
                <w:bottom w:val="none" w:sz="0" w:space="0" w:color="auto"/>
                <w:right w:val="none" w:sz="0" w:space="0" w:color="auto"/>
              </w:divBdr>
              <w:divsChild>
                <w:div w:id="272127811">
                  <w:marLeft w:val="0"/>
                  <w:marRight w:val="0"/>
                  <w:marTop w:val="0"/>
                  <w:marBottom w:val="0"/>
                  <w:divBdr>
                    <w:top w:val="none" w:sz="0" w:space="0" w:color="auto"/>
                    <w:left w:val="none" w:sz="0" w:space="0" w:color="auto"/>
                    <w:bottom w:val="none" w:sz="0" w:space="0" w:color="auto"/>
                    <w:right w:val="none" w:sz="0" w:space="0" w:color="auto"/>
                  </w:divBdr>
                  <w:divsChild>
                    <w:div w:id="1225531435">
                      <w:marLeft w:val="0"/>
                      <w:marRight w:val="0"/>
                      <w:marTop w:val="0"/>
                      <w:marBottom w:val="0"/>
                      <w:divBdr>
                        <w:top w:val="none" w:sz="0" w:space="0" w:color="auto"/>
                        <w:left w:val="none" w:sz="0" w:space="0" w:color="auto"/>
                        <w:bottom w:val="none" w:sz="0" w:space="0" w:color="auto"/>
                        <w:right w:val="none" w:sz="0" w:space="0" w:color="auto"/>
                      </w:divBdr>
                      <w:divsChild>
                        <w:div w:id="19311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8440932">
      <w:bodyDiv w:val="1"/>
      <w:marLeft w:val="0"/>
      <w:marRight w:val="0"/>
      <w:marTop w:val="0"/>
      <w:marBottom w:val="0"/>
      <w:divBdr>
        <w:top w:val="none" w:sz="0" w:space="0" w:color="auto"/>
        <w:left w:val="none" w:sz="0" w:space="0" w:color="auto"/>
        <w:bottom w:val="none" w:sz="0" w:space="0" w:color="auto"/>
        <w:right w:val="none" w:sz="0" w:space="0" w:color="auto"/>
      </w:divBdr>
      <w:divsChild>
        <w:div w:id="1275287127">
          <w:marLeft w:val="0"/>
          <w:marRight w:val="0"/>
          <w:marTop w:val="0"/>
          <w:marBottom w:val="0"/>
          <w:divBdr>
            <w:top w:val="none" w:sz="0" w:space="0" w:color="auto"/>
            <w:left w:val="none" w:sz="0" w:space="0" w:color="auto"/>
            <w:bottom w:val="none" w:sz="0" w:space="0" w:color="auto"/>
            <w:right w:val="none" w:sz="0" w:space="0" w:color="auto"/>
          </w:divBdr>
          <w:divsChild>
            <w:div w:id="422190698">
              <w:marLeft w:val="0"/>
              <w:marRight w:val="0"/>
              <w:marTop w:val="0"/>
              <w:marBottom w:val="0"/>
              <w:divBdr>
                <w:top w:val="none" w:sz="0" w:space="0" w:color="auto"/>
                <w:left w:val="none" w:sz="0" w:space="0" w:color="auto"/>
                <w:bottom w:val="none" w:sz="0" w:space="0" w:color="auto"/>
                <w:right w:val="none" w:sz="0" w:space="0" w:color="auto"/>
              </w:divBdr>
              <w:divsChild>
                <w:div w:id="1038969777">
                  <w:marLeft w:val="0"/>
                  <w:marRight w:val="0"/>
                  <w:marTop w:val="0"/>
                  <w:marBottom w:val="0"/>
                  <w:divBdr>
                    <w:top w:val="none" w:sz="0" w:space="0" w:color="auto"/>
                    <w:left w:val="none" w:sz="0" w:space="0" w:color="auto"/>
                    <w:bottom w:val="none" w:sz="0" w:space="0" w:color="auto"/>
                    <w:right w:val="none" w:sz="0" w:space="0" w:color="auto"/>
                  </w:divBdr>
                  <w:divsChild>
                    <w:div w:id="738096588">
                      <w:marLeft w:val="0"/>
                      <w:marRight w:val="0"/>
                      <w:marTop w:val="0"/>
                      <w:marBottom w:val="0"/>
                      <w:divBdr>
                        <w:top w:val="none" w:sz="0" w:space="0" w:color="auto"/>
                        <w:left w:val="none" w:sz="0" w:space="0" w:color="auto"/>
                        <w:bottom w:val="none" w:sz="0" w:space="0" w:color="auto"/>
                        <w:right w:val="none" w:sz="0" w:space="0" w:color="auto"/>
                      </w:divBdr>
                      <w:divsChild>
                        <w:div w:id="61722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57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ramonma@uci.cu"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24EE56-C635-4515-96F2-ECCBE7C02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1470</TotalTime>
  <Pages>49</Pages>
  <Words>25087</Words>
  <Characters>137980</Characters>
  <Application>Microsoft Office Word</Application>
  <DocSecurity>0</DocSecurity>
  <Lines>1149</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CRISS</dc:creator>
  <cp:keywords/>
  <dc:description/>
  <cp:lastModifiedBy>CRISS</cp:lastModifiedBy>
  <cp:revision>122</cp:revision>
  <dcterms:created xsi:type="dcterms:W3CDTF">2024-10-23T00:06:00Z</dcterms:created>
  <dcterms:modified xsi:type="dcterms:W3CDTF">2024-11-06T07:35:00Z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id="ghbdwbyI"/&gt;&lt;style id="http://www.zotero.org/styles/iso690-author-date-es"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