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52E47" w14:textId="77777777" w:rsidR="000A6C41" w:rsidRDefault="000A6C41" w:rsidP="000A6C41">
      <w:pPr>
        <w:spacing w:after="240" w:line="276" w:lineRule="auto"/>
      </w:pPr>
    </w:p>
    <w:p w14:paraId="3A0D2B17" w14:textId="77777777" w:rsidR="000A6C41" w:rsidRDefault="000A6C41" w:rsidP="000A6C41">
      <w:pPr>
        <w:spacing w:after="240" w:line="276" w:lineRule="auto"/>
      </w:pPr>
      <w:r w:rsidRPr="004A2EF1">
        <w:rPr>
          <w:noProof/>
        </w:rPr>
        <w:drawing>
          <wp:inline distT="0" distB="0" distL="0" distR="0" wp14:anchorId="775016A5" wp14:editId="5681BBE4">
            <wp:extent cx="5731510" cy="855980"/>
            <wp:effectExtent l="0" t="0" r="2540" b="1270"/>
            <wp:docPr id="11840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8431" name=""/>
                    <pic:cNvPicPr/>
                  </pic:nvPicPr>
                  <pic:blipFill>
                    <a:blip r:embed="rId7"/>
                    <a:stretch>
                      <a:fillRect/>
                    </a:stretch>
                  </pic:blipFill>
                  <pic:spPr>
                    <a:xfrm>
                      <a:off x="0" y="0"/>
                      <a:ext cx="5731510" cy="855980"/>
                    </a:xfrm>
                    <a:prstGeom prst="rect">
                      <a:avLst/>
                    </a:prstGeom>
                  </pic:spPr>
                </pic:pic>
              </a:graphicData>
            </a:graphic>
          </wp:inline>
        </w:drawing>
      </w:r>
    </w:p>
    <w:p w14:paraId="263AEE45" w14:textId="77777777" w:rsidR="000A6C41" w:rsidRDefault="000A6C41" w:rsidP="000A6C41">
      <w:pPr>
        <w:jc w:val="right"/>
      </w:pPr>
      <w:r>
        <w:rPr>
          <w:rFonts w:ascii="Calibri" w:eastAsia="Calibri" w:hAnsi="Calibri" w:cs="Calibri"/>
          <w:color w:val="BBBBBB"/>
          <w:sz w:val="18"/>
          <w:szCs w:val="18"/>
        </w:rPr>
        <w:t>─────────────────────────────────────────────────────────────────</w:t>
      </w:r>
    </w:p>
    <w:p w14:paraId="3DD38989" w14:textId="77777777" w:rsidR="000A6C41" w:rsidRDefault="000A6C41" w:rsidP="000A6C41">
      <w:pPr>
        <w:spacing w:after="600"/>
        <w:jc w:val="right"/>
        <w:rPr>
          <w:b/>
          <w:bCs/>
          <w:sz w:val="28"/>
          <w:szCs w:val="28"/>
        </w:rPr>
      </w:pPr>
      <w:r>
        <w:rPr>
          <w:b/>
          <w:bCs/>
          <w:sz w:val="28"/>
          <w:szCs w:val="28"/>
        </w:rPr>
        <w:t>Autor</w:t>
      </w:r>
      <w:r w:rsidRPr="00D55E7F">
        <w:rPr>
          <w:rFonts w:ascii="Calibri" w:eastAsia="Calibri" w:hAnsi="Calibri" w:cs="Calibri"/>
          <w:b/>
          <w:bCs/>
          <w:sz w:val="28"/>
          <w:szCs w:val="28"/>
        </w:rPr>
        <w:t xml:space="preserve">:     </w:t>
      </w:r>
      <w:r>
        <w:rPr>
          <w:b/>
          <w:bCs/>
          <w:sz w:val="28"/>
          <w:szCs w:val="28"/>
        </w:rPr>
        <w:t>Crisologo Aguilar Flores</w:t>
      </w:r>
    </w:p>
    <w:p w14:paraId="314B6DF6" w14:textId="77777777" w:rsidR="000A6C41" w:rsidRPr="00D55E7F" w:rsidRDefault="000A6C41" w:rsidP="000A6C41">
      <w:pPr>
        <w:spacing w:after="600"/>
        <w:jc w:val="right"/>
        <w:rPr>
          <w:b/>
          <w:bCs/>
          <w:sz w:val="28"/>
          <w:szCs w:val="28"/>
        </w:rPr>
      </w:pPr>
    </w:p>
    <w:p w14:paraId="49022F7F" w14:textId="57A5F577" w:rsidR="000A6C41" w:rsidRPr="000A6C41" w:rsidRDefault="000A6C41" w:rsidP="000A6C41">
      <w:pPr>
        <w:pBdr>
          <w:bottom w:val="single" w:sz="8" w:space="5" w:color="2E74B5"/>
        </w:pBdr>
        <w:spacing w:before="120" w:after="60"/>
        <w:jc w:val="center"/>
        <w:rPr>
          <w:color w:val="9A0025"/>
          <w:sz w:val="48"/>
          <w:szCs w:val="48"/>
        </w:rPr>
      </w:pPr>
      <w:r w:rsidRPr="000A6C41">
        <w:rPr>
          <w:b/>
          <w:bCs/>
          <w:color w:val="9A0025"/>
          <w:sz w:val="48"/>
          <w:szCs w:val="48"/>
        </w:rPr>
        <w:t>SafeWoman</w:t>
      </w:r>
    </w:p>
    <w:p w14:paraId="73E508C1" w14:textId="56C287BF" w:rsidR="000A6C41" w:rsidRPr="000A6C41" w:rsidRDefault="000A6C41" w:rsidP="000A6C41">
      <w:pPr>
        <w:spacing w:before="100" w:after="80"/>
        <w:jc w:val="center"/>
        <w:rPr>
          <w:b/>
          <w:bCs/>
          <w:color w:val="BB0598"/>
          <w:sz w:val="48"/>
          <w:szCs w:val="48"/>
        </w:rPr>
      </w:pPr>
      <w:r w:rsidRPr="000A6C41">
        <w:rPr>
          <w:b/>
          <w:bCs/>
          <w:color w:val="BB0598"/>
          <w:sz w:val="48"/>
          <w:szCs w:val="48"/>
        </w:rPr>
        <w:t>Aplicación Móvil de Seguridad para la Mujer</w:t>
      </w:r>
    </w:p>
    <w:p w14:paraId="6FD855DA" w14:textId="77777777" w:rsidR="000A6C41" w:rsidRPr="00B2555C" w:rsidRDefault="000A6C41" w:rsidP="00C65EB1">
      <w:pPr>
        <w:spacing w:before="100" w:after="80"/>
        <w:rPr>
          <w:b/>
          <w:bCs/>
          <w:color w:val="124F1A" w:themeColor="accent3" w:themeShade="BF"/>
          <w:sz w:val="48"/>
          <w:szCs w:val="48"/>
        </w:rPr>
      </w:pPr>
    </w:p>
    <w:p w14:paraId="0ADCC9DA" w14:textId="53BE88D9" w:rsidR="005323D6" w:rsidRDefault="005323D6" w:rsidP="000A6C41">
      <w:pPr>
        <w:spacing w:after="40"/>
      </w:pPr>
    </w:p>
    <w:p w14:paraId="5EFC0F9E" w14:textId="72CF64F3" w:rsidR="005323D6" w:rsidRPr="000A6C41" w:rsidRDefault="000A6C41" w:rsidP="000A6C41">
      <w:pPr>
        <w:spacing w:line="360" w:lineRule="auto"/>
        <w:jc w:val="center"/>
        <w:rPr>
          <w:b/>
          <w:bCs/>
          <w:sz w:val="36"/>
          <w:szCs w:val="36"/>
        </w:rPr>
      </w:pPr>
      <w:r w:rsidRPr="00B2555C">
        <w:rPr>
          <w:b/>
          <w:bCs/>
          <w:sz w:val="36"/>
          <w:szCs w:val="36"/>
        </w:rPr>
        <w:t>Documento de Análisis</w:t>
      </w:r>
      <w:r>
        <w:rPr>
          <w:b/>
          <w:bCs/>
          <w:sz w:val="36"/>
          <w:szCs w:val="36"/>
        </w:rPr>
        <w:t xml:space="preserve"> de Software-Grupo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960"/>
        <w:gridCol w:w="1200"/>
      </w:tblGrid>
      <w:tr w:rsidR="005323D6" w14:paraId="7833FC55" w14:textId="77777777">
        <w:tc>
          <w:tcPr>
            <w:tcW w:w="1200" w:type="dxa"/>
            <w:tcBorders>
              <w:top w:val="none" w:sz="0" w:space="0" w:color="FFFFFF"/>
              <w:left w:val="none" w:sz="0" w:space="0" w:color="FFFFFF"/>
              <w:bottom w:val="none" w:sz="0" w:space="0" w:color="FFFFFF"/>
              <w:right w:val="none" w:sz="0" w:space="0" w:color="FFFFFF"/>
            </w:tcBorders>
          </w:tcPr>
          <w:p w14:paraId="06EFFB4A" w14:textId="77777777" w:rsidR="005323D6" w:rsidRDefault="005323D6">
            <w:pPr>
              <w:spacing w:before="60" w:after="60"/>
            </w:pPr>
          </w:p>
        </w:tc>
        <w:tc>
          <w:tcPr>
            <w:tcW w:w="6960" w:type="dxa"/>
            <w:tcBorders>
              <w:top w:val="single" w:sz="1" w:space="0" w:color="CCCCCC"/>
              <w:left w:val="single" w:sz="1" w:space="0" w:color="CCCCCC"/>
              <w:bottom w:val="single" w:sz="1" w:space="0" w:color="CCCCCC"/>
              <w:right w:val="single" w:sz="1" w:space="0" w:color="CCCCCC"/>
            </w:tcBorders>
            <w:shd w:val="clear" w:color="auto" w:fill="F5E6EA"/>
            <w:tcMar>
              <w:top w:w="200" w:type="dxa"/>
              <w:left w:w="200" w:type="dxa"/>
              <w:bottom w:w="200" w:type="dxa"/>
              <w:right w:w="200" w:type="dxa"/>
            </w:tcMar>
          </w:tcPr>
          <w:p w14:paraId="3F880606" w14:textId="77777777" w:rsidR="005323D6" w:rsidRPr="000A6C41" w:rsidRDefault="00000000">
            <w:pPr>
              <w:spacing w:before="60" w:after="40"/>
              <w:jc w:val="center"/>
              <w:rPr>
                <w:sz w:val="22"/>
                <w:szCs w:val="22"/>
              </w:rPr>
            </w:pPr>
            <w:r w:rsidRPr="000A6C41">
              <w:rPr>
                <w:color w:val="505050"/>
              </w:rPr>
              <w:t xml:space="preserve">Código del documento: </w:t>
            </w:r>
            <w:r w:rsidRPr="000A6C41">
              <w:rPr>
                <w:b/>
                <w:bCs/>
                <w:i/>
                <w:iCs/>
              </w:rPr>
              <w:t>SW-ANL-DOC-01</w:t>
            </w:r>
          </w:p>
          <w:p w14:paraId="605BDA3C" w14:textId="77777777" w:rsidR="005323D6" w:rsidRPr="000A6C41" w:rsidRDefault="00000000">
            <w:pPr>
              <w:spacing w:before="40" w:after="40"/>
              <w:jc w:val="center"/>
              <w:rPr>
                <w:sz w:val="22"/>
                <w:szCs w:val="22"/>
              </w:rPr>
            </w:pPr>
            <w:r w:rsidRPr="000A6C41">
              <w:rPr>
                <w:color w:val="505050"/>
              </w:rPr>
              <w:t xml:space="preserve">Fase: </w:t>
            </w:r>
            <w:r w:rsidRPr="000A6C41">
              <w:rPr>
                <w:b/>
                <w:bCs/>
                <w:i/>
                <w:iCs/>
              </w:rPr>
              <w:t>Análisis</w:t>
            </w:r>
          </w:p>
          <w:p w14:paraId="3ED029A1" w14:textId="77777777" w:rsidR="005323D6" w:rsidRPr="000A6C41" w:rsidRDefault="00000000">
            <w:pPr>
              <w:spacing w:before="40" w:after="40"/>
              <w:jc w:val="center"/>
              <w:rPr>
                <w:sz w:val="22"/>
                <w:szCs w:val="22"/>
              </w:rPr>
            </w:pPr>
            <w:r w:rsidRPr="000A6C41">
              <w:rPr>
                <w:color w:val="505050"/>
              </w:rPr>
              <w:t xml:space="preserve">Artefacto: </w:t>
            </w:r>
            <w:r w:rsidRPr="000A6C41">
              <w:rPr>
                <w:b/>
                <w:bCs/>
                <w:i/>
                <w:iCs/>
              </w:rPr>
              <w:t>Documentación Base del Sistema</w:t>
            </w:r>
          </w:p>
          <w:p w14:paraId="52D9ECAA" w14:textId="77777777" w:rsidR="005323D6" w:rsidRPr="000A6C41" w:rsidRDefault="00000000">
            <w:pPr>
              <w:spacing w:before="40" w:after="40"/>
              <w:jc w:val="center"/>
              <w:rPr>
                <w:sz w:val="22"/>
                <w:szCs w:val="22"/>
              </w:rPr>
            </w:pPr>
            <w:r w:rsidRPr="000A6C41">
              <w:rPr>
                <w:color w:val="505050"/>
              </w:rPr>
              <w:t xml:space="preserve">Fecha de elaboración: </w:t>
            </w:r>
            <w:r w:rsidRPr="000A6C41">
              <w:rPr>
                <w:b/>
                <w:bCs/>
                <w:i/>
                <w:iCs/>
              </w:rPr>
              <w:t>Junio 2026</w:t>
            </w:r>
          </w:p>
          <w:p w14:paraId="0D59142C" w14:textId="77777777" w:rsidR="005323D6" w:rsidRDefault="00000000">
            <w:pPr>
              <w:spacing w:before="40" w:after="60"/>
              <w:jc w:val="center"/>
            </w:pPr>
            <w:r w:rsidRPr="000A6C41">
              <w:rPr>
                <w:color w:val="505050"/>
              </w:rPr>
              <w:t xml:space="preserve">Estado: </w:t>
            </w:r>
            <w:r w:rsidRPr="000A6C41">
              <w:rPr>
                <w:b/>
                <w:bCs/>
                <w:i/>
                <w:iCs/>
              </w:rPr>
              <w:t>En elaboración</w:t>
            </w:r>
          </w:p>
        </w:tc>
        <w:tc>
          <w:tcPr>
            <w:tcW w:w="1200" w:type="dxa"/>
            <w:tcBorders>
              <w:top w:val="none" w:sz="0" w:space="0" w:color="FFFFFF"/>
              <w:left w:val="none" w:sz="0" w:space="0" w:color="FFFFFF"/>
              <w:bottom w:val="none" w:sz="0" w:space="0" w:color="FFFFFF"/>
              <w:right w:val="none" w:sz="0" w:space="0" w:color="FFFFFF"/>
            </w:tcBorders>
          </w:tcPr>
          <w:p w14:paraId="2D678A5E" w14:textId="77777777" w:rsidR="005323D6" w:rsidRDefault="005323D6">
            <w:pPr>
              <w:spacing w:before="60" w:after="60"/>
            </w:pPr>
          </w:p>
        </w:tc>
      </w:tr>
    </w:tbl>
    <w:p w14:paraId="7D642DF4" w14:textId="77777777" w:rsidR="005323D6" w:rsidRDefault="005323D6">
      <w:pPr>
        <w:spacing w:before="80" w:after="80"/>
      </w:pPr>
    </w:p>
    <w:p w14:paraId="55A3FDC5" w14:textId="77777777" w:rsidR="000A6C41" w:rsidRDefault="000A6C41" w:rsidP="000A6C41">
      <w:pPr>
        <w:spacing w:line="276" w:lineRule="auto"/>
        <w:jc w:val="right"/>
      </w:pPr>
      <w:r>
        <w:rPr>
          <w:rFonts w:ascii="Calibri" w:eastAsia="Calibri" w:hAnsi="Calibri" w:cs="Calibri"/>
          <w:color w:val="BBBBBB"/>
          <w:sz w:val="18"/>
          <w:szCs w:val="18"/>
        </w:rPr>
        <w:t>─────────────────────────────────────────────────────────────────</w:t>
      </w:r>
    </w:p>
    <w:p w14:paraId="0F4B46AF" w14:textId="77777777" w:rsidR="000A6C41" w:rsidRPr="00A96387" w:rsidRDefault="000A6C41" w:rsidP="000A6C41">
      <w:pPr>
        <w:spacing w:after="600" w:line="276" w:lineRule="auto"/>
        <w:jc w:val="right"/>
        <w:rPr>
          <w:b/>
          <w:bCs/>
          <w:sz w:val="28"/>
          <w:szCs w:val="28"/>
        </w:rPr>
      </w:pPr>
      <w:r w:rsidRPr="00A96387">
        <w:rPr>
          <w:b/>
          <w:bCs/>
          <w:sz w:val="28"/>
          <w:szCs w:val="28"/>
        </w:rPr>
        <w:t>Docente</w:t>
      </w:r>
      <w:r w:rsidRPr="00A96387">
        <w:rPr>
          <w:rFonts w:eastAsia="Calibri"/>
          <w:b/>
          <w:bCs/>
          <w:sz w:val="28"/>
          <w:szCs w:val="28"/>
        </w:rPr>
        <w:t>:     Ing. Richard Zapata Casaverde</w:t>
      </w:r>
    </w:p>
    <w:p w14:paraId="1EE9F15F" w14:textId="77777777" w:rsidR="005323D6" w:rsidRDefault="00000000">
      <w:r>
        <w:br w:type="page"/>
      </w:r>
    </w:p>
    <w:p w14:paraId="0FDD9A5D" w14:textId="77777777" w:rsidR="005323D6" w:rsidRDefault="00000000">
      <w:pPr>
        <w:pStyle w:val="Ttulo1"/>
        <w:pBdr>
          <w:bottom w:val="single" w:sz="6" w:space="1" w:color="8B1A3A"/>
        </w:pBdr>
      </w:pPr>
      <w:r>
        <w:lastRenderedPageBreak/>
        <w:t>Control de Documento</w:t>
      </w:r>
    </w:p>
    <w:p w14:paraId="437794E3" w14:textId="77777777" w:rsidR="005323D6" w:rsidRDefault="00000000">
      <w:pPr>
        <w:pStyle w:val="Ttulo2"/>
      </w:pPr>
      <w:r>
        <w:t>Histórico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4680"/>
        <w:gridCol w:w="2340"/>
      </w:tblGrid>
      <w:tr w:rsidR="005323D6" w14:paraId="31390980" w14:textId="77777777">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D979DA8" w14:textId="77777777" w:rsidR="005323D6" w:rsidRDefault="00000000">
            <w:r>
              <w:rPr>
                <w:b/>
                <w:bCs/>
                <w:color w:val="FFFFFF"/>
              </w:rPr>
              <w:t>Versión</w:t>
            </w:r>
          </w:p>
        </w:tc>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C882407" w14:textId="77777777" w:rsidR="005323D6" w:rsidRDefault="00000000">
            <w:r>
              <w:rPr>
                <w:b/>
                <w:bCs/>
                <w:color w:val="FFFFFF"/>
              </w:rPr>
              <w:t>Fecha</w:t>
            </w:r>
          </w:p>
        </w:tc>
        <w:tc>
          <w:tcPr>
            <w:tcW w:w="468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DDAECE5" w14:textId="77777777" w:rsidR="005323D6" w:rsidRDefault="00000000">
            <w:r>
              <w:rPr>
                <w:b/>
                <w:bCs/>
                <w:color w:val="FFFFFF"/>
              </w:rPr>
              <w:t>Motivo del cambio</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2BEEA8D" w14:textId="77777777" w:rsidR="005323D6" w:rsidRDefault="00000000">
            <w:r>
              <w:rPr>
                <w:b/>
                <w:bCs/>
                <w:color w:val="FFFFFF"/>
              </w:rPr>
              <w:t>Elaborado por</w:t>
            </w:r>
          </w:p>
        </w:tc>
      </w:tr>
      <w:tr w:rsidR="005323D6" w14:paraId="3A6BC92D"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E4B03" w14:textId="77777777" w:rsidR="005323D6" w:rsidRDefault="00000000">
            <w:pPr>
              <w:jc w:val="center"/>
            </w:pPr>
            <w:r>
              <w:rPr>
                <w:color w:val="000000"/>
              </w:rPr>
              <w:t>1.0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0B84A" w14:textId="77777777" w:rsidR="005323D6" w:rsidRDefault="00000000">
            <w:r>
              <w:rPr>
                <w:color w:val="000000"/>
              </w:rPr>
              <w:t>Junio 2026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AAAEA6" w14:textId="77777777" w:rsidR="005323D6" w:rsidRDefault="00000000">
            <w:r>
              <w:rPr>
                <w:color w:val="000000"/>
              </w:rPr>
              <w:t>Creación del documento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ADFE3" w14:textId="77777777" w:rsidR="005323D6" w:rsidRDefault="00000000">
            <w:r>
              <w:rPr>
                <w:color w:val="000000"/>
              </w:rPr>
              <w:t>Equipo SafeWoman</w:t>
            </w:r>
          </w:p>
        </w:tc>
      </w:tr>
      <w:tr w:rsidR="005323D6" w14:paraId="0D14AA6C"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1A8A6" w14:textId="77777777" w:rsidR="005323D6" w:rsidRDefault="005323D6"/>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FD853" w14:textId="77777777" w:rsidR="005323D6" w:rsidRDefault="005323D6"/>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AB0D4" w14:textId="77777777" w:rsidR="005323D6" w:rsidRDefault="005323D6"/>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EBC91" w14:textId="77777777" w:rsidR="005323D6" w:rsidRDefault="005323D6"/>
        </w:tc>
      </w:tr>
    </w:tbl>
    <w:p w14:paraId="6CDA96FF" w14:textId="77777777" w:rsidR="005323D6" w:rsidRDefault="005323D6">
      <w:pPr>
        <w:spacing w:before="80" w:after="80"/>
      </w:pPr>
    </w:p>
    <w:p w14:paraId="18DFA375" w14:textId="77777777" w:rsidR="005323D6" w:rsidRDefault="00000000">
      <w:pPr>
        <w:pStyle w:val="Ttulo2"/>
      </w:pPr>
      <w:r>
        <w:t>Aprobaciones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323D6" w14:paraId="185A7920" w14:textId="77777777">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68E8BDB" w14:textId="77777777" w:rsidR="005323D6" w:rsidRDefault="00000000">
            <w:r>
              <w:rPr>
                <w:b/>
                <w:bCs/>
                <w:color w:val="FFFFFF"/>
              </w:rPr>
              <w:t>Nombre</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35982DEC" w14:textId="77777777" w:rsidR="005323D6" w:rsidRDefault="00000000">
            <w:r>
              <w:rPr>
                <w:b/>
                <w:bCs/>
                <w:color w:val="FFFFFF"/>
              </w:rPr>
              <w:t>Cargo</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A2676A6" w14:textId="77777777" w:rsidR="005323D6" w:rsidRDefault="00000000">
            <w:r>
              <w:rPr>
                <w:b/>
                <w:bCs/>
                <w:color w:val="FFFFFF"/>
              </w:rPr>
              <w:t>Descripción</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0A295D3" w14:textId="77777777" w:rsidR="005323D6" w:rsidRDefault="00000000">
            <w:r>
              <w:rPr>
                <w:b/>
                <w:bCs/>
                <w:color w:val="FFFFFF"/>
              </w:rPr>
              <w:t>Versión Aprobada</w:t>
            </w:r>
          </w:p>
        </w:tc>
      </w:tr>
      <w:tr w:rsidR="005323D6" w14:paraId="1707AF2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58050" w14:textId="77777777" w:rsidR="005323D6" w:rsidRDefault="00000000">
            <w:r>
              <w:rPr>
                <w:color w:val="000000"/>
              </w:rPr>
              <w:t>Ing. Richard Zapata Casaverde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8660A" w14:textId="77777777" w:rsidR="005323D6" w:rsidRDefault="00000000">
            <w:r>
              <w:rPr>
                <w:color w:val="000000"/>
              </w:rPr>
              <w:t>Docente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F5377" w14:textId="77777777" w:rsidR="005323D6" w:rsidRDefault="00000000">
            <w:r>
              <w:rPr>
                <w:color w:val="000000"/>
              </w:rPr>
              <w:t>Revisión y aprobación del documento de análisis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1E12A" w14:textId="77777777" w:rsidR="005323D6" w:rsidRDefault="00000000">
            <w:pPr>
              <w:jc w:val="center"/>
            </w:pPr>
            <w:r>
              <w:rPr>
                <w:color w:val="000000"/>
              </w:rPr>
              <w:t>1.0</w:t>
            </w:r>
          </w:p>
        </w:tc>
      </w:tr>
      <w:tr w:rsidR="005323D6" w14:paraId="300EE9C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D702B3" w14:textId="77777777" w:rsidR="005323D6" w:rsidRDefault="005323D6"/>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F41D9" w14:textId="77777777" w:rsidR="005323D6" w:rsidRDefault="005323D6"/>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DE2435" w14:textId="77777777" w:rsidR="005323D6" w:rsidRDefault="005323D6"/>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1FE131" w14:textId="77777777" w:rsidR="005323D6" w:rsidRDefault="005323D6"/>
        </w:tc>
      </w:tr>
    </w:tbl>
    <w:p w14:paraId="472B03A8" w14:textId="77777777" w:rsidR="005323D6" w:rsidRDefault="005323D6">
      <w:pPr>
        <w:spacing w:before="80" w:after="80"/>
      </w:pPr>
    </w:p>
    <w:p w14:paraId="58381CBF" w14:textId="77777777" w:rsidR="005323D6" w:rsidRDefault="00000000">
      <w:pPr>
        <w:pStyle w:val="Ttulo2"/>
      </w:pPr>
      <w:r>
        <w:t>Referencias y Documentos Relacionados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5460"/>
      </w:tblGrid>
      <w:tr w:rsidR="005323D6" w14:paraId="6A228BF6" w14:textId="77777777">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BB3A79F" w14:textId="77777777" w:rsidR="005323D6" w:rsidRDefault="00000000">
            <w:r>
              <w:rPr>
                <w:b/>
                <w:bCs/>
                <w:color w:val="FFFFFF"/>
              </w:rPr>
              <w:t>Código</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36326F9B" w14:textId="77777777" w:rsidR="005323D6" w:rsidRDefault="00000000">
            <w:r>
              <w:rPr>
                <w:b/>
                <w:bCs/>
                <w:color w:val="FFFFFF"/>
              </w:rPr>
              <w:t>Documento</w:t>
            </w:r>
          </w:p>
        </w:tc>
        <w:tc>
          <w:tcPr>
            <w:tcW w:w="54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7F05610" w14:textId="77777777" w:rsidR="005323D6" w:rsidRDefault="00000000">
            <w:r>
              <w:rPr>
                <w:b/>
                <w:bCs/>
                <w:color w:val="FFFFFF"/>
              </w:rPr>
              <w:t>Descripción</w:t>
            </w:r>
          </w:p>
        </w:tc>
      </w:tr>
      <w:tr w:rsidR="005323D6" w14:paraId="496BC497"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048A3" w14:textId="77777777" w:rsidR="005323D6" w:rsidRDefault="00000000" w:rsidP="00D82406">
            <w:pPr>
              <w:jc w:val="both"/>
            </w:pPr>
            <w:r>
              <w:rPr>
                <w:color w:val="000000"/>
              </w:rPr>
              <w:t>REF-01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CF811C" w14:textId="77777777" w:rsidR="005323D6" w:rsidRDefault="00000000" w:rsidP="00D82406">
            <w:pPr>
              <w:jc w:val="both"/>
            </w:pPr>
            <w:r>
              <w:rPr>
                <w:color w:val="000000"/>
              </w:rPr>
              <w:t>Expediente Legal</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8FE97" w14:textId="77777777" w:rsidR="005323D6" w:rsidRDefault="00000000" w:rsidP="00D82406">
            <w:pPr>
              <w:jc w:val="both"/>
            </w:pPr>
            <w:r>
              <w:rPr>
                <w:color w:val="000000"/>
              </w:rPr>
              <w:t>Caso base que motivó el desarrollo de SafeWoman — violencia contra la mujer en Ayacucho</w:t>
            </w:r>
          </w:p>
        </w:tc>
      </w:tr>
      <w:tr w:rsidR="005323D6" w14:paraId="63BFFD3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1B79C" w14:textId="77777777" w:rsidR="005323D6" w:rsidRDefault="00000000" w:rsidP="00D82406">
            <w:pPr>
              <w:jc w:val="both"/>
            </w:pPr>
            <w:r>
              <w:rPr>
                <w:color w:val="000000"/>
              </w:rPr>
              <w:t>REF-02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CDC4F3" w14:textId="77777777" w:rsidR="005323D6" w:rsidRDefault="00000000" w:rsidP="00D82406">
            <w:pPr>
              <w:jc w:val="both"/>
            </w:pPr>
            <w:r>
              <w:rPr>
                <w:color w:val="000000"/>
              </w:rPr>
              <w:t>IEEE 830 / SRS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9599F" w14:textId="77777777" w:rsidR="005323D6" w:rsidRDefault="00000000" w:rsidP="00D82406">
            <w:pPr>
              <w:jc w:val="both"/>
            </w:pPr>
            <w:r>
              <w:rPr>
                <w:color w:val="000000"/>
              </w:rPr>
              <w:t>Estándar para especificación de requerimientos de software</w:t>
            </w:r>
          </w:p>
        </w:tc>
      </w:tr>
      <w:tr w:rsidR="005323D6" w14:paraId="0425D1DC"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1A8ED" w14:textId="77777777" w:rsidR="005323D6" w:rsidRDefault="00000000" w:rsidP="00D82406">
            <w:pPr>
              <w:jc w:val="both"/>
            </w:pPr>
            <w:r>
              <w:rPr>
                <w:color w:val="000000"/>
              </w:rPr>
              <w:t>REF-03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A81A9" w14:textId="77777777" w:rsidR="005323D6" w:rsidRDefault="00000000" w:rsidP="00D82406">
            <w:pPr>
              <w:jc w:val="both"/>
            </w:pPr>
            <w:r>
              <w:rPr>
                <w:color w:val="000000"/>
              </w:rPr>
              <w:t>Guía Scrum 2020</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D0A02" w14:textId="77777777" w:rsidR="005323D6" w:rsidRDefault="00000000" w:rsidP="00D82406">
            <w:pPr>
              <w:jc w:val="both"/>
            </w:pPr>
            <w:r>
              <w:rPr>
                <w:color w:val="000000"/>
              </w:rPr>
              <w:t>Framework ágil utilizado para la gestión del ciclo de desarrollo</w:t>
            </w:r>
          </w:p>
        </w:tc>
      </w:tr>
      <w:tr w:rsidR="005323D6" w14:paraId="5F67B5D5"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0A450" w14:textId="77777777" w:rsidR="005323D6" w:rsidRDefault="00000000" w:rsidP="00D82406">
            <w:pPr>
              <w:jc w:val="both"/>
            </w:pPr>
            <w:r>
              <w:rPr>
                <w:color w:val="000000"/>
              </w:rPr>
              <w:t>REF-04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C5E29" w14:textId="77777777" w:rsidR="005323D6" w:rsidRDefault="00000000" w:rsidP="00D82406">
            <w:pPr>
              <w:jc w:val="both"/>
            </w:pPr>
            <w:r>
              <w:rPr>
                <w:color w:val="000000"/>
              </w:rPr>
              <w:t>Ley N° 30364</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54794" w14:textId="77777777" w:rsidR="005323D6" w:rsidRDefault="00000000" w:rsidP="00D82406">
            <w:pPr>
              <w:jc w:val="both"/>
            </w:pPr>
            <w:r>
              <w:rPr>
                <w:color w:val="000000"/>
              </w:rPr>
              <w:t>Ley peruana para prevenir, sancionar y erradicar la violencia contra las mujeres</w:t>
            </w:r>
          </w:p>
        </w:tc>
      </w:tr>
      <w:tr w:rsidR="005323D6" w14:paraId="01708E8D"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787A5" w14:textId="77777777" w:rsidR="005323D6" w:rsidRDefault="00000000" w:rsidP="00D82406">
            <w:pPr>
              <w:jc w:val="both"/>
            </w:pPr>
            <w:r>
              <w:rPr>
                <w:color w:val="000000"/>
              </w:rPr>
              <w:t>REF-05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DB818F" w14:textId="77777777" w:rsidR="005323D6" w:rsidRDefault="00000000" w:rsidP="00D82406">
            <w:pPr>
              <w:jc w:val="both"/>
            </w:pPr>
            <w:r>
              <w:rPr>
                <w:color w:val="000000"/>
              </w:rPr>
              <w:t>Ley N° 29733</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0622C4" w14:textId="77777777" w:rsidR="005323D6" w:rsidRDefault="00000000" w:rsidP="00D82406">
            <w:pPr>
              <w:jc w:val="both"/>
            </w:pPr>
            <w:r>
              <w:rPr>
                <w:color w:val="000000"/>
              </w:rPr>
              <w:t>Ley de Protección de Datos Personales del Perú</w:t>
            </w:r>
          </w:p>
        </w:tc>
      </w:tr>
    </w:tbl>
    <w:p w14:paraId="5619666D" w14:textId="77777777" w:rsidR="005323D6" w:rsidRDefault="005323D6">
      <w:pPr>
        <w:spacing w:before="80" w:after="80"/>
      </w:pPr>
    </w:p>
    <w:p w14:paraId="277B4E13" w14:textId="77777777" w:rsidR="005323D6" w:rsidRDefault="00000000">
      <w:r>
        <w:br w:type="page"/>
      </w:r>
    </w:p>
    <w:p w14:paraId="406EF21D" w14:textId="77777777" w:rsidR="005323D6" w:rsidRDefault="00000000">
      <w:pPr>
        <w:pStyle w:val="Ttulo1"/>
        <w:pBdr>
          <w:bottom w:val="single" w:sz="6" w:space="1" w:color="8B1A3A"/>
        </w:pBdr>
      </w:pPr>
      <w:r>
        <w:lastRenderedPageBreak/>
        <w:t>Descripción del Sistema</w:t>
      </w:r>
    </w:p>
    <w:p w14:paraId="7B4B19C0" w14:textId="77777777" w:rsidR="005323D6" w:rsidRDefault="00000000">
      <w:pPr>
        <w:pStyle w:val="Ttulo2"/>
      </w:pPr>
      <w:r>
        <w:t>Introducción</w:t>
      </w:r>
    </w:p>
    <w:p w14:paraId="0B27C514" w14:textId="77777777" w:rsidR="005323D6" w:rsidRDefault="00000000" w:rsidP="000A6C41">
      <w:pPr>
        <w:pStyle w:val="Prrafodelista"/>
      </w:pPr>
      <w:r>
        <w:t>El presente documento es el primer artefacto de la Fase de Análisis del proyecto «SafeWoman», desarrollado bajo la metodología SDD (Structured Design Document). Define los fundamentos conceptuales del sistema: contexto institucional, declaración del problema, propósito, alcance, actores y reglas de negocio que rigen su comportamiento.</w:t>
      </w:r>
    </w:p>
    <w:p w14:paraId="0FC03A27" w14:textId="77777777" w:rsidR="005323D6" w:rsidRDefault="005323D6" w:rsidP="000A6C41">
      <w:pPr>
        <w:pStyle w:val="Prrafodelista"/>
      </w:pPr>
    </w:p>
    <w:p w14:paraId="435A110C" w14:textId="4E5B859A" w:rsidR="005323D6" w:rsidRDefault="00000000" w:rsidP="000A6C41">
      <w:pPr>
        <w:pStyle w:val="Prrafodelista"/>
      </w:pPr>
      <w:r>
        <w:t>SafeWoman nació a partir de un expediente legal real de violencia de género en la ciudad de Ayacucho, donde una mujer fue víctima de feminicidio por parte de su pareja. Este caso evidenció la ausencia de herramientas digitales accesibles que permitan a las víctimas activar alertas de emergencia, realizar denuncias con respaldo legal y recibir asistencia oportuna. El sistema busca responder directamente a esta necesidad crítica.</w:t>
      </w:r>
    </w:p>
    <w:p w14:paraId="714CE45B" w14:textId="77777777" w:rsidR="005323D6" w:rsidRDefault="00000000">
      <w:pPr>
        <w:pStyle w:val="Ttulo2"/>
      </w:pPr>
      <w:r>
        <w:t>Contexto Institucional</w:t>
      </w:r>
    </w:p>
    <w:p w14:paraId="2DE15F96" w14:textId="77777777" w:rsidR="005323D6" w:rsidRDefault="00000000" w:rsidP="000A6C41">
      <w:pPr>
        <w:pStyle w:val="Prrafodelista"/>
      </w:pPr>
      <w:r>
        <w:t>SafeWoman es un proyecto interdisciplinario desarrollado por estudiantes de Ingeniería de Sistemas y Derecho de la Universidad Nacional de San Cristóbal de Huamanga (UNSCH), en la ciudad de Ayacucho, Perú. El sistema responde a la problemática de violencia de género que afecta significativamente a la región de Ayacucho, una de las más golpeadas por este fenómeno a nivel nacional.</w:t>
      </w:r>
    </w:p>
    <w:p w14:paraId="3A1CBFF4" w14:textId="77777777" w:rsidR="005323D6" w:rsidRDefault="005323D6" w:rsidP="000A6C41">
      <w:pPr>
        <w:pStyle w:val="Prrafodelista"/>
      </w:pPr>
    </w:p>
    <w:p w14:paraId="2D0D51BA" w14:textId="70ED3427" w:rsidR="005323D6" w:rsidRDefault="00000000" w:rsidP="000A6C41">
      <w:pPr>
        <w:pStyle w:val="Prrafodelista"/>
      </w:pPr>
      <w:r>
        <w:t>El proyecto articula conocimiento técnico en desarrollo de software con el marco legal peruano vigente (Ley N° 30364 — Ley para prevenir, sancionar y erradicar la violencia contra las mujeres e integrantes del grupo familiar), con el propósito de construir una herramienta que sea legalmente válida, técnicamente robusta y socialmente responsable</w:t>
      </w:r>
      <w:r w:rsidR="000A6C41">
        <w:t>.</w:t>
      </w:r>
    </w:p>
    <w:p w14:paraId="73051912" w14:textId="77777777" w:rsidR="005323D6" w:rsidRDefault="00000000">
      <w:pPr>
        <w:pStyle w:val="Ttulo2"/>
      </w:pPr>
      <w:r>
        <w:t>Declaración del Problema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323D6" w14:paraId="64C43F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9FB2D7" w14:textId="77777777" w:rsidR="005323D6" w:rsidRDefault="00000000">
            <w:r>
              <w:rPr>
                <w:b/>
                <w:bCs/>
                <w:color w:val="000000"/>
              </w:rPr>
              <w:t>Problema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C99C6" w14:textId="77777777" w:rsidR="005323D6" w:rsidRDefault="00000000" w:rsidP="000A6C41">
            <w:pPr>
              <w:spacing w:line="360" w:lineRule="auto"/>
              <w:jc w:val="both"/>
            </w:pPr>
            <w:r>
              <w:rPr>
                <w:color w:val="000000"/>
              </w:rPr>
              <w:t>Ausencia de un mecanismo digital accesible para que víctimas de violencia de género puedan activar alertas de emergencia, realizar denuncias formales o anónimas, y recibir asistencia en tiempo real desde la ciudad de Ayacucho, Perú.</w:t>
            </w:r>
          </w:p>
        </w:tc>
      </w:tr>
      <w:tr w:rsidR="005323D6" w14:paraId="7F3550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C729E3" w14:textId="77777777" w:rsidR="005323D6" w:rsidRDefault="00000000">
            <w:r>
              <w:rPr>
                <w:b/>
                <w:bCs/>
                <w:color w:val="000000"/>
              </w:rPr>
              <w:t>Afecta 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9EDA9C" w14:textId="77777777" w:rsidR="005323D6" w:rsidRDefault="00000000" w:rsidP="000A6C41">
            <w:pPr>
              <w:spacing w:line="360" w:lineRule="auto"/>
              <w:jc w:val="both"/>
            </w:pPr>
            <w:r>
              <w:rPr>
                <w:color w:val="000000"/>
              </w:rPr>
              <w:t>Mujeres víctimas de violencia de género, testigos de actos violentos, autoridades locales y el Centro de Monitoreo (administrador del sistema).</w:t>
            </w:r>
          </w:p>
        </w:tc>
      </w:tr>
      <w:tr w:rsidR="005323D6" w14:paraId="5EABC7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691F1D" w14:textId="77777777" w:rsidR="005323D6" w:rsidRDefault="00000000">
            <w:r>
              <w:rPr>
                <w:b/>
                <w:bCs/>
                <w:color w:val="000000"/>
              </w:rPr>
              <w:t>Impacto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B6B2F" w14:textId="77777777" w:rsidR="005323D6" w:rsidRDefault="00000000" w:rsidP="000A6C41">
            <w:pPr>
              <w:spacing w:line="360" w:lineRule="auto"/>
              <w:jc w:val="both"/>
            </w:pPr>
            <w:r>
              <w:rPr>
                <w:color w:val="000000"/>
              </w:rPr>
              <w:t>Retraso en la atención de emergencias por falta de canal directo; subregistro de denuncias por temor a represalias; imposibilidad de mapear zonas de riesgo en tiempo real; incapacidad de los operadores para identificar y localizar a víctimas de manera inmediata.</w:t>
            </w:r>
          </w:p>
        </w:tc>
      </w:tr>
      <w:tr w:rsidR="005323D6" w14:paraId="604657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03541D" w14:textId="77777777" w:rsidR="005323D6" w:rsidRDefault="00000000">
            <w:r>
              <w:rPr>
                <w:b/>
                <w:bCs/>
                <w:color w:val="000000"/>
              </w:rPr>
              <w:t>Solución</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EEAE6" w14:textId="77777777" w:rsidR="005323D6" w:rsidRDefault="00000000" w:rsidP="000A6C41">
            <w:pPr>
              <w:spacing w:line="360" w:lineRule="auto"/>
              <w:jc w:val="both"/>
            </w:pPr>
            <w:r>
              <w:rPr>
                <w:color w:val="000000"/>
              </w:rPr>
              <w:t xml:space="preserve">Aplicación móvil híbrida (.NET MAUI) con tres roles diferenciados: Víctima (botón SOS + denuncias), Testigo (denuncia anónima sin registro) y Administrador (panel </w:t>
            </w:r>
            <w:r>
              <w:rPr>
                <w:color w:val="000000"/>
              </w:rPr>
              <w:lastRenderedPageBreak/>
              <w:t>web de monitoreo en tiempo real). Integración con GPS, SMS y panel web centralizado.</w:t>
            </w:r>
          </w:p>
        </w:tc>
      </w:tr>
    </w:tbl>
    <w:p w14:paraId="05A6939C" w14:textId="77777777" w:rsidR="005323D6" w:rsidRDefault="005323D6">
      <w:pPr>
        <w:spacing w:before="80" w:after="80"/>
      </w:pPr>
    </w:p>
    <w:p w14:paraId="6279699D" w14:textId="77777777" w:rsidR="005323D6" w:rsidRDefault="00000000">
      <w:pPr>
        <w:pStyle w:val="Ttulo2"/>
      </w:pPr>
      <w:r>
        <w:t>Propósito del Sistema</w:t>
      </w:r>
    </w:p>
    <w:p w14:paraId="2A1E814C" w14:textId="24299562" w:rsidR="005323D6" w:rsidRDefault="00000000" w:rsidP="00BB2E50">
      <w:pPr>
        <w:pStyle w:val="Prrafodelista"/>
      </w:pPr>
      <w:r>
        <w:t>SafeWoman tiene como propósito proveer a las mujeres víctimas de violencia de género y a los ciudadanos testigos de actos violentos, una herramienta digital accesible, rápida y segura que permita: activar alertas de emergencia en tiempo real con localización GPS, realizar denuncias formales con respaldo legal, realizar denuncias anónimas sin temor a represalias, y facilitar al Centro de Monitoreo la visualización y gestión de alertas y denuncias de forma centralizada.</w:t>
      </w:r>
    </w:p>
    <w:p w14:paraId="6F5303E4" w14:textId="77777777" w:rsidR="005323D6" w:rsidRDefault="00000000">
      <w:pPr>
        <w:pStyle w:val="Ttulo2"/>
      </w:pPr>
      <w:r>
        <w:t>Objetivos del Sistema</w:t>
      </w:r>
    </w:p>
    <w:p w14:paraId="5EC94660" w14:textId="77777777" w:rsidR="005323D6" w:rsidRDefault="00000000" w:rsidP="000A6C41">
      <w:pPr>
        <w:pStyle w:val="Prrafodelista"/>
      </w:pPr>
      <w:r>
        <w:t>Los objetivos principales son:</w:t>
      </w:r>
    </w:p>
    <w:p w14:paraId="6A9DB726" w14:textId="77777777" w:rsidR="005323D6" w:rsidRDefault="00000000" w:rsidP="000A6C41">
      <w:pPr>
        <w:pStyle w:val="Prrafodelista"/>
        <w:numPr>
          <w:ilvl w:val="0"/>
          <w:numId w:val="3"/>
        </w:numPr>
      </w:pPr>
      <w:r>
        <w:t>Proveer un botón SOS de acceso inmediato que active simultáneamente la lectura de GPS, el envío de SMS a contactos de emergencia y la alerta a la central de monitoreo.</w:t>
      </w:r>
    </w:p>
    <w:p w14:paraId="3F882AAF" w14:textId="77777777" w:rsidR="005323D6" w:rsidRDefault="00000000" w:rsidP="000A6C41">
      <w:pPr>
        <w:pStyle w:val="Prrafodelista"/>
        <w:numPr>
          <w:ilvl w:val="0"/>
          <w:numId w:val="3"/>
        </w:numPr>
      </w:pPr>
      <w:r>
        <w:t>Permitir a las víctimas registradas realizar denuncias formales con identidad verificada y respaldo de documentos legales.</w:t>
      </w:r>
    </w:p>
    <w:p w14:paraId="65DA5B68" w14:textId="77777777" w:rsidR="005323D6" w:rsidRDefault="00000000" w:rsidP="000A6C41">
      <w:pPr>
        <w:pStyle w:val="Prrafodelista"/>
        <w:numPr>
          <w:ilvl w:val="0"/>
          <w:numId w:val="3"/>
        </w:numPr>
      </w:pPr>
      <w:r>
        <w:t>Facilitar denuncias anónimas, tanto para víctimas registradas como para testigos no registrados, garantizando la protección de identidad.</w:t>
      </w:r>
    </w:p>
    <w:p w14:paraId="04F18AD6" w14:textId="77777777" w:rsidR="005323D6" w:rsidRDefault="00000000" w:rsidP="000A6C41">
      <w:pPr>
        <w:pStyle w:val="Prrafodelista"/>
        <w:numPr>
          <w:ilvl w:val="0"/>
          <w:numId w:val="3"/>
        </w:numPr>
      </w:pPr>
      <w:r>
        <w:t>Dotar al administrador de un panel web centralizado con visualización en tiempo real de alertas SOS, mapa de ubicaciones de víctimas, gestión de denuncias y control de usuarios.</w:t>
      </w:r>
    </w:p>
    <w:p w14:paraId="4167F65B" w14:textId="77777777" w:rsidR="005323D6" w:rsidRDefault="00000000" w:rsidP="000A6C41">
      <w:pPr>
        <w:pStyle w:val="Prrafodelista"/>
        <w:numPr>
          <w:ilvl w:val="0"/>
          <w:numId w:val="3"/>
        </w:numPr>
      </w:pPr>
      <w:r>
        <w:t>Proteger la integridad del sistema mediante el registro invisible de huellas de dispositivo para detectar y bloquear denuncias fraudulentas.</w:t>
      </w:r>
    </w:p>
    <w:p w14:paraId="4C62C6E4" w14:textId="77777777" w:rsidR="005323D6" w:rsidRDefault="00000000" w:rsidP="000A6C41">
      <w:pPr>
        <w:pStyle w:val="Prrafodelista"/>
        <w:numPr>
          <w:ilvl w:val="0"/>
          <w:numId w:val="3"/>
        </w:numPr>
      </w:pPr>
      <w:r>
        <w:t>Cumplir con el marco legal peruano vigente en materia de protección de datos personales (Ley N° 29733) y violencia de género (Ley N° 30364).</w:t>
      </w:r>
    </w:p>
    <w:p w14:paraId="0474FDC3" w14:textId="77777777" w:rsidR="005323D6" w:rsidRDefault="005323D6">
      <w:pPr>
        <w:spacing w:before="80" w:after="80"/>
      </w:pPr>
    </w:p>
    <w:p w14:paraId="1737C8A8" w14:textId="77777777" w:rsidR="005323D6" w:rsidRDefault="00000000">
      <w:pPr>
        <w:pStyle w:val="Ttulo2"/>
      </w:pPr>
      <w:r>
        <w:t>Alcance del Sistema</w:t>
      </w:r>
    </w:p>
    <w:p w14:paraId="391AEEF3" w14:textId="6A5497B5" w:rsidR="005323D6" w:rsidRDefault="00000000" w:rsidP="00BB2E50">
      <w:pPr>
        <w:pStyle w:val="Prrafodelista"/>
      </w:pPr>
      <w:r>
        <w:t>El sistema comprende los siguientes seis módulos funcionales en su primera 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5200"/>
      </w:tblGrid>
      <w:tr w:rsidR="005323D6" w14:paraId="6BFAD30D" w14:textId="77777777">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94DBBEA" w14:textId="77777777" w:rsidR="005323D6" w:rsidRDefault="00000000" w:rsidP="000A6C41">
            <w:pPr>
              <w:spacing w:line="360" w:lineRule="auto"/>
              <w:jc w:val="both"/>
            </w:pPr>
            <w:r>
              <w:rPr>
                <w:b/>
                <w:bCs/>
                <w:color w:val="FFFFFF"/>
              </w:rPr>
              <w:t>Módulo</w:t>
            </w:r>
          </w:p>
        </w:tc>
        <w:tc>
          <w:tcPr>
            <w:tcW w:w="26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62EDF78" w14:textId="77777777" w:rsidR="005323D6" w:rsidRDefault="00000000" w:rsidP="000A6C41">
            <w:pPr>
              <w:spacing w:line="360" w:lineRule="auto"/>
              <w:jc w:val="both"/>
            </w:pPr>
            <w:r>
              <w:rPr>
                <w:b/>
                <w:bCs/>
                <w:color w:val="FFFFFF"/>
              </w:rPr>
              <w:t>Nombre</w:t>
            </w:r>
          </w:p>
        </w:tc>
        <w:tc>
          <w:tcPr>
            <w:tcW w:w="52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F3FC1CF" w14:textId="77777777" w:rsidR="005323D6" w:rsidRDefault="00000000" w:rsidP="000A6C41">
            <w:pPr>
              <w:spacing w:line="360" w:lineRule="auto"/>
              <w:jc w:val="both"/>
            </w:pPr>
            <w:r>
              <w:rPr>
                <w:b/>
                <w:bCs/>
                <w:color w:val="FFFFFF"/>
              </w:rPr>
              <w:t>Descripción Resumida</w:t>
            </w:r>
          </w:p>
        </w:tc>
      </w:tr>
      <w:tr w:rsidR="005323D6" w14:paraId="7E7E53E9"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F840D" w14:textId="77777777" w:rsidR="005323D6" w:rsidRDefault="00000000" w:rsidP="000A6C41">
            <w:pPr>
              <w:spacing w:line="360" w:lineRule="auto"/>
              <w:jc w:val="both"/>
            </w:pPr>
            <w:r>
              <w:rPr>
                <w:color w:val="000000"/>
              </w:rPr>
              <w:t>M-01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9909D" w14:textId="77777777" w:rsidR="005323D6" w:rsidRDefault="00000000" w:rsidP="000A6C41">
            <w:pPr>
              <w:spacing w:line="360" w:lineRule="auto"/>
              <w:jc w:val="both"/>
            </w:pPr>
            <w:r>
              <w:rPr>
                <w:color w:val="000000"/>
              </w:rPr>
              <w:t>Autenticación y Registro de Víctima</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D78C1" w14:textId="77777777" w:rsidR="005323D6" w:rsidRDefault="00000000" w:rsidP="000A6C41">
            <w:pPr>
              <w:spacing w:line="360" w:lineRule="auto"/>
              <w:jc w:val="both"/>
            </w:pPr>
            <w:r>
              <w:rPr>
                <w:color w:val="000000"/>
              </w:rPr>
              <w:t>Registro con nombre, DNI y teléfono. Verificación por SMS. Acceso al panel principal.</w:t>
            </w:r>
          </w:p>
        </w:tc>
      </w:tr>
      <w:tr w:rsidR="005323D6" w14:paraId="5D9B737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65FCA4" w14:textId="77777777" w:rsidR="005323D6" w:rsidRDefault="00000000" w:rsidP="000A6C41">
            <w:pPr>
              <w:spacing w:line="360" w:lineRule="auto"/>
              <w:jc w:val="both"/>
            </w:pPr>
            <w:r>
              <w:rPr>
                <w:color w:val="000000"/>
              </w:rPr>
              <w:t>M-02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A081B" w14:textId="77777777" w:rsidR="005323D6" w:rsidRDefault="00000000" w:rsidP="000A6C41">
            <w:pPr>
              <w:spacing w:line="360" w:lineRule="auto"/>
              <w:jc w:val="both"/>
            </w:pPr>
            <w:r>
              <w:rPr>
                <w:color w:val="000000"/>
              </w:rPr>
              <w:t>Botón SOS de Emergencia</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5B632" w14:textId="77777777" w:rsidR="005323D6" w:rsidRDefault="00000000" w:rsidP="000A6C41">
            <w:pPr>
              <w:spacing w:line="360" w:lineRule="auto"/>
              <w:jc w:val="both"/>
            </w:pPr>
            <w:r>
              <w:rPr>
                <w:color w:val="000000"/>
              </w:rPr>
              <w:t>Captura de ubicación GPS, envío de SMS a contactos de emergencia y alerta a la central en tiempo real.</w:t>
            </w:r>
          </w:p>
        </w:tc>
      </w:tr>
      <w:tr w:rsidR="005323D6" w14:paraId="0FFD71F9"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91A6F" w14:textId="77777777" w:rsidR="005323D6" w:rsidRDefault="00000000" w:rsidP="000A6C41">
            <w:pPr>
              <w:spacing w:line="360" w:lineRule="auto"/>
              <w:jc w:val="both"/>
            </w:pPr>
            <w:r>
              <w:rPr>
                <w:color w:val="000000"/>
              </w:rPr>
              <w:t>M-03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7E061" w14:textId="77777777" w:rsidR="005323D6" w:rsidRDefault="00000000" w:rsidP="000A6C41">
            <w:pPr>
              <w:spacing w:line="360" w:lineRule="auto"/>
              <w:jc w:val="both"/>
            </w:pPr>
            <w:r>
              <w:rPr>
                <w:color w:val="000000"/>
              </w:rPr>
              <w:t>Denuncia Formal</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17AAB9" w14:textId="77777777" w:rsidR="005323D6" w:rsidRDefault="00000000" w:rsidP="000A6C41">
            <w:pPr>
              <w:spacing w:line="360" w:lineRule="auto"/>
              <w:jc w:val="both"/>
            </w:pPr>
            <w:r>
              <w:rPr>
                <w:color w:val="000000"/>
              </w:rPr>
              <w:t>Reporte con identidad verificada, adjuntando DNI, evidencias y declaración jurada para fines legales.</w:t>
            </w:r>
          </w:p>
        </w:tc>
      </w:tr>
      <w:tr w:rsidR="005323D6" w14:paraId="64AF9E21"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A0D31" w14:textId="77777777" w:rsidR="005323D6" w:rsidRDefault="00000000" w:rsidP="000A6C41">
            <w:pPr>
              <w:spacing w:line="360" w:lineRule="auto"/>
              <w:jc w:val="both"/>
            </w:pPr>
            <w:r>
              <w:rPr>
                <w:color w:val="000000"/>
              </w:rPr>
              <w:lastRenderedPageBreak/>
              <w:t>M-04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A8B8F6" w14:textId="77777777" w:rsidR="005323D6" w:rsidRDefault="00000000" w:rsidP="000A6C41">
            <w:pPr>
              <w:spacing w:line="360" w:lineRule="auto"/>
              <w:jc w:val="both"/>
            </w:pPr>
            <w:r>
              <w:rPr>
                <w:color w:val="000000"/>
              </w:rPr>
              <w:t>Denuncia Anónima</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C9CFF" w14:textId="77777777" w:rsidR="005323D6" w:rsidRDefault="00000000" w:rsidP="000A6C41">
            <w:pPr>
              <w:spacing w:line="360" w:lineRule="auto"/>
              <w:jc w:val="both"/>
            </w:pPr>
            <w:r>
              <w:rPr>
                <w:color w:val="000000"/>
              </w:rPr>
              <w:t>Reporte sin identidad visible. El sistema registra la huella del dispositivo de forma invisible para prevenir abusos.</w:t>
            </w:r>
          </w:p>
        </w:tc>
      </w:tr>
      <w:tr w:rsidR="005323D6" w14:paraId="486D8BDB"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523A5F" w14:textId="77777777" w:rsidR="005323D6" w:rsidRDefault="00000000" w:rsidP="000A6C41">
            <w:pPr>
              <w:spacing w:line="360" w:lineRule="auto"/>
              <w:jc w:val="both"/>
            </w:pPr>
            <w:r>
              <w:rPr>
                <w:color w:val="000000"/>
              </w:rPr>
              <w:t>M-05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614F2" w14:textId="77777777" w:rsidR="005323D6" w:rsidRDefault="00000000" w:rsidP="000A6C41">
            <w:pPr>
              <w:spacing w:line="360" w:lineRule="auto"/>
              <w:jc w:val="both"/>
            </w:pPr>
            <w:r>
              <w:rPr>
                <w:color w:val="000000"/>
              </w:rPr>
              <w:t>Rol Testigo (Sin Registro)</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E57DC" w14:textId="77777777" w:rsidR="005323D6" w:rsidRDefault="00000000" w:rsidP="000A6C41">
            <w:pPr>
              <w:spacing w:line="360" w:lineRule="auto"/>
              <w:jc w:val="both"/>
            </w:pPr>
            <w:r>
              <w:rPr>
                <w:color w:val="000000"/>
              </w:rPr>
              <w:t>Acceso inmediato sin cuenta. Formulario de denuncia anónima para ciudadanos que presencian violencia.</w:t>
            </w:r>
          </w:p>
        </w:tc>
      </w:tr>
      <w:tr w:rsidR="005323D6" w14:paraId="4FA2516F"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B30FE" w14:textId="77777777" w:rsidR="005323D6" w:rsidRDefault="00000000" w:rsidP="000A6C41">
            <w:pPr>
              <w:spacing w:line="360" w:lineRule="auto"/>
              <w:jc w:val="both"/>
            </w:pPr>
            <w:r>
              <w:rPr>
                <w:color w:val="000000"/>
              </w:rPr>
              <w:t>M-06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35159" w14:textId="77777777" w:rsidR="005323D6" w:rsidRDefault="00000000" w:rsidP="000A6C41">
            <w:pPr>
              <w:spacing w:line="360" w:lineRule="auto"/>
              <w:jc w:val="both"/>
            </w:pPr>
            <w:r>
              <w:rPr>
                <w:color w:val="000000"/>
              </w:rPr>
              <w:t>Panel Web del Administrador</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448B57" w14:textId="77777777" w:rsidR="005323D6" w:rsidRDefault="00000000" w:rsidP="000A6C41">
            <w:pPr>
              <w:spacing w:line="360" w:lineRule="auto"/>
              <w:jc w:val="both"/>
            </w:pPr>
            <w:r>
              <w:rPr>
                <w:color w:val="000000"/>
              </w:rPr>
              <w:t>Dashboard de monitoreo con alertas SOS en tiempo real, mapa de ubicaciones, gestión de denuncias y bloqueo de dispositivos.</w:t>
            </w:r>
          </w:p>
        </w:tc>
      </w:tr>
    </w:tbl>
    <w:p w14:paraId="211AFE72" w14:textId="77777777" w:rsidR="005323D6" w:rsidRDefault="005323D6">
      <w:pPr>
        <w:spacing w:before="80" w:after="80"/>
      </w:pPr>
    </w:p>
    <w:p w14:paraId="23A01D34" w14:textId="77777777" w:rsidR="005323D6" w:rsidRDefault="00000000">
      <w:pPr>
        <w:pStyle w:val="Ttulo2"/>
      </w:pPr>
      <w:r>
        <w:t>Fuera de Alcance del Sistema</w:t>
      </w:r>
    </w:p>
    <w:p w14:paraId="508D19CC" w14:textId="77777777" w:rsidR="005323D6" w:rsidRDefault="00000000" w:rsidP="00D405D2">
      <w:pPr>
        <w:pStyle w:val="Prrafodelista"/>
      </w:pPr>
      <w:r>
        <w:t>Las siguientes funcionalidades no forman parte de esta versión:</w:t>
      </w:r>
    </w:p>
    <w:p w14:paraId="50239301" w14:textId="77777777" w:rsidR="005323D6" w:rsidRDefault="00000000" w:rsidP="00D405D2">
      <w:pPr>
        <w:pStyle w:val="Prrafodelista"/>
        <w:numPr>
          <w:ilvl w:val="0"/>
          <w:numId w:val="4"/>
        </w:numPr>
      </w:pPr>
      <w:r>
        <w:t>Integración con el sistema de emergencias policial (PNP) o MIMP de forma automatizada.</w:t>
      </w:r>
    </w:p>
    <w:p w14:paraId="7FCB7CC7" w14:textId="77777777" w:rsidR="005323D6" w:rsidRDefault="00000000" w:rsidP="00D405D2">
      <w:pPr>
        <w:pStyle w:val="Prrafodelista"/>
        <w:numPr>
          <w:ilvl w:val="0"/>
          <w:numId w:val="4"/>
        </w:numPr>
      </w:pPr>
      <w:r>
        <w:t>Módulo de seguimiento jurídico o estado de denuncia ante el Ministerio Público.</w:t>
      </w:r>
    </w:p>
    <w:p w14:paraId="3C7EE251" w14:textId="77777777" w:rsidR="005323D6" w:rsidRDefault="00000000" w:rsidP="00D405D2">
      <w:pPr>
        <w:pStyle w:val="Prrafodelista"/>
        <w:numPr>
          <w:ilvl w:val="0"/>
          <w:numId w:val="4"/>
        </w:numPr>
      </w:pPr>
      <w:r>
        <w:t>Videollamadas o comunicación en tiempo real entre víctima y operador.</w:t>
      </w:r>
    </w:p>
    <w:p w14:paraId="6ABD195C" w14:textId="77777777" w:rsidR="005323D6" w:rsidRDefault="00000000" w:rsidP="00D405D2">
      <w:pPr>
        <w:pStyle w:val="Prrafodelista"/>
        <w:numPr>
          <w:ilvl w:val="0"/>
          <w:numId w:val="4"/>
        </w:numPr>
      </w:pPr>
      <w:r>
        <w:t>Módulo financiero o de gestión de pagos.</w:t>
      </w:r>
    </w:p>
    <w:p w14:paraId="7382D9C0" w14:textId="77777777" w:rsidR="005323D6" w:rsidRDefault="00000000" w:rsidP="00D405D2">
      <w:pPr>
        <w:pStyle w:val="Prrafodelista"/>
        <w:numPr>
          <w:ilvl w:val="0"/>
          <w:numId w:val="4"/>
        </w:numPr>
      </w:pPr>
      <w:r>
        <w:t>Aplicación web pública para víctimas (el acceso de víctimas es exclusivamente vía app móvil).</w:t>
      </w:r>
    </w:p>
    <w:p w14:paraId="7DE89A33" w14:textId="77777777" w:rsidR="005323D6" w:rsidRDefault="005323D6" w:rsidP="00D405D2">
      <w:pPr>
        <w:pStyle w:val="Prrafodelista"/>
      </w:pPr>
    </w:p>
    <w:p w14:paraId="5F7095AE" w14:textId="77777777" w:rsidR="005323D6" w:rsidRDefault="00000000" w:rsidP="00D405D2">
      <w:pPr>
        <w:pStyle w:val="Prrafodelista"/>
        <w:numPr>
          <w:ilvl w:val="0"/>
          <w:numId w:val="4"/>
        </w:numPr>
      </w:pPr>
      <w:r>
        <w:br w:type="page"/>
      </w:r>
    </w:p>
    <w:p w14:paraId="7D2B177D" w14:textId="77777777" w:rsidR="005323D6" w:rsidRDefault="00000000">
      <w:pPr>
        <w:pStyle w:val="Ttulo1"/>
        <w:pBdr>
          <w:bottom w:val="single" w:sz="6" w:space="1" w:color="8B1A3A"/>
        </w:pBdr>
      </w:pPr>
      <w:r>
        <w:lastRenderedPageBreak/>
        <w:t>Identificación de Actores</w:t>
      </w:r>
    </w:p>
    <w:p w14:paraId="79310A19" w14:textId="77777777" w:rsidR="005323D6" w:rsidRDefault="00000000">
      <w:pPr>
        <w:pStyle w:val="Ttulo2"/>
      </w:pPr>
      <w:r>
        <w:t>Resumen de Actores del Sistema</w:t>
      </w:r>
    </w:p>
    <w:p w14:paraId="3B45237A" w14:textId="7BEC901A" w:rsidR="005323D6" w:rsidRDefault="00000000" w:rsidP="00D405D2">
      <w:pPr>
        <w:pStyle w:val="Prrafodelista"/>
      </w:pPr>
      <w:r>
        <w:t>El sistema contempla tres actores con niveles de acceso diferenciados según su rol y relación con la 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340"/>
        <w:gridCol w:w="5850"/>
      </w:tblGrid>
      <w:tr w:rsidR="005323D6" w14:paraId="7BA64B26" w14:textId="77777777">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66EE2AC" w14:textId="77777777" w:rsidR="005323D6" w:rsidRDefault="00000000" w:rsidP="00D405D2">
            <w:pPr>
              <w:spacing w:line="360" w:lineRule="auto"/>
              <w:jc w:val="both"/>
            </w:pPr>
            <w:r>
              <w:rPr>
                <w:b/>
                <w:bCs/>
                <w:color w:val="FFFFFF"/>
              </w:rPr>
              <w:t>Código</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6FADB24" w14:textId="77777777" w:rsidR="005323D6" w:rsidRDefault="00000000" w:rsidP="00D405D2">
            <w:pPr>
              <w:spacing w:line="360" w:lineRule="auto"/>
              <w:jc w:val="both"/>
            </w:pPr>
            <w:r>
              <w:rPr>
                <w:b/>
                <w:bCs/>
                <w:color w:val="FFFFFF"/>
              </w:rPr>
              <w:t>Nombre del Actor</w:t>
            </w:r>
          </w:p>
        </w:tc>
        <w:tc>
          <w:tcPr>
            <w:tcW w:w="585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0B5DB2F" w14:textId="77777777" w:rsidR="005323D6" w:rsidRDefault="00000000" w:rsidP="00D405D2">
            <w:pPr>
              <w:spacing w:line="360" w:lineRule="auto"/>
              <w:jc w:val="both"/>
            </w:pPr>
            <w:r>
              <w:rPr>
                <w:b/>
                <w:bCs/>
                <w:color w:val="FFFFFF"/>
              </w:rPr>
              <w:t>Descripción Breve</w:t>
            </w:r>
          </w:p>
        </w:tc>
      </w:tr>
      <w:tr w:rsidR="005323D6" w14:paraId="34DF41C9"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DF009" w14:textId="77777777" w:rsidR="005323D6" w:rsidRDefault="00000000" w:rsidP="00D405D2">
            <w:pPr>
              <w:spacing w:line="360" w:lineRule="auto"/>
              <w:jc w:val="both"/>
            </w:pPr>
            <w:r>
              <w:rPr>
                <w:color w:val="000000"/>
              </w:rPr>
              <w:t>A-01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E4D3C" w14:textId="77777777" w:rsidR="005323D6" w:rsidRDefault="00000000" w:rsidP="00D405D2">
            <w:pPr>
              <w:spacing w:line="360" w:lineRule="auto"/>
              <w:jc w:val="both"/>
            </w:pPr>
            <w:r>
              <w:rPr>
                <w:color w:val="000000"/>
              </w:rPr>
              <w:t>Víctima (Usuario Registrado)</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5A09B" w14:textId="77777777" w:rsidR="005323D6" w:rsidRDefault="00000000" w:rsidP="00D405D2">
            <w:pPr>
              <w:spacing w:line="360" w:lineRule="auto"/>
              <w:jc w:val="both"/>
            </w:pPr>
            <w:r>
              <w:rPr>
                <w:color w:val="000000"/>
              </w:rPr>
              <w:t>Usuaria que se registra en la app con sus datos personales. Tiene acceso al botón SOS, denuncia formal y anónima.</w:t>
            </w:r>
          </w:p>
        </w:tc>
      </w:tr>
      <w:tr w:rsidR="005323D6" w14:paraId="76A528BF"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B8FF0" w14:textId="77777777" w:rsidR="005323D6" w:rsidRDefault="00000000" w:rsidP="00D405D2">
            <w:pPr>
              <w:spacing w:line="360" w:lineRule="auto"/>
              <w:jc w:val="both"/>
            </w:pPr>
            <w:r>
              <w:rPr>
                <w:color w:val="000000"/>
              </w:rPr>
              <w:t>A-02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DD4D0" w14:textId="77777777" w:rsidR="005323D6" w:rsidRDefault="00000000" w:rsidP="00D405D2">
            <w:pPr>
              <w:spacing w:line="360" w:lineRule="auto"/>
              <w:jc w:val="both"/>
            </w:pPr>
            <w:r>
              <w:rPr>
                <w:color w:val="000000"/>
              </w:rPr>
              <w:t>Testigo (Usuario No Registrado)</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9F552" w14:textId="77777777" w:rsidR="005323D6" w:rsidRDefault="00000000" w:rsidP="00D405D2">
            <w:pPr>
              <w:spacing w:line="360" w:lineRule="auto"/>
              <w:jc w:val="both"/>
            </w:pPr>
            <w:r>
              <w:rPr>
                <w:color w:val="000000"/>
              </w:rPr>
              <w:t>Ciudadano que presencia violencia y accede directamente al formulario de denuncia anónima sin crear cuenta.</w:t>
            </w:r>
          </w:p>
        </w:tc>
      </w:tr>
      <w:tr w:rsidR="005323D6" w14:paraId="4658AC53"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91F0C" w14:textId="77777777" w:rsidR="005323D6" w:rsidRDefault="00000000" w:rsidP="00D405D2">
            <w:pPr>
              <w:spacing w:line="360" w:lineRule="auto"/>
              <w:jc w:val="both"/>
            </w:pPr>
            <w:r>
              <w:rPr>
                <w:color w:val="000000"/>
              </w:rPr>
              <w:t>A-03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8EC59" w14:textId="77777777" w:rsidR="005323D6" w:rsidRDefault="00000000" w:rsidP="00D405D2">
            <w:pPr>
              <w:spacing w:line="360" w:lineRule="auto"/>
              <w:jc w:val="both"/>
            </w:pPr>
            <w:r>
              <w:rPr>
                <w:color w:val="000000"/>
              </w:rPr>
              <w:t>Administrador (Centro de Monitoreo)</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FD5C5" w14:textId="77777777" w:rsidR="005323D6" w:rsidRDefault="00000000" w:rsidP="00D405D2">
            <w:pPr>
              <w:spacing w:line="360" w:lineRule="auto"/>
              <w:jc w:val="both"/>
            </w:pPr>
            <w:r>
              <w:rPr>
                <w:color w:val="000000"/>
              </w:rPr>
              <w:t>Equipo de gestión que opera desde el panel web. Visualiza alertas SOS en tiempo real, gestiona denuncias, usuarios y bloqueos.</w:t>
            </w:r>
          </w:p>
        </w:tc>
      </w:tr>
    </w:tbl>
    <w:p w14:paraId="52D7CA1D" w14:textId="77777777" w:rsidR="005323D6" w:rsidRDefault="005323D6">
      <w:pPr>
        <w:spacing w:before="80" w:after="80"/>
      </w:pPr>
    </w:p>
    <w:p w14:paraId="3B718BD5" w14:textId="77777777" w:rsidR="005323D6" w:rsidRDefault="00000000">
      <w:pPr>
        <w:pStyle w:val="Ttulo2"/>
      </w:pPr>
      <w:r>
        <w:t>Descripción Detallada de los Actores</w:t>
      </w:r>
    </w:p>
    <w:p w14:paraId="0E0E474B" w14:textId="77777777" w:rsidR="005323D6" w:rsidRDefault="00000000">
      <w:pPr>
        <w:pStyle w:val="Ttulo3"/>
      </w:pPr>
      <w:r>
        <w:t>A-01: Víctima (Usuario Registrado)</w:t>
      </w:r>
    </w:p>
    <w:p w14:paraId="0E746A5D" w14:textId="1F5F0FD1" w:rsidR="005323D6" w:rsidRDefault="00000000" w:rsidP="00D82406">
      <w:pPr>
        <w:pStyle w:val="Prrafodelista"/>
      </w:pPr>
      <w:r>
        <w:t>La víctima es la usuaria principal de la aplicación móvil. Se registra con sus datos personales básicos (nombre, DNI, teléfono) y accede al panel de control tras verificación por SMS. Desde su panel interactúa con las funciones críticas del sistema: botón SOS y módulos de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323D6" w14:paraId="091AF40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212902" w14:textId="77777777" w:rsidR="005323D6" w:rsidRDefault="00000000" w:rsidP="00D405D2">
            <w:pPr>
              <w:spacing w:line="360" w:lineRule="auto"/>
              <w:jc w:val="both"/>
            </w:pPr>
            <w:r>
              <w:rPr>
                <w:b/>
                <w:bCs/>
                <w:color w:val="000000"/>
              </w:rPr>
              <w:t>Flujo de acceso</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2F068C" w14:textId="77777777" w:rsidR="005323D6" w:rsidRDefault="00000000" w:rsidP="00D405D2">
            <w:pPr>
              <w:spacing w:line="360" w:lineRule="auto"/>
              <w:jc w:val="both"/>
            </w:pPr>
            <w:r>
              <w:rPr>
                <w:color w:val="000000"/>
              </w:rPr>
              <w:t>Descarga la app → selecciona 'Ingresar como víctima' → completa registro (nombre, DNI, teléfono) → verifica identidad por código SMS → accede al panel de control (Home).</w:t>
            </w:r>
          </w:p>
        </w:tc>
      </w:tr>
      <w:tr w:rsidR="005323D6" w14:paraId="34EBB95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0FF80B" w14:textId="77777777" w:rsidR="005323D6" w:rsidRDefault="00000000" w:rsidP="00D405D2">
            <w:pPr>
              <w:spacing w:line="360" w:lineRule="auto"/>
              <w:jc w:val="both"/>
            </w:pPr>
            <w:r>
              <w:rPr>
                <w:b/>
                <w:bCs/>
                <w:color w:val="000000"/>
              </w:rPr>
              <w:t>Módulos disponibles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BBFDA" w14:textId="77777777" w:rsidR="005323D6" w:rsidRDefault="00000000" w:rsidP="00D405D2">
            <w:pPr>
              <w:spacing w:line="360" w:lineRule="auto"/>
              <w:jc w:val="both"/>
            </w:pPr>
            <w:r>
              <w:rPr>
                <w:color w:val="000000"/>
              </w:rPr>
              <w:t>Botón SOS de emergencia, Denuncia Formal, Denuncia Anónima, Perfil y Contactos de emergencia.</w:t>
            </w:r>
          </w:p>
        </w:tc>
      </w:tr>
      <w:tr w:rsidR="005323D6" w14:paraId="543615C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32A383" w14:textId="77777777" w:rsidR="005323D6" w:rsidRDefault="00000000" w:rsidP="00D405D2">
            <w:pPr>
              <w:spacing w:line="360" w:lineRule="auto"/>
              <w:jc w:val="both"/>
            </w:pPr>
            <w:r>
              <w:rPr>
                <w:b/>
                <w:bCs/>
                <w:color w:val="000000"/>
              </w:rPr>
              <w:t>Función SOS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B7C60F" w14:textId="77777777" w:rsidR="005323D6" w:rsidRDefault="00000000" w:rsidP="00D405D2">
            <w:pPr>
              <w:spacing w:line="360" w:lineRule="auto"/>
              <w:jc w:val="both"/>
            </w:pPr>
            <w:r>
              <w:rPr>
                <w:color w:val="000000"/>
              </w:rPr>
              <w:t>Al pulsar el botón SOS: (1) el sistema captura la ubicación GPS exacta, (2) envía SMS automático con enlace de ubicación a los contactos de emergencia registrados, (3) emite alerta prioritaria a la central de monitoreo con datos de la víctima y coordenadas en tiempo real.</w:t>
            </w:r>
          </w:p>
        </w:tc>
      </w:tr>
      <w:tr w:rsidR="005323D6" w14:paraId="2773A72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ED3A98" w14:textId="77777777" w:rsidR="005323D6" w:rsidRDefault="00000000" w:rsidP="00D405D2">
            <w:pPr>
              <w:spacing w:line="360" w:lineRule="auto"/>
              <w:jc w:val="both"/>
            </w:pPr>
            <w:r>
              <w:rPr>
                <w:b/>
                <w:bCs/>
                <w:color w:val="000000"/>
              </w:rPr>
              <w:t>Denuncia Formal</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EDBCDF" w14:textId="77777777" w:rsidR="005323D6" w:rsidRDefault="00000000" w:rsidP="00D405D2">
            <w:pPr>
              <w:spacing w:line="360" w:lineRule="auto"/>
              <w:jc w:val="both"/>
            </w:pPr>
            <w:r>
              <w:rPr>
                <w:color w:val="000000"/>
              </w:rPr>
              <w:t>La víctima puede reportar un incidente adjuntando su identidad (foto del DNI), datos del denunciado, descripción detallada, evidencias y firma de declaración jurada. Este reporte tiene validez legal.</w:t>
            </w:r>
          </w:p>
        </w:tc>
      </w:tr>
      <w:tr w:rsidR="005323D6" w14:paraId="571CBC4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E16655" w14:textId="77777777" w:rsidR="005323D6" w:rsidRDefault="00000000" w:rsidP="00D405D2">
            <w:pPr>
              <w:spacing w:line="360" w:lineRule="auto"/>
              <w:jc w:val="both"/>
            </w:pPr>
            <w:r>
              <w:rPr>
                <w:b/>
                <w:bCs/>
                <w:color w:val="000000"/>
              </w:rPr>
              <w:t>Denuncia Anónima</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F7D74" w14:textId="77777777" w:rsidR="005323D6" w:rsidRDefault="00000000" w:rsidP="00D405D2">
            <w:pPr>
              <w:spacing w:line="360" w:lineRule="auto"/>
              <w:jc w:val="both"/>
            </w:pPr>
            <w:r>
              <w:rPr>
                <w:color w:val="000000"/>
              </w:rPr>
              <w:t>La víctima puede enviar reportes sin revelar su identidad al receptor. Aunque mantiene sesión iniciada, el sistema oculta intencionalmente su identificación al transmitir el reporte, permitiéndole advertir sobre situaciones de riesgo sin temor a represalias.</w:t>
            </w:r>
          </w:p>
        </w:tc>
      </w:tr>
      <w:tr w:rsidR="005323D6" w14:paraId="2B36FB9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6FFAA4" w14:textId="77777777" w:rsidR="005323D6" w:rsidRDefault="00000000" w:rsidP="00D405D2">
            <w:pPr>
              <w:spacing w:line="360" w:lineRule="auto"/>
              <w:jc w:val="both"/>
            </w:pPr>
            <w:r>
              <w:rPr>
                <w:b/>
                <w:bCs/>
                <w:color w:val="000000"/>
              </w:rPr>
              <w:lastRenderedPageBreak/>
              <w:t>Tipo de sesión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EF08F1" w14:textId="02AF63EF" w:rsidR="005323D6" w:rsidRDefault="00000000" w:rsidP="00D405D2">
            <w:pPr>
              <w:spacing w:line="360" w:lineRule="auto"/>
              <w:jc w:val="both"/>
            </w:pPr>
            <w:r>
              <w:rPr>
                <w:color w:val="000000"/>
              </w:rPr>
              <w:t>Permanente — logout manual</w:t>
            </w:r>
          </w:p>
        </w:tc>
      </w:tr>
      <w:tr w:rsidR="005323D6" w14:paraId="344784D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5DA05F" w14:textId="77777777" w:rsidR="005323D6" w:rsidRDefault="00000000" w:rsidP="00D405D2">
            <w:pPr>
              <w:spacing w:line="360" w:lineRule="auto"/>
              <w:jc w:val="both"/>
            </w:pPr>
            <w:r>
              <w:rPr>
                <w:b/>
                <w:bCs/>
                <w:color w:val="000000"/>
              </w:rPr>
              <w:t>Autenticación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E4D47" w14:textId="61190762" w:rsidR="005323D6" w:rsidRDefault="00000000" w:rsidP="00D405D2">
            <w:pPr>
              <w:spacing w:line="360" w:lineRule="auto"/>
              <w:jc w:val="both"/>
            </w:pPr>
            <w:r>
              <w:rPr>
                <w:color w:val="000000"/>
              </w:rPr>
              <w:t>Registro con nombre, DNI (8 dígitos) y teléfono celular</w:t>
            </w:r>
            <w:r w:rsidR="00BB2E50">
              <w:rPr>
                <w:color w:val="000000"/>
              </w:rPr>
              <w:t xml:space="preserve"> (9 d</w:t>
            </w:r>
            <w:r w:rsidR="00875E46">
              <w:rPr>
                <w:color w:val="000000"/>
              </w:rPr>
              <w:t>í</w:t>
            </w:r>
            <w:r w:rsidR="00BB2E50">
              <w:rPr>
                <w:color w:val="000000"/>
              </w:rPr>
              <w:t>gitos)</w:t>
            </w:r>
            <w:r>
              <w:rPr>
                <w:color w:val="000000"/>
              </w:rPr>
              <w:t>. Verificación de identidad mediante código SMS de un solo uso.</w:t>
            </w:r>
          </w:p>
        </w:tc>
      </w:tr>
    </w:tbl>
    <w:p w14:paraId="36C11DF4" w14:textId="77777777" w:rsidR="005323D6" w:rsidRDefault="005323D6">
      <w:pPr>
        <w:spacing w:before="80" w:after="80"/>
      </w:pPr>
    </w:p>
    <w:p w14:paraId="29A6E34C" w14:textId="77777777" w:rsidR="005323D6" w:rsidRDefault="00000000">
      <w:pPr>
        <w:pStyle w:val="Ttulo3"/>
      </w:pPr>
      <w:r>
        <w:t>A-02: Testigo (Usuario No Registrado)</w:t>
      </w:r>
    </w:p>
    <w:p w14:paraId="50072F10" w14:textId="590DCEFF" w:rsidR="005323D6" w:rsidRDefault="00000000" w:rsidP="00D405D2">
      <w:pPr>
        <w:pStyle w:val="Prrafodelista"/>
      </w:pPr>
      <w:r>
        <w:t>El testigo es un ciudadano que presencia un acto de violencia o identifica una zona de peligro en la vía pública. Este rol está diseñado para eliminar barreras de entrada y facilitar la participación ciudadana sin imponer requisitos tecnológicos.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323D6" w14:paraId="2D7DB66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A56935" w14:textId="77777777" w:rsidR="005323D6" w:rsidRDefault="00000000" w:rsidP="00D405D2">
            <w:pPr>
              <w:spacing w:line="360" w:lineRule="auto"/>
              <w:jc w:val="both"/>
            </w:pPr>
            <w:r>
              <w:rPr>
                <w:b/>
                <w:bCs/>
                <w:color w:val="000000"/>
              </w:rPr>
              <w:t>Flujo de acceso</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C1F26A" w14:textId="77777777" w:rsidR="005323D6" w:rsidRDefault="00000000" w:rsidP="00D405D2">
            <w:pPr>
              <w:spacing w:line="360" w:lineRule="auto"/>
              <w:jc w:val="both"/>
            </w:pPr>
            <w:r>
              <w:rPr>
                <w:color w:val="000000"/>
              </w:rPr>
              <w:t>Abre la app → selecciona 'Hacer denuncia anónima' en la pantalla de bienvenida → accede directamente al formulario de denuncia anónima. No requiere registro, cuenta, correo ni contraseña.</w:t>
            </w:r>
          </w:p>
        </w:tc>
      </w:tr>
      <w:tr w:rsidR="005323D6" w14:paraId="6CBD0EB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CA9A54" w14:textId="77777777" w:rsidR="005323D6" w:rsidRDefault="00000000" w:rsidP="00D405D2">
            <w:pPr>
              <w:spacing w:line="360" w:lineRule="auto"/>
              <w:jc w:val="both"/>
            </w:pPr>
            <w:r>
              <w:rPr>
                <w:b/>
                <w:bCs/>
                <w:color w:val="000000"/>
              </w:rPr>
              <w:t>Módulos disponibles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8F625A" w14:textId="77777777" w:rsidR="005323D6" w:rsidRDefault="00000000" w:rsidP="00D405D2">
            <w:pPr>
              <w:spacing w:line="360" w:lineRule="auto"/>
              <w:jc w:val="both"/>
            </w:pPr>
            <w:r>
              <w:rPr>
                <w:color w:val="000000"/>
              </w:rPr>
              <w:t>Formulario de Denuncia Anónima únicamente.</w:t>
            </w:r>
          </w:p>
        </w:tc>
      </w:tr>
      <w:tr w:rsidR="005323D6" w14:paraId="6FD917D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EAF553" w14:textId="77777777" w:rsidR="005323D6" w:rsidRDefault="00000000" w:rsidP="00D405D2">
            <w:pPr>
              <w:spacing w:line="360" w:lineRule="auto"/>
              <w:jc w:val="both"/>
            </w:pPr>
            <w:r>
              <w:rPr>
                <w:b/>
                <w:bCs/>
                <w:color w:val="000000"/>
              </w:rPr>
              <w:t>Anonimato garantizado</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23F73" w14:textId="77777777" w:rsidR="005323D6" w:rsidRDefault="00000000" w:rsidP="00D405D2">
            <w:pPr>
              <w:spacing w:line="360" w:lineRule="auto"/>
              <w:jc w:val="both"/>
            </w:pPr>
            <w:r>
              <w:rPr>
                <w:color w:val="000000"/>
              </w:rPr>
              <w:t>La plataforma garantiza el anonimato absoluto del denunciante. La identidad del testigo no se solicita ni se almacena de forma visible.</w:t>
            </w:r>
          </w:p>
        </w:tc>
      </w:tr>
      <w:tr w:rsidR="005323D6" w14:paraId="39310B3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754123" w14:textId="77777777" w:rsidR="005323D6" w:rsidRDefault="00000000" w:rsidP="00D405D2">
            <w:pPr>
              <w:spacing w:line="360" w:lineRule="auto"/>
              <w:jc w:val="both"/>
            </w:pPr>
            <w:r>
              <w:rPr>
                <w:b/>
                <w:bCs/>
                <w:color w:val="000000"/>
              </w:rPr>
              <w:t>Protección anti-spam</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0E36A" w14:textId="77777777" w:rsidR="005323D6" w:rsidRDefault="00000000" w:rsidP="00D405D2">
            <w:pPr>
              <w:spacing w:line="360" w:lineRule="auto"/>
              <w:jc w:val="both"/>
            </w:pPr>
            <w:r>
              <w:rPr>
                <w:color w:val="000000"/>
              </w:rPr>
              <w:t>Para proteger el sistema contra reportes falsos o sabotaje, la aplicación registra internamente la huella física del dispositivo móvil emisor (device fingerprint) de forma invisible e imperceptible para el usuario.</w:t>
            </w:r>
          </w:p>
        </w:tc>
      </w:tr>
      <w:tr w:rsidR="005323D6" w14:paraId="7AD3D7A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86F453" w14:textId="77777777" w:rsidR="005323D6" w:rsidRDefault="00000000" w:rsidP="00D405D2">
            <w:pPr>
              <w:spacing w:line="360" w:lineRule="auto"/>
              <w:jc w:val="both"/>
            </w:pPr>
            <w:r>
              <w:rPr>
                <w:b/>
                <w:bCs/>
                <w:color w:val="000000"/>
              </w:rPr>
              <w:t>Restricciones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7DD5C" w14:textId="77777777" w:rsidR="005323D6" w:rsidRDefault="00000000" w:rsidP="00D405D2">
            <w:pPr>
              <w:spacing w:line="360" w:lineRule="auto"/>
              <w:jc w:val="both"/>
            </w:pPr>
            <w:r>
              <w:rPr>
                <w:color w:val="000000"/>
              </w:rPr>
              <w:t>No puede acceder al botón SOS ni registrar contactos de emergencia. Solo puede enviar denuncias anónimas.</w:t>
            </w:r>
          </w:p>
        </w:tc>
      </w:tr>
      <w:tr w:rsidR="005323D6" w14:paraId="2126E90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051B94" w14:textId="77777777" w:rsidR="005323D6" w:rsidRDefault="00000000" w:rsidP="00D405D2">
            <w:pPr>
              <w:spacing w:line="360" w:lineRule="auto"/>
              <w:jc w:val="both"/>
            </w:pPr>
            <w:r>
              <w:rPr>
                <w:b/>
                <w:bCs/>
                <w:color w:val="000000"/>
              </w:rPr>
              <w:t>Tipo de sesión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FFC49F" w14:textId="77777777" w:rsidR="005323D6" w:rsidRDefault="00000000" w:rsidP="00D405D2">
            <w:pPr>
              <w:spacing w:line="360" w:lineRule="auto"/>
              <w:jc w:val="both"/>
            </w:pPr>
            <w:r>
              <w:rPr>
                <w:color w:val="000000"/>
              </w:rPr>
              <w:t>Efímera — no persiste entre usos. Acceso de un solo flujo.</w:t>
            </w:r>
          </w:p>
        </w:tc>
      </w:tr>
      <w:tr w:rsidR="005323D6" w14:paraId="4CA0F7A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C635D0" w14:textId="77777777" w:rsidR="005323D6" w:rsidRDefault="00000000" w:rsidP="00D405D2">
            <w:pPr>
              <w:spacing w:line="360" w:lineRule="auto"/>
              <w:jc w:val="both"/>
            </w:pPr>
            <w:r>
              <w:rPr>
                <w:b/>
                <w:bCs/>
                <w:color w:val="000000"/>
              </w:rPr>
              <w:t>Autenticación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B53F8" w14:textId="77777777" w:rsidR="005323D6" w:rsidRDefault="00000000" w:rsidP="00D405D2">
            <w:pPr>
              <w:spacing w:line="360" w:lineRule="auto"/>
              <w:jc w:val="both"/>
            </w:pPr>
            <w:r>
              <w:rPr>
                <w:color w:val="000000"/>
              </w:rPr>
              <w:t>No requiere autenticación. Acceso inmediato y silencioso.</w:t>
            </w:r>
          </w:p>
        </w:tc>
      </w:tr>
    </w:tbl>
    <w:p w14:paraId="564ABCF4" w14:textId="77777777" w:rsidR="005323D6" w:rsidRDefault="005323D6">
      <w:pPr>
        <w:spacing w:before="80" w:after="80"/>
      </w:pPr>
    </w:p>
    <w:p w14:paraId="0C3FC851" w14:textId="77777777" w:rsidR="005323D6" w:rsidRDefault="00000000">
      <w:pPr>
        <w:pStyle w:val="Ttulo3"/>
      </w:pPr>
      <w:r>
        <w:t>A-03: Administrador (Centro de Monitoreo)</w:t>
      </w:r>
    </w:p>
    <w:p w14:paraId="0FCF146E" w14:textId="7223CF4D" w:rsidR="005323D6" w:rsidRDefault="00000000" w:rsidP="00D405D2">
      <w:pPr>
        <w:pStyle w:val="Prrafodelista"/>
      </w:pPr>
      <w:r>
        <w:t>El administrador es el equipo de gestión que opera exclusivamente desde un panel web centralizado. No interactúa con la aplicación móvil. Su responsabilidad abarca el monitoreo en tiempo real de emergencias SOS, la gestión de denuncias, la administración de usuarios y la moderación de la 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323D6" w14:paraId="10066C9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4F7444" w14:textId="77777777" w:rsidR="005323D6" w:rsidRDefault="00000000" w:rsidP="00D405D2">
            <w:pPr>
              <w:spacing w:line="360" w:lineRule="auto"/>
              <w:jc w:val="both"/>
            </w:pPr>
            <w:r>
              <w:rPr>
                <w:b/>
                <w:bCs/>
                <w:color w:val="000000"/>
              </w:rPr>
              <w:t>Flujo de acceso</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BFFF1" w14:textId="77777777" w:rsidR="005323D6" w:rsidRDefault="00000000" w:rsidP="00D405D2">
            <w:pPr>
              <w:spacing w:line="360" w:lineRule="auto"/>
              <w:jc w:val="both"/>
            </w:pPr>
            <w:r>
              <w:rPr>
                <w:color w:val="000000"/>
              </w:rPr>
              <w:t>Accede a la URL del panel web → ingresa credenciales de administrador → accede al dashboard centralizado de monitoreo.</w:t>
            </w:r>
          </w:p>
        </w:tc>
      </w:tr>
      <w:tr w:rsidR="005323D6" w14:paraId="61EE2FC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816F04" w14:textId="77777777" w:rsidR="005323D6" w:rsidRDefault="00000000" w:rsidP="00D405D2">
            <w:pPr>
              <w:spacing w:line="360" w:lineRule="auto"/>
              <w:jc w:val="both"/>
            </w:pPr>
            <w:r>
              <w:rPr>
                <w:b/>
                <w:bCs/>
                <w:color w:val="000000"/>
              </w:rPr>
              <w:t>Módulos disponibles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8CE9B2" w14:textId="77777777" w:rsidR="005323D6" w:rsidRDefault="00000000" w:rsidP="00D405D2">
            <w:pPr>
              <w:spacing w:line="360" w:lineRule="auto"/>
              <w:jc w:val="both"/>
            </w:pPr>
            <w:r>
              <w:rPr>
                <w:color w:val="000000"/>
              </w:rPr>
              <w:t>Dashboard SOS en tiempo real, Gestión de Denuncias Formales, Gestión de Denuncias Anónimas, Gestión de Usuarios (víctimas registradas), Bloqueo de dispositivos, Reportes y estadísticas.</w:t>
            </w:r>
          </w:p>
        </w:tc>
      </w:tr>
      <w:tr w:rsidR="005323D6" w14:paraId="7521B8A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AB9E2B" w14:textId="77777777" w:rsidR="005323D6" w:rsidRDefault="00000000" w:rsidP="00D405D2">
            <w:pPr>
              <w:spacing w:line="360" w:lineRule="auto"/>
              <w:jc w:val="both"/>
            </w:pPr>
            <w:r>
              <w:rPr>
                <w:b/>
                <w:bCs/>
                <w:color w:val="000000"/>
              </w:rPr>
              <w:lastRenderedPageBreak/>
              <w:t>Panel SOS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DF85EE" w14:textId="77777777" w:rsidR="005323D6" w:rsidRDefault="00000000" w:rsidP="00D405D2">
            <w:pPr>
              <w:spacing w:line="360" w:lineRule="auto"/>
              <w:jc w:val="both"/>
            </w:pPr>
            <w:r>
              <w:rPr>
                <w:color w:val="000000"/>
              </w:rPr>
              <w:t>Visualización en tiempo real de alertas SOS activas: nombre de la víctima, número de teléfono, coordenadas GPS y enlace al mapa con ubicación exacta. Permite tomar decisiones inmediatas de asistencia.</w:t>
            </w:r>
          </w:p>
        </w:tc>
      </w:tr>
      <w:tr w:rsidR="005323D6" w14:paraId="0D11E0A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B6AE0C" w14:textId="77777777" w:rsidR="005323D6" w:rsidRDefault="00000000" w:rsidP="00D405D2">
            <w:pPr>
              <w:spacing w:line="360" w:lineRule="auto"/>
              <w:jc w:val="both"/>
            </w:pPr>
            <w:r>
              <w:rPr>
                <w:b/>
                <w:bCs/>
                <w:color w:val="000000"/>
              </w:rPr>
              <w:t>Gestión de denuncias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FDD19" w14:textId="77777777" w:rsidR="005323D6" w:rsidRDefault="00000000" w:rsidP="00D405D2">
            <w:pPr>
              <w:spacing w:line="360" w:lineRule="auto"/>
              <w:jc w:val="both"/>
            </w:pPr>
            <w:r>
              <w:rPr>
                <w:color w:val="000000"/>
              </w:rPr>
              <w:t>Visualización, filtrado y seguimiento de todas las denuncias formales (con identidad) y anónimas recibidas. Puede marcar denuncias como atendidas, en proceso o archivadas.</w:t>
            </w:r>
          </w:p>
        </w:tc>
      </w:tr>
      <w:tr w:rsidR="005323D6" w14:paraId="1D79B1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E40E9C" w14:textId="77777777" w:rsidR="005323D6" w:rsidRDefault="00000000" w:rsidP="00D405D2">
            <w:pPr>
              <w:spacing w:line="360" w:lineRule="auto"/>
              <w:jc w:val="both"/>
            </w:pPr>
            <w:r>
              <w:rPr>
                <w:b/>
                <w:bCs/>
                <w:color w:val="000000"/>
              </w:rPr>
              <w:t>Gestión de usuarios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12308" w14:textId="77777777" w:rsidR="005323D6" w:rsidRDefault="00000000" w:rsidP="00D405D2">
            <w:pPr>
              <w:spacing w:line="360" w:lineRule="auto"/>
              <w:jc w:val="both"/>
            </w:pPr>
            <w:r>
              <w:rPr>
                <w:color w:val="000000"/>
              </w:rPr>
              <w:t>Visualización del listado de víctimas registradas. Puede ver datos de perfil y actividad. No puede modificar datos personales de las usuarias.</w:t>
            </w:r>
          </w:p>
        </w:tc>
      </w:tr>
      <w:tr w:rsidR="005323D6" w14:paraId="7BCE121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A57E19" w14:textId="77777777" w:rsidR="005323D6" w:rsidRDefault="00000000" w:rsidP="00D405D2">
            <w:pPr>
              <w:spacing w:line="360" w:lineRule="auto"/>
              <w:jc w:val="both"/>
            </w:pPr>
            <w:r>
              <w:rPr>
                <w:b/>
                <w:bCs/>
                <w:color w:val="000000"/>
              </w:rPr>
              <w:t>Bloqueo de dispositivos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E37360" w14:textId="36A1D246" w:rsidR="005323D6" w:rsidRDefault="00000000" w:rsidP="00D405D2">
            <w:pPr>
              <w:spacing w:line="360" w:lineRule="auto"/>
              <w:jc w:val="both"/>
            </w:pPr>
            <w:r>
              <w:rPr>
                <w:color w:val="000000"/>
              </w:rPr>
              <w:t>Si detecta que un dispositivo específico está enviando reportes fraudulentos o spam, puede bloquear la huella de dicho dispositivo, impidiéndole enviar nuevas denuncias anónimas desde ese teléfono físico</w:t>
            </w:r>
            <w:r w:rsidR="00875E46">
              <w:rPr>
                <w:color w:val="000000"/>
              </w:rPr>
              <w:t xml:space="preserve"> aunque desinstale e instale el app de nuevo</w:t>
            </w:r>
            <w:r>
              <w:rPr>
                <w:color w:val="000000"/>
              </w:rPr>
              <w:t>.</w:t>
            </w:r>
          </w:p>
        </w:tc>
      </w:tr>
      <w:tr w:rsidR="005323D6" w14:paraId="51312CD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993C53" w14:textId="77777777" w:rsidR="005323D6" w:rsidRDefault="00000000" w:rsidP="00D405D2">
            <w:pPr>
              <w:spacing w:line="360" w:lineRule="auto"/>
              <w:jc w:val="both"/>
            </w:pPr>
            <w:r>
              <w:rPr>
                <w:b/>
                <w:bCs/>
                <w:color w:val="000000"/>
              </w:rPr>
              <w:t>Análisis y mapeo</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BFDB7" w14:textId="77777777" w:rsidR="005323D6" w:rsidRDefault="00000000" w:rsidP="00D405D2">
            <w:pPr>
              <w:spacing w:line="360" w:lineRule="auto"/>
              <w:jc w:val="both"/>
            </w:pPr>
            <w:r>
              <w:rPr>
                <w:color w:val="000000"/>
              </w:rPr>
              <w:t>Visualización del volumen de denuncias por zona geográfica, permitiendo mapear los sectores de mayor riesgo en Ayacucho y entender las dinámicas de seguridad urbana.</w:t>
            </w:r>
          </w:p>
        </w:tc>
      </w:tr>
      <w:tr w:rsidR="005323D6" w14:paraId="44DAE18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9252BA" w14:textId="77777777" w:rsidR="005323D6" w:rsidRDefault="00000000" w:rsidP="00D405D2">
            <w:pPr>
              <w:spacing w:line="360" w:lineRule="auto"/>
              <w:jc w:val="both"/>
            </w:pPr>
            <w:r>
              <w:rPr>
                <w:b/>
                <w:bCs/>
                <w:color w:val="000000"/>
              </w:rPr>
              <w:t>Tipo de sesión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7C97DE" w14:textId="77777777" w:rsidR="005323D6" w:rsidRDefault="00000000" w:rsidP="00D405D2">
            <w:pPr>
              <w:spacing w:line="360" w:lineRule="auto"/>
              <w:jc w:val="both"/>
            </w:pPr>
            <w:r>
              <w:rPr>
                <w:color w:val="000000"/>
              </w:rPr>
              <w:t>Permanente — logout manual o por inactividad configurable.</w:t>
            </w:r>
          </w:p>
        </w:tc>
      </w:tr>
      <w:tr w:rsidR="005323D6" w14:paraId="2000822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0A2B78" w14:textId="77777777" w:rsidR="005323D6" w:rsidRDefault="00000000" w:rsidP="00D405D2">
            <w:pPr>
              <w:spacing w:line="360" w:lineRule="auto"/>
              <w:jc w:val="both"/>
            </w:pPr>
            <w:r>
              <w:rPr>
                <w:b/>
                <w:bCs/>
                <w:color w:val="000000"/>
              </w:rPr>
              <w:t>Autenticación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325C01" w14:textId="77777777" w:rsidR="005323D6" w:rsidRDefault="00000000" w:rsidP="00D405D2">
            <w:pPr>
              <w:spacing w:line="360" w:lineRule="auto"/>
              <w:jc w:val="both"/>
            </w:pPr>
            <w:r>
              <w:rPr>
                <w:color w:val="000000"/>
              </w:rPr>
              <w:t>Usuario y contraseña seguros con hashing BCrypt. Acceso exclusivo vía navegador web.</w:t>
            </w:r>
          </w:p>
        </w:tc>
      </w:tr>
    </w:tbl>
    <w:p w14:paraId="4E8E12AB" w14:textId="77777777" w:rsidR="005323D6" w:rsidRDefault="005323D6">
      <w:pPr>
        <w:spacing w:before="80" w:after="80"/>
      </w:pPr>
    </w:p>
    <w:p w14:paraId="3B6F17AB" w14:textId="77777777" w:rsidR="005323D6" w:rsidRDefault="00000000">
      <w:r>
        <w:br w:type="page"/>
      </w:r>
    </w:p>
    <w:p w14:paraId="2FEBC407" w14:textId="77777777" w:rsidR="005323D6" w:rsidRDefault="00000000">
      <w:pPr>
        <w:pStyle w:val="Ttulo1"/>
        <w:pBdr>
          <w:bottom w:val="single" w:sz="6" w:space="1" w:color="8B1A3A"/>
        </w:pBdr>
      </w:pPr>
      <w:r>
        <w:lastRenderedPageBreak/>
        <w:t>Reglas de Negocio</w:t>
      </w:r>
    </w:p>
    <w:p w14:paraId="02CC1045" w14:textId="77777777" w:rsidR="005323D6" w:rsidRDefault="00000000" w:rsidP="00D82406">
      <w:pPr>
        <w:pStyle w:val="Prrafodelista"/>
      </w:pPr>
      <w:r>
        <w:t>Las reglas de negocio definen las restricciones, políticas y condiciones que rigen el comportamiento del sistema. Fueron identificadas durante el levantamiento de requerimientos y deben respetarse en todas las etapas del desarrollo, prueba e implementación.</w:t>
      </w:r>
    </w:p>
    <w:p w14:paraId="6998E4BB" w14:textId="77777777" w:rsidR="005323D6" w:rsidRDefault="005323D6">
      <w:pPr>
        <w:spacing w:before="80" w:after="80"/>
      </w:pPr>
    </w:p>
    <w:p w14:paraId="298BC695" w14:textId="77777777" w:rsidR="005323D6" w:rsidRDefault="00000000">
      <w:pPr>
        <w:pStyle w:val="Ttulo2"/>
      </w:pPr>
      <w:r>
        <w:t>Registro e Identidad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560"/>
        <w:gridCol w:w="2340"/>
        <w:gridCol w:w="4290"/>
      </w:tblGrid>
      <w:tr w:rsidR="005323D6" w14:paraId="3FB71500" w14:textId="77777777">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24E1B24" w14:textId="77777777" w:rsidR="005323D6" w:rsidRDefault="00000000">
            <w:r>
              <w:rPr>
                <w:b/>
                <w:bCs/>
                <w:color w:val="FFFFFF"/>
              </w:rPr>
              <w:t>Código</w:t>
            </w:r>
          </w:p>
        </w:tc>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39742C30" w14:textId="77777777" w:rsidR="005323D6" w:rsidRDefault="00000000">
            <w:r>
              <w:rPr>
                <w:b/>
                <w:bCs/>
                <w:color w:val="FFFFFF"/>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38D00DDF" w14:textId="77777777" w:rsidR="005323D6" w:rsidRDefault="00000000">
            <w:r>
              <w:rPr>
                <w:b/>
                <w:bCs/>
                <w:color w:val="FFFFFF"/>
              </w:rPr>
              <w:t>Nombre</w:t>
            </w:r>
          </w:p>
        </w:tc>
        <w:tc>
          <w:tcPr>
            <w:tcW w:w="429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0B0F516" w14:textId="77777777" w:rsidR="005323D6" w:rsidRDefault="00000000">
            <w:r>
              <w:rPr>
                <w:b/>
                <w:bCs/>
                <w:color w:val="FFFFFF"/>
              </w:rPr>
              <w:t>Descripción</w:t>
            </w:r>
          </w:p>
        </w:tc>
      </w:tr>
      <w:tr w:rsidR="005323D6" w14:paraId="73698A5A"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D69D4" w14:textId="77777777" w:rsidR="005323D6" w:rsidRDefault="00000000" w:rsidP="00875E46">
            <w:pPr>
              <w:jc w:val="both"/>
            </w:pPr>
            <w:r>
              <w:rPr>
                <w:color w:val="000000"/>
              </w:rPr>
              <w:t>RN-01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C1D923" w14:textId="77777777" w:rsidR="005323D6" w:rsidRDefault="00000000" w:rsidP="00875E46">
            <w:pPr>
              <w:jc w:val="both"/>
            </w:pPr>
            <w:r>
              <w:rPr>
                <w:color w:val="000000"/>
              </w:rPr>
              <w:t>Identidad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3D594" w14:textId="77777777" w:rsidR="005323D6" w:rsidRDefault="00000000" w:rsidP="00875E46">
            <w:pPr>
              <w:jc w:val="both"/>
            </w:pPr>
            <w:r>
              <w:rPr>
                <w:b/>
                <w:bCs/>
                <w:color w:val="000000"/>
              </w:rPr>
              <w:t>Verificación por SMS</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55BA4" w14:textId="77777777" w:rsidR="005323D6" w:rsidRDefault="00000000" w:rsidP="00875E46">
            <w:pPr>
              <w:jc w:val="both"/>
            </w:pPr>
            <w:r>
              <w:rPr>
                <w:color w:val="000000"/>
              </w:rPr>
              <w:t>Todo registro de víctima requiere verificación del número de teléfono mediante código SMS de un solo uso. Sin verificación exitosa no se crea la cuenta.</w:t>
            </w:r>
          </w:p>
        </w:tc>
      </w:tr>
      <w:tr w:rsidR="005323D6" w14:paraId="036954BD"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D8E7D" w14:textId="77777777" w:rsidR="005323D6" w:rsidRDefault="00000000" w:rsidP="00875E46">
            <w:pPr>
              <w:jc w:val="both"/>
            </w:pPr>
            <w:r>
              <w:rPr>
                <w:color w:val="000000"/>
              </w:rPr>
              <w:t>RN-02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02B8C" w14:textId="77777777" w:rsidR="005323D6" w:rsidRDefault="00000000" w:rsidP="00875E46">
            <w:pPr>
              <w:jc w:val="both"/>
            </w:pPr>
            <w:r>
              <w:rPr>
                <w:color w:val="000000"/>
              </w:rPr>
              <w:t>Identidad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38767" w14:textId="77777777" w:rsidR="005323D6" w:rsidRDefault="00000000" w:rsidP="00875E46">
            <w:pPr>
              <w:jc w:val="both"/>
            </w:pPr>
            <w:r>
              <w:rPr>
                <w:b/>
                <w:bCs/>
                <w:color w:val="000000"/>
              </w:rPr>
              <w:t>Unicidad del DNI</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3E69AF" w14:textId="77777777" w:rsidR="005323D6" w:rsidRDefault="00000000" w:rsidP="00875E46">
            <w:pPr>
              <w:jc w:val="both"/>
            </w:pPr>
            <w:r>
              <w:rPr>
                <w:color w:val="000000"/>
              </w:rPr>
              <w:t>El número de DNI (8 dígitos) es el identificador único de cada víctima registrada. El sistema rechaza registros duplicados con el mismo DNI.</w:t>
            </w:r>
          </w:p>
        </w:tc>
      </w:tr>
      <w:tr w:rsidR="005323D6" w14:paraId="62843BD0"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49B4B" w14:textId="77777777" w:rsidR="005323D6" w:rsidRDefault="00000000" w:rsidP="00875E46">
            <w:pPr>
              <w:jc w:val="both"/>
            </w:pPr>
            <w:r>
              <w:rPr>
                <w:color w:val="000000"/>
              </w:rPr>
              <w:t>RN-03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674C6" w14:textId="77777777" w:rsidR="005323D6" w:rsidRDefault="00000000" w:rsidP="00875E46">
            <w:pPr>
              <w:jc w:val="both"/>
            </w:pPr>
            <w:r>
              <w:rPr>
                <w:color w:val="000000"/>
              </w:rPr>
              <w:t>Registro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A9263" w14:textId="77777777" w:rsidR="005323D6" w:rsidRDefault="00000000" w:rsidP="00875E46">
            <w:pPr>
              <w:jc w:val="both"/>
            </w:pPr>
            <w:r>
              <w:rPr>
                <w:b/>
                <w:bCs/>
                <w:color w:val="000000"/>
              </w:rPr>
              <w:t>Datos Mínimos Obligatorios</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EE497" w14:textId="77777777" w:rsidR="005323D6" w:rsidRDefault="00000000" w:rsidP="00875E46">
            <w:pPr>
              <w:jc w:val="both"/>
            </w:pPr>
            <w:r>
              <w:rPr>
                <w:color w:val="000000"/>
              </w:rPr>
              <w:t>El registro de víctima requiere únicamente: nombre completo, número de DNI y número de teléfono celular. No se solicitan datos adicionales en el registro inicial para reducir la fricción y el estrés de la usuaria.</w:t>
            </w:r>
          </w:p>
        </w:tc>
      </w:tr>
      <w:tr w:rsidR="005323D6" w14:paraId="25F5B6E0"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774EE" w14:textId="77777777" w:rsidR="005323D6" w:rsidRDefault="00000000" w:rsidP="00875E46">
            <w:pPr>
              <w:jc w:val="both"/>
            </w:pPr>
            <w:r>
              <w:rPr>
                <w:color w:val="000000"/>
              </w:rPr>
              <w:t>RN-04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D8430" w14:textId="77777777" w:rsidR="005323D6" w:rsidRDefault="00000000" w:rsidP="00875E46">
            <w:pPr>
              <w:jc w:val="both"/>
            </w:pPr>
            <w:r>
              <w:rPr>
                <w:color w:val="000000"/>
              </w:rPr>
              <w:t>Perfil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D4E1FC" w14:textId="77777777" w:rsidR="005323D6" w:rsidRDefault="00000000" w:rsidP="00875E46">
            <w:pPr>
              <w:jc w:val="both"/>
            </w:pPr>
            <w:r>
              <w:rPr>
                <w:b/>
                <w:bCs/>
                <w:color w:val="000000"/>
              </w:rPr>
              <w:t>Contactos de Emergencia Post-Registro</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E2B09" w14:textId="77777777" w:rsidR="005323D6" w:rsidRDefault="00000000" w:rsidP="00875E46">
            <w:pPr>
              <w:jc w:val="both"/>
            </w:pPr>
            <w:r>
              <w:rPr>
                <w:color w:val="000000"/>
              </w:rPr>
              <w:t>Los contactos de emergencia se configuran desde el panel de control (Home) después del registro, no durante el proceso de alta. Esto permite a la víctima acceder al botón SOS de forma inmediata.</w:t>
            </w:r>
          </w:p>
        </w:tc>
      </w:tr>
    </w:tbl>
    <w:p w14:paraId="5E756CDA" w14:textId="77777777" w:rsidR="005323D6" w:rsidRDefault="005323D6">
      <w:pPr>
        <w:spacing w:before="80" w:after="80"/>
      </w:pPr>
    </w:p>
    <w:p w14:paraId="59DDD59A" w14:textId="77777777" w:rsidR="005323D6" w:rsidRDefault="00000000">
      <w:pPr>
        <w:pStyle w:val="Ttulo2"/>
      </w:pPr>
      <w:r>
        <w:t>Funcionamiento del 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560"/>
        <w:gridCol w:w="2340"/>
        <w:gridCol w:w="4290"/>
      </w:tblGrid>
      <w:tr w:rsidR="005323D6" w14:paraId="04DE988D" w14:textId="77777777">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E585468" w14:textId="77777777" w:rsidR="005323D6" w:rsidRDefault="00000000">
            <w:r>
              <w:rPr>
                <w:b/>
                <w:bCs/>
                <w:color w:val="FFFFFF"/>
              </w:rPr>
              <w:t>Código</w:t>
            </w:r>
          </w:p>
        </w:tc>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DAADCFF" w14:textId="77777777" w:rsidR="005323D6" w:rsidRDefault="00000000">
            <w:r>
              <w:rPr>
                <w:b/>
                <w:bCs/>
                <w:color w:val="FFFFFF"/>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EECD37D" w14:textId="77777777" w:rsidR="005323D6" w:rsidRDefault="00000000">
            <w:r>
              <w:rPr>
                <w:b/>
                <w:bCs/>
                <w:color w:val="FFFFFF"/>
              </w:rPr>
              <w:t>Nombre</w:t>
            </w:r>
          </w:p>
        </w:tc>
        <w:tc>
          <w:tcPr>
            <w:tcW w:w="429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E7A4CBD" w14:textId="77777777" w:rsidR="005323D6" w:rsidRDefault="00000000">
            <w:r>
              <w:rPr>
                <w:b/>
                <w:bCs/>
                <w:color w:val="FFFFFF"/>
              </w:rPr>
              <w:t>Descripción</w:t>
            </w:r>
          </w:p>
        </w:tc>
      </w:tr>
      <w:tr w:rsidR="005323D6" w14:paraId="42324F75"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8EFAF0" w14:textId="77777777" w:rsidR="005323D6" w:rsidRDefault="00000000" w:rsidP="00875E46">
            <w:pPr>
              <w:jc w:val="both"/>
            </w:pPr>
            <w:r>
              <w:rPr>
                <w:color w:val="000000"/>
              </w:rPr>
              <w:t>RN-05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DBF5A" w14:textId="77777777" w:rsidR="005323D6" w:rsidRDefault="00000000" w:rsidP="00875E46">
            <w:pPr>
              <w:jc w:val="both"/>
            </w:pPr>
            <w:r>
              <w:rPr>
                <w:color w:val="000000"/>
              </w:rPr>
              <w:t>SOS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2A454" w14:textId="77777777" w:rsidR="005323D6" w:rsidRDefault="00000000" w:rsidP="00875E46">
            <w:pPr>
              <w:jc w:val="both"/>
            </w:pPr>
            <w:r>
              <w:rPr>
                <w:b/>
                <w:bCs/>
                <w:color w:val="000000"/>
              </w:rPr>
              <w:t>Activación Simultánea Tripartita</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7130A" w14:textId="77777777" w:rsidR="005323D6" w:rsidRDefault="00000000" w:rsidP="00875E46">
            <w:pPr>
              <w:jc w:val="both"/>
            </w:pPr>
            <w:r>
              <w:rPr>
                <w:color w:val="000000"/>
              </w:rPr>
              <w:t>Al activar el botón SOS, el sistema ejecuta de forma simultánea e inmediata: (1) lectura del GPS, (2) envío de SMS a contactos de emergencia, (3) alerta a la central de monitoreo. Los tres procesos son obligatorios y no pueden desactivarse individualmente.</w:t>
            </w:r>
          </w:p>
        </w:tc>
      </w:tr>
      <w:tr w:rsidR="005323D6" w14:paraId="2EFD9DAF"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1F19D7" w14:textId="77777777" w:rsidR="005323D6" w:rsidRDefault="00000000" w:rsidP="00875E46">
            <w:pPr>
              <w:jc w:val="both"/>
            </w:pPr>
            <w:r>
              <w:rPr>
                <w:color w:val="000000"/>
              </w:rPr>
              <w:t>RN-06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2F1AE3" w14:textId="77777777" w:rsidR="005323D6" w:rsidRDefault="00000000" w:rsidP="00875E46">
            <w:pPr>
              <w:jc w:val="both"/>
            </w:pPr>
            <w:r>
              <w:rPr>
                <w:color w:val="000000"/>
              </w:rPr>
              <w:t>SOS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271869" w14:textId="77777777" w:rsidR="005323D6" w:rsidRDefault="00000000" w:rsidP="00875E46">
            <w:pPr>
              <w:jc w:val="both"/>
            </w:pPr>
            <w:r>
              <w:rPr>
                <w:b/>
                <w:bCs/>
                <w:color w:val="000000"/>
              </w:rPr>
              <w:t>Localización GPS Obligatoria</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0327C" w14:textId="77777777" w:rsidR="005323D6" w:rsidRDefault="00000000" w:rsidP="00875E46">
            <w:pPr>
              <w:jc w:val="both"/>
            </w:pPr>
            <w:r>
              <w:rPr>
                <w:color w:val="000000"/>
              </w:rPr>
              <w:t>El botón SOS requiere que el GPS del dispositivo esté habilitado. Si el GPS no está disponible, el sistema muestra un aviso y solicita su activación antes de proceder.</w:t>
            </w:r>
          </w:p>
        </w:tc>
      </w:tr>
      <w:tr w:rsidR="005323D6" w14:paraId="4143ED2B"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705DC" w14:textId="77777777" w:rsidR="005323D6" w:rsidRDefault="00000000" w:rsidP="00875E46">
            <w:pPr>
              <w:jc w:val="both"/>
            </w:pPr>
            <w:r>
              <w:rPr>
                <w:color w:val="000000"/>
              </w:rPr>
              <w:t>RN-07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C8A71C" w14:textId="77777777" w:rsidR="005323D6" w:rsidRDefault="00000000" w:rsidP="00875E46">
            <w:pPr>
              <w:jc w:val="both"/>
            </w:pPr>
            <w:r>
              <w:rPr>
                <w:color w:val="000000"/>
              </w:rPr>
              <w:t>SOS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F9D02" w14:textId="77777777" w:rsidR="005323D6" w:rsidRDefault="00000000" w:rsidP="00875E46">
            <w:pPr>
              <w:jc w:val="both"/>
            </w:pPr>
            <w:r>
              <w:rPr>
                <w:b/>
                <w:bCs/>
                <w:color w:val="000000"/>
              </w:rPr>
              <w:t>Formato del Enlace de Ubicación</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F74CA4" w14:textId="77777777" w:rsidR="005323D6" w:rsidRDefault="00000000" w:rsidP="00875E46">
            <w:pPr>
              <w:jc w:val="both"/>
            </w:pPr>
            <w:r>
              <w:rPr>
                <w:color w:val="000000"/>
              </w:rPr>
              <w:t>El SMS enviado a los contactos de emergencia incluye: nombre de la víctima, hora de la alerta y un enlace a Google Maps con las coordenadas exactas en tiempo real.</w:t>
            </w:r>
          </w:p>
        </w:tc>
      </w:tr>
      <w:tr w:rsidR="005323D6" w14:paraId="3364B956"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EE704C" w14:textId="77777777" w:rsidR="005323D6" w:rsidRDefault="00000000" w:rsidP="00875E46">
            <w:pPr>
              <w:jc w:val="both"/>
            </w:pPr>
            <w:r>
              <w:rPr>
                <w:color w:val="000000"/>
              </w:rPr>
              <w:t>RN-08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7001C" w14:textId="77777777" w:rsidR="005323D6" w:rsidRDefault="00000000" w:rsidP="00875E46">
            <w:pPr>
              <w:jc w:val="both"/>
            </w:pPr>
            <w:r>
              <w:rPr>
                <w:color w:val="000000"/>
              </w:rPr>
              <w:t>SOS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BE640" w14:textId="77777777" w:rsidR="005323D6" w:rsidRDefault="00000000" w:rsidP="00875E46">
            <w:pPr>
              <w:jc w:val="both"/>
            </w:pPr>
            <w:r>
              <w:rPr>
                <w:b/>
                <w:bCs/>
                <w:color w:val="000000"/>
              </w:rPr>
              <w:t>Cancelación de Alerta</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CE1F0" w14:textId="77777777" w:rsidR="005323D6" w:rsidRDefault="00000000" w:rsidP="00875E46">
            <w:pPr>
              <w:jc w:val="both"/>
            </w:pPr>
            <w:r>
              <w:rPr>
                <w:color w:val="000000"/>
              </w:rPr>
              <w:t xml:space="preserve">La víctima puede cancelar la alerta SOS desde la pantalla de confirmación. La cancelación notifica a los contactos y a la </w:t>
            </w:r>
            <w:r>
              <w:rPr>
                <w:color w:val="000000"/>
              </w:rPr>
              <w:lastRenderedPageBreak/>
              <w:t>central que la alerta fue desactivada por la propia usuaria.</w:t>
            </w:r>
          </w:p>
        </w:tc>
      </w:tr>
    </w:tbl>
    <w:p w14:paraId="3A26E98A" w14:textId="77777777" w:rsidR="005323D6" w:rsidRDefault="005323D6">
      <w:pPr>
        <w:spacing w:before="80" w:after="80"/>
      </w:pPr>
    </w:p>
    <w:p w14:paraId="01DA300C" w14:textId="77777777" w:rsidR="005323D6" w:rsidRDefault="00000000">
      <w:pPr>
        <w:pStyle w:val="Ttulo2"/>
      </w:pPr>
      <w:r>
        <w:t>Denuncias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560"/>
        <w:gridCol w:w="2340"/>
        <w:gridCol w:w="4290"/>
      </w:tblGrid>
      <w:tr w:rsidR="005323D6" w14:paraId="6E6E271F" w14:textId="77777777" w:rsidTr="00875E46">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A71F8D4" w14:textId="77777777" w:rsidR="005323D6" w:rsidRDefault="00000000">
            <w:r>
              <w:rPr>
                <w:b/>
                <w:bCs/>
                <w:color w:val="FFFFFF"/>
              </w:rPr>
              <w:t>Código</w:t>
            </w:r>
          </w:p>
        </w:tc>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163A6E5" w14:textId="77777777" w:rsidR="005323D6" w:rsidRDefault="00000000">
            <w:r>
              <w:rPr>
                <w:b/>
                <w:bCs/>
                <w:color w:val="FFFFFF"/>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70693C8" w14:textId="77777777" w:rsidR="005323D6" w:rsidRDefault="00000000">
            <w:r>
              <w:rPr>
                <w:b/>
                <w:bCs/>
                <w:color w:val="FFFFFF"/>
              </w:rPr>
              <w:t>Nombre</w:t>
            </w:r>
          </w:p>
        </w:tc>
        <w:tc>
          <w:tcPr>
            <w:tcW w:w="429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2602B68" w14:textId="77777777" w:rsidR="005323D6" w:rsidRDefault="00000000">
            <w:r>
              <w:rPr>
                <w:b/>
                <w:bCs/>
                <w:color w:val="FFFFFF"/>
              </w:rPr>
              <w:t>Descripción</w:t>
            </w:r>
          </w:p>
        </w:tc>
      </w:tr>
      <w:tr w:rsidR="005323D6" w14:paraId="463BB78D" w14:textId="77777777" w:rsidTr="00875E46">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DFB14C" w14:textId="77777777" w:rsidR="005323D6" w:rsidRDefault="00000000" w:rsidP="00875E46">
            <w:pPr>
              <w:jc w:val="both"/>
            </w:pPr>
            <w:r>
              <w:rPr>
                <w:color w:val="000000"/>
              </w:rPr>
              <w:t>RN-09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16CC7" w14:textId="77777777" w:rsidR="005323D6" w:rsidRDefault="00000000" w:rsidP="00875E46">
            <w:pPr>
              <w:jc w:val="both"/>
            </w:pPr>
            <w:r>
              <w:rPr>
                <w:color w:val="000000"/>
              </w:rPr>
              <w:t>Denuncia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6E2AA" w14:textId="77777777" w:rsidR="005323D6" w:rsidRDefault="00000000" w:rsidP="00875E46">
            <w:pPr>
              <w:jc w:val="both"/>
            </w:pPr>
            <w:r>
              <w:rPr>
                <w:b/>
                <w:bCs/>
                <w:color w:val="000000"/>
              </w:rPr>
              <w:t>Denuncia Formal con Declaración Jurada</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25B78" w14:textId="77777777" w:rsidR="005323D6" w:rsidRDefault="00000000" w:rsidP="00875E46">
            <w:pPr>
              <w:jc w:val="both"/>
            </w:pPr>
            <w:r>
              <w:rPr>
                <w:color w:val="000000"/>
              </w:rPr>
              <w:t>La denuncia formal requiere: foto del DNI de la denunciante, descripción del incidente, datos del denunciado y la aceptación de una declaración jurada. El sistema advierte que una denuncia falsa es delito penado por el Código Penal peruano (Art. 402°–438°).</w:t>
            </w:r>
          </w:p>
        </w:tc>
      </w:tr>
      <w:tr w:rsidR="005323D6" w14:paraId="46483A97" w14:textId="77777777" w:rsidTr="00875E46">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D7575" w14:textId="77777777" w:rsidR="005323D6" w:rsidRDefault="00000000" w:rsidP="00875E46">
            <w:pPr>
              <w:jc w:val="both"/>
            </w:pPr>
            <w:r>
              <w:rPr>
                <w:color w:val="000000"/>
              </w:rPr>
              <w:t>RN-10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901685" w14:textId="77777777" w:rsidR="005323D6" w:rsidRDefault="00000000" w:rsidP="00875E46">
            <w:pPr>
              <w:jc w:val="both"/>
            </w:pPr>
            <w:r>
              <w:rPr>
                <w:color w:val="000000"/>
              </w:rPr>
              <w:t>Denuncia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BCC076" w14:textId="77777777" w:rsidR="005323D6" w:rsidRDefault="00000000" w:rsidP="00875E46">
            <w:pPr>
              <w:jc w:val="both"/>
            </w:pPr>
            <w:r>
              <w:rPr>
                <w:b/>
                <w:bCs/>
                <w:color w:val="000000"/>
              </w:rPr>
              <w:t>Anonimato Real en Denuncia Anónima</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04808" w14:textId="6E877EBD" w:rsidR="005323D6" w:rsidRDefault="00000000" w:rsidP="00875E46">
            <w:pPr>
              <w:jc w:val="both"/>
            </w:pPr>
            <w:r>
              <w:rPr>
                <w:color w:val="000000"/>
              </w:rPr>
              <w:t>Cuando la víctima registrada elige 'denuncia anónima', el sistema omite intencionalmente su identidad al transmitir el reporte al administrador. El administrador no puede ver quién envió una denuncia anónima</w:t>
            </w:r>
            <w:r w:rsidR="00875E46">
              <w:rPr>
                <w:color w:val="000000"/>
              </w:rPr>
              <w:t>, pero sí la huella o ID de su celular para evitar fraudes</w:t>
            </w:r>
            <w:r>
              <w:rPr>
                <w:color w:val="000000"/>
              </w:rPr>
              <w:t>.</w:t>
            </w:r>
          </w:p>
        </w:tc>
      </w:tr>
      <w:tr w:rsidR="005323D6" w14:paraId="5CEB8788" w14:textId="77777777" w:rsidTr="00875E46">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C8AF8" w14:textId="77777777" w:rsidR="005323D6" w:rsidRDefault="00000000" w:rsidP="00875E46">
            <w:pPr>
              <w:jc w:val="both"/>
            </w:pPr>
            <w:r>
              <w:rPr>
                <w:color w:val="000000"/>
              </w:rPr>
              <w:t>RN-11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6C3D51" w14:textId="77777777" w:rsidR="005323D6" w:rsidRDefault="00000000" w:rsidP="00875E46">
            <w:pPr>
              <w:jc w:val="both"/>
            </w:pPr>
            <w:r>
              <w:rPr>
                <w:color w:val="000000"/>
              </w:rPr>
              <w:t>Denuncia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8EB26" w14:textId="77777777" w:rsidR="005323D6" w:rsidRDefault="00000000" w:rsidP="00875E46">
            <w:pPr>
              <w:jc w:val="both"/>
            </w:pPr>
            <w:r>
              <w:rPr>
                <w:b/>
                <w:bCs/>
                <w:color w:val="000000"/>
              </w:rPr>
              <w:t>Testigo — Anonimato Absoluto</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1D66A" w14:textId="77777777" w:rsidR="005323D6" w:rsidRDefault="00000000" w:rsidP="00875E46">
            <w:pPr>
              <w:jc w:val="both"/>
            </w:pPr>
            <w:r>
              <w:rPr>
                <w:color w:val="000000"/>
              </w:rPr>
              <w:t>Las denuncias enviadas desde el rol Testigo no contienen ningún dato personal. El administrador no puede identificar al denunciante. Solo se registra internamente la huella del dispositivo para fines de control de integridad.</w:t>
            </w:r>
          </w:p>
        </w:tc>
      </w:tr>
      <w:tr w:rsidR="005323D6" w14:paraId="5FA54C2C" w14:textId="77777777" w:rsidTr="00875E46">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B6351" w14:textId="77777777" w:rsidR="005323D6" w:rsidRDefault="00000000" w:rsidP="00875E46">
            <w:pPr>
              <w:jc w:val="both"/>
            </w:pPr>
            <w:r>
              <w:rPr>
                <w:color w:val="000000"/>
              </w:rPr>
              <w:t>RN-12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DFE60" w14:textId="77777777" w:rsidR="005323D6" w:rsidRDefault="00000000" w:rsidP="00875E46">
            <w:pPr>
              <w:jc w:val="both"/>
            </w:pPr>
            <w:r>
              <w:rPr>
                <w:color w:val="000000"/>
              </w:rPr>
              <w:t>Denuncia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4B4EA" w14:textId="77777777" w:rsidR="005323D6" w:rsidRDefault="00000000" w:rsidP="00875E46">
            <w:pPr>
              <w:jc w:val="both"/>
            </w:pPr>
            <w:r>
              <w:rPr>
                <w:b/>
                <w:bCs/>
                <w:color w:val="000000"/>
              </w:rPr>
              <w:t>Evidencias Opcionales</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4D6195" w14:textId="77777777" w:rsidR="005323D6" w:rsidRDefault="00000000" w:rsidP="00875E46">
            <w:pPr>
              <w:jc w:val="both"/>
            </w:pPr>
            <w:r>
              <w:rPr>
                <w:color w:val="000000"/>
              </w:rPr>
              <w:t>Adjuntar evidencias (fotos, videos, archivos) es opcional tanto en denuncia formal como anónima. El sistema no bloquea el envío si no hay evidencias adjuntas.</w:t>
            </w:r>
          </w:p>
        </w:tc>
      </w:tr>
      <w:tr w:rsidR="005323D6" w14:paraId="5470B20D" w14:textId="77777777" w:rsidTr="00875E46">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812EB" w14:textId="77777777" w:rsidR="005323D6" w:rsidRDefault="00000000" w:rsidP="00875E46">
            <w:pPr>
              <w:jc w:val="both"/>
            </w:pPr>
            <w:r>
              <w:rPr>
                <w:color w:val="000000"/>
              </w:rPr>
              <w:t>RN-13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AA088" w14:textId="77777777" w:rsidR="005323D6" w:rsidRDefault="00000000" w:rsidP="00875E46">
            <w:pPr>
              <w:jc w:val="both"/>
            </w:pPr>
            <w:r>
              <w:rPr>
                <w:color w:val="000000"/>
              </w:rPr>
              <w:t>Ubicación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D4F1B" w14:textId="77777777" w:rsidR="005323D6" w:rsidRDefault="00000000" w:rsidP="00875E46">
            <w:pPr>
              <w:jc w:val="both"/>
            </w:pPr>
            <w:r>
              <w:rPr>
                <w:b/>
                <w:bCs/>
                <w:color w:val="000000"/>
              </w:rPr>
              <w:t>Precisión de Ubicación del Hecho</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0A683" w14:textId="77777777" w:rsidR="005323D6" w:rsidRDefault="00000000" w:rsidP="00875E46">
            <w:pPr>
              <w:jc w:val="both"/>
            </w:pPr>
            <w:r>
              <w:rPr>
                <w:color w:val="000000"/>
              </w:rPr>
              <w:t>El formulario de denuncia permite al usuario ingresar una referencia textual de la ubicación del hecho y precisarla mediante un mapa de Google Maps con marcador movible para mayor exactitud.</w:t>
            </w:r>
          </w:p>
        </w:tc>
      </w:tr>
    </w:tbl>
    <w:p w14:paraId="026B7AFD" w14:textId="77777777" w:rsidR="005323D6" w:rsidRDefault="005323D6">
      <w:pPr>
        <w:spacing w:before="80" w:after="80"/>
      </w:pPr>
    </w:p>
    <w:p w14:paraId="7059DC5A" w14:textId="77777777" w:rsidR="005323D6" w:rsidRDefault="00000000">
      <w:pPr>
        <w:pStyle w:val="Ttulo2"/>
      </w:pPr>
      <w:r>
        <w:t>Protección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560"/>
        <w:gridCol w:w="2340"/>
        <w:gridCol w:w="4290"/>
      </w:tblGrid>
      <w:tr w:rsidR="005323D6" w14:paraId="670F63F2" w14:textId="77777777">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2675B7D" w14:textId="77777777" w:rsidR="005323D6" w:rsidRDefault="00000000">
            <w:r>
              <w:rPr>
                <w:b/>
                <w:bCs/>
                <w:color w:val="FFFFFF"/>
              </w:rPr>
              <w:t>Código</w:t>
            </w:r>
          </w:p>
        </w:tc>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22D9F75" w14:textId="77777777" w:rsidR="005323D6" w:rsidRDefault="00000000">
            <w:r>
              <w:rPr>
                <w:b/>
                <w:bCs/>
                <w:color w:val="FFFFFF"/>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B4B0532" w14:textId="77777777" w:rsidR="005323D6" w:rsidRDefault="00000000">
            <w:r>
              <w:rPr>
                <w:b/>
                <w:bCs/>
                <w:color w:val="FFFFFF"/>
              </w:rPr>
              <w:t>Nombre</w:t>
            </w:r>
          </w:p>
        </w:tc>
        <w:tc>
          <w:tcPr>
            <w:tcW w:w="429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8134A20" w14:textId="77777777" w:rsidR="005323D6" w:rsidRDefault="00000000">
            <w:r>
              <w:rPr>
                <w:b/>
                <w:bCs/>
                <w:color w:val="FFFFFF"/>
              </w:rPr>
              <w:t>Descripción</w:t>
            </w:r>
          </w:p>
        </w:tc>
      </w:tr>
      <w:tr w:rsidR="005323D6" w14:paraId="6AC7A042"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A2F34" w14:textId="77777777" w:rsidR="005323D6" w:rsidRDefault="00000000" w:rsidP="00875E46">
            <w:pPr>
              <w:jc w:val="both"/>
            </w:pPr>
            <w:r>
              <w:rPr>
                <w:color w:val="000000"/>
              </w:rPr>
              <w:t>RN-14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1B421" w14:textId="77777777" w:rsidR="005323D6" w:rsidRDefault="00000000" w:rsidP="00875E46">
            <w:pPr>
              <w:jc w:val="both"/>
            </w:pPr>
            <w:r>
              <w:rPr>
                <w:color w:val="000000"/>
              </w:rPr>
              <w:t>Anti-abuso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858D1" w14:textId="77777777" w:rsidR="005323D6" w:rsidRDefault="00000000" w:rsidP="00875E46">
            <w:pPr>
              <w:jc w:val="both"/>
            </w:pPr>
            <w:r>
              <w:rPr>
                <w:b/>
                <w:bCs/>
                <w:color w:val="000000"/>
              </w:rPr>
              <w:t>Registro de Huella de Dispositivo</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40319" w14:textId="77777777" w:rsidR="005323D6" w:rsidRDefault="00000000" w:rsidP="00875E46">
            <w:pPr>
              <w:jc w:val="both"/>
            </w:pPr>
            <w:r>
              <w:rPr>
                <w:color w:val="000000"/>
              </w:rPr>
              <w:t>Para denuncias anónimas (testigos y víctimas registradas en modo anónimo), el sistema registra de forma invisible la huella física del dispositivo emisor (device fingerprint) sin solicitarla al usuario.</w:t>
            </w:r>
          </w:p>
        </w:tc>
      </w:tr>
      <w:tr w:rsidR="005323D6" w14:paraId="43A2D33F"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BFD70" w14:textId="77777777" w:rsidR="005323D6" w:rsidRDefault="00000000" w:rsidP="00875E46">
            <w:pPr>
              <w:jc w:val="both"/>
            </w:pPr>
            <w:r>
              <w:rPr>
                <w:color w:val="000000"/>
              </w:rPr>
              <w:t>RN-15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67618" w14:textId="77777777" w:rsidR="005323D6" w:rsidRDefault="00000000" w:rsidP="00875E46">
            <w:pPr>
              <w:jc w:val="both"/>
            </w:pPr>
            <w:r>
              <w:rPr>
                <w:color w:val="000000"/>
              </w:rPr>
              <w:t>Anti-abuso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BD70B4" w14:textId="77777777" w:rsidR="005323D6" w:rsidRDefault="00000000" w:rsidP="00875E46">
            <w:pPr>
              <w:jc w:val="both"/>
            </w:pPr>
            <w:r>
              <w:rPr>
                <w:b/>
                <w:bCs/>
                <w:color w:val="000000"/>
              </w:rPr>
              <w:t>Bloqueo de Dispositivo por Administrador</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97824" w14:textId="77777777" w:rsidR="005323D6" w:rsidRDefault="00000000" w:rsidP="00875E46">
            <w:pPr>
              <w:jc w:val="both"/>
            </w:pPr>
            <w:r>
              <w:rPr>
                <w:color w:val="000000"/>
              </w:rPr>
              <w:t>El administrador puede bloquear un dispositivo específico si detecta un patrón de denuncias fraudulentas o spam. Un dispositivo bloqueado no puede enviar nuevas denuncias anónimas.</w:t>
            </w:r>
          </w:p>
        </w:tc>
      </w:tr>
      <w:tr w:rsidR="005323D6" w14:paraId="741B9204"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EED61" w14:textId="77777777" w:rsidR="005323D6" w:rsidRDefault="00000000" w:rsidP="00875E46">
            <w:pPr>
              <w:jc w:val="both"/>
            </w:pPr>
            <w:r>
              <w:rPr>
                <w:color w:val="000000"/>
              </w:rPr>
              <w:t>RN-16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585BD" w14:textId="77777777" w:rsidR="005323D6" w:rsidRDefault="00000000" w:rsidP="00875E46">
            <w:pPr>
              <w:jc w:val="both"/>
            </w:pPr>
            <w:r>
              <w:rPr>
                <w:color w:val="000000"/>
              </w:rPr>
              <w:t>Anti-abuso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8AC41" w14:textId="77777777" w:rsidR="005323D6" w:rsidRDefault="00000000" w:rsidP="00875E46">
            <w:pPr>
              <w:jc w:val="both"/>
            </w:pPr>
            <w:r>
              <w:rPr>
                <w:b/>
                <w:bCs/>
                <w:color w:val="000000"/>
              </w:rPr>
              <w:t>No Bloqueo de SOS</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D5188B" w14:textId="77777777" w:rsidR="005323D6" w:rsidRDefault="00000000" w:rsidP="00875E46">
            <w:pPr>
              <w:jc w:val="both"/>
            </w:pPr>
            <w:r>
              <w:rPr>
                <w:color w:val="000000"/>
              </w:rPr>
              <w:t xml:space="preserve">El bloqueo de dispositivo aplica únicamente al envío de denuncias anónimas. El botón SOS </w:t>
            </w:r>
            <w:r>
              <w:rPr>
                <w:color w:val="000000"/>
              </w:rPr>
              <w:lastRenderedPageBreak/>
              <w:t>de víctimas registradas nunca puede ser bloqueado por el administrador.</w:t>
            </w:r>
          </w:p>
        </w:tc>
      </w:tr>
      <w:tr w:rsidR="005323D6" w14:paraId="4FC53804"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D97AA" w14:textId="77777777" w:rsidR="005323D6" w:rsidRDefault="00000000" w:rsidP="00875E46">
            <w:pPr>
              <w:jc w:val="both"/>
            </w:pPr>
            <w:r>
              <w:rPr>
                <w:color w:val="000000"/>
              </w:rPr>
              <w:lastRenderedPageBreak/>
              <w:t>RN-17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04A78" w14:textId="77777777" w:rsidR="005323D6" w:rsidRDefault="00000000" w:rsidP="00875E46">
            <w:pPr>
              <w:jc w:val="both"/>
            </w:pPr>
            <w:r>
              <w:rPr>
                <w:color w:val="000000"/>
              </w:rPr>
              <w:t>Privacidad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5C525" w14:textId="77777777" w:rsidR="005323D6" w:rsidRDefault="00000000" w:rsidP="00875E46">
            <w:pPr>
              <w:jc w:val="both"/>
            </w:pPr>
            <w:r>
              <w:rPr>
                <w:b/>
                <w:bCs/>
                <w:color w:val="000000"/>
              </w:rPr>
              <w:t>Cumplimiento Ley N° 29733</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C8F755" w14:textId="77777777" w:rsidR="005323D6" w:rsidRDefault="00000000" w:rsidP="00875E46">
            <w:pPr>
              <w:jc w:val="both"/>
            </w:pPr>
            <w:r>
              <w:rPr>
                <w:color w:val="000000"/>
              </w:rPr>
              <w:t>El sistema recopila únicamente los datos estrictamente necesarios. Los formularios incluyen declaración de consentimiento informado para el tratamiento de datos personales, conforme a la Ley Peruana de Protección de Datos.</w:t>
            </w:r>
          </w:p>
        </w:tc>
      </w:tr>
    </w:tbl>
    <w:p w14:paraId="5C02DDDF" w14:textId="77777777" w:rsidR="005323D6" w:rsidRDefault="005323D6">
      <w:pPr>
        <w:spacing w:before="80" w:after="80"/>
      </w:pPr>
    </w:p>
    <w:p w14:paraId="7506ADD8" w14:textId="77777777" w:rsidR="005323D6" w:rsidRDefault="00000000">
      <w:pPr>
        <w:pStyle w:val="Ttulo2"/>
      </w:pPr>
      <w:r>
        <w:t>Administración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560"/>
        <w:gridCol w:w="2340"/>
        <w:gridCol w:w="4290"/>
      </w:tblGrid>
      <w:tr w:rsidR="005323D6" w14:paraId="0EA34915" w14:textId="77777777">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C481EA6" w14:textId="77777777" w:rsidR="005323D6" w:rsidRDefault="00000000">
            <w:r>
              <w:rPr>
                <w:b/>
                <w:bCs/>
                <w:color w:val="FFFFFF"/>
              </w:rPr>
              <w:t>Código</w:t>
            </w:r>
          </w:p>
        </w:tc>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5CC7E6E" w14:textId="77777777" w:rsidR="005323D6" w:rsidRDefault="00000000">
            <w:r>
              <w:rPr>
                <w:b/>
                <w:bCs/>
                <w:color w:val="FFFFFF"/>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11AF74F" w14:textId="77777777" w:rsidR="005323D6" w:rsidRDefault="00000000">
            <w:r>
              <w:rPr>
                <w:b/>
                <w:bCs/>
                <w:color w:val="FFFFFF"/>
              </w:rPr>
              <w:t>Nombre</w:t>
            </w:r>
          </w:p>
        </w:tc>
        <w:tc>
          <w:tcPr>
            <w:tcW w:w="429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28E7820" w14:textId="77777777" w:rsidR="005323D6" w:rsidRDefault="00000000">
            <w:r>
              <w:rPr>
                <w:b/>
                <w:bCs/>
                <w:color w:val="FFFFFF"/>
              </w:rPr>
              <w:t>Descripción</w:t>
            </w:r>
          </w:p>
        </w:tc>
      </w:tr>
      <w:tr w:rsidR="005323D6" w14:paraId="1F6BC2AC"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75BDC" w14:textId="77777777" w:rsidR="005323D6" w:rsidRDefault="00000000" w:rsidP="00875E46">
            <w:pPr>
              <w:jc w:val="both"/>
            </w:pPr>
            <w:r>
              <w:rPr>
                <w:color w:val="000000"/>
              </w:rPr>
              <w:t>RN-18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BC75C" w14:textId="77777777" w:rsidR="005323D6" w:rsidRDefault="00000000" w:rsidP="00875E46">
            <w:pPr>
              <w:jc w:val="both"/>
            </w:pPr>
            <w:r>
              <w:rPr>
                <w:color w:val="000000"/>
              </w:rPr>
              <w:t>Admin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BF65A" w14:textId="77777777" w:rsidR="005323D6" w:rsidRDefault="00000000" w:rsidP="00875E46">
            <w:pPr>
              <w:jc w:val="both"/>
            </w:pPr>
            <w:r>
              <w:rPr>
                <w:b/>
                <w:bCs/>
                <w:color w:val="000000"/>
              </w:rPr>
              <w:t>Acceso Exclusivo por Panel Web</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16C40B" w14:textId="77777777" w:rsidR="005323D6" w:rsidRDefault="00000000" w:rsidP="00875E46">
            <w:pPr>
              <w:jc w:val="both"/>
            </w:pPr>
            <w:r>
              <w:rPr>
                <w:color w:val="000000"/>
              </w:rPr>
              <w:t>El administrador no accede a la aplicación móvil. Su único canal de trabajo es el panel web centralizado, accesible desde cualquier navegador moderno.</w:t>
            </w:r>
          </w:p>
        </w:tc>
      </w:tr>
      <w:tr w:rsidR="005323D6" w14:paraId="1CAE5999"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810D0" w14:textId="77777777" w:rsidR="005323D6" w:rsidRDefault="00000000" w:rsidP="00875E46">
            <w:pPr>
              <w:jc w:val="both"/>
            </w:pPr>
            <w:r>
              <w:rPr>
                <w:color w:val="000000"/>
              </w:rPr>
              <w:t>RN-19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9A440" w14:textId="77777777" w:rsidR="005323D6" w:rsidRDefault="00000000" w:rsidP="00875E46">
            <w:pPr>
              <w:jc w:val="both"/>
            </w:pPr>
            <w:r>
              <w:rPr>
                <w:color w:val="000000"/>
              </w:rPr>
              <w:t>Admin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EF6ED" w14:textId="77777777" w:rsidR="005323D6" w:rsidRDefault="00000000" w:rsidP="00875E46">
            <w:pPr>
              <w:jc w:val="both"/>
            </w:pPr>
            <w:r>
              <w:rPr>
                <w:b/>
                <w:bCs/>
                <w:color w:val="000000"/>
              </w:rPr>
              <w:t>Visualización SOS en Tiempo Real</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3CD79" w14:textId="77777777" w:rsidR="005323D6" w:rsidRDefault="00000000" w:rsidP="00875E46">
            <w:pPr>
              <w:jc w:val="both"/>
            </w:pPr>
            <w:r>
              <w:rPr>
                <w:color w:val="000000"/>
              </w:rPr>
              <w:t>Las alertas SOS activas se muestran en el panel del administrador en tiempo real, con actualización automática sin necesidad de refrescar la página (WebSocket o polling configurable).</w:t>
            </w:r>
          </w:p>
        </w:tc>
      </w:tr>
      <w:tr w:rsidR="005323D6" w14:paraId="0E4B06D4"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016B9" w14:textId="77777777" w:rsidR="005323D6" w:rsidRDefault="00000000" w:rsidP="00875E46">
            <w:pPr>
              <w:jc w:val="both"/>
            </w:pPr>
            <w:r>
              <w:rPr>
                <w:color w:val="000000"/>
              </w:rPr>
              <w:t>RN-20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64B6BC" w14:textId="77777777" w:rsidR="005323D6" w:rsidRDefault="00000000" w:rsidP="00875E46">
            <w:pPr>
              <w:jc w:val="both"/>
            </w:pPr>
            <w:r>
              <w:rPr>
                <w:color w:val="000000"/>
              </w:rPr>
              <w:t>Admin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329FB" w14:textId="77777777" w:rsidR="005323D6" w:rsidRDefault="00000000" w:rsidP="00875E46">
            <w:pPr>
              <w:jc w:val="both"/>
            </w:pPr>
            <w:r>
              <w:rPr>
                <w:b/>
                <w:bCs/>
                <w:color w:val="000000"/>
              </w:rPr>
              <w:t>Inmutabilidad de Denuncias</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2E5A4C" w14:textId="77777777" w:rsidR="005323D6" w:rsidRDefault="00000000" w:rsidP="00875E46">
            <w:pPr>
              <w:jc w:val="both"/>
            </w:pPr>
            <w:r>
              <w:rPr>
                <w:color w:val="000000"/>
              </w:rPr>
              <w:t>El administrador no puede editar ni eliminar el contenido de las denuncias recibidas. Solo puede cambiar su estado (atendida, en proceso, archivada) y agregar notas de seguimiento.</w:t>
            </w:r>
          </w:p>
        </w:tc>
      </w:tr>
      <w:tr w:rsidR="005323D6" w14:paraId="338D4C6E"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51B82C" w14:textId="77777777" w:rsidR="005323D6" w:rsidRDefault="00000000" w:rsidP="00875E46">
            <w:pPr>
              <w:jc w:val="both"/>
            </w:pPr>
            <w:r>
              <w:rPr>
                <w:color w:val="000000"/>
              </w:rPr>
              <w:t>RN-21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362ED" w14:textId="77777777" w:rsidR="005323D6" w:rsidRDefault="00000000" w:rsidP="00875E46">
            <w:pPr>
              <w:jc w:val="both"/>
            </w:pPr>
            <w:r>
              <w:rPr>
                <w:color w:val="000000"/>
              </w:rPr>
              <w:t>Admin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C6EA26" w14:textId="77777777" w:rsidR="005323D6" w:rsidRDefault="00000000" w:rsidP="00875E46">
            <w:pPr>
              <w:jc w:val="both"/>
            </w:pPr>
            <w:r>
              <w:rPr>
                <w:b/>
                <w:bCs/>
                <w:color w:val="000000"/>
              </w:rPr>
              <w:t>Auditoría de Acciones</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119BA7" w14:textId="77777777" w:rsidR="005323D6" w:rsidRDefault="00000000" w:rsidP="00875E46">
            <w:pPr>
              <w:jc w:val="both"/>
            </w:pPr>
            <w:r>
              <w:rPr>
                <w:color w:val="000000"/>
              </w:rPr>
              <w:t>Todas las acciones críticas del administrador (bloqueos de dispositivos, cambios de estado de denuncias) quedan registradas en un log de auditoría con timestamp y usuario responsable.</w:t>
            </w:r>
          </w:p>
        </w:tc>
      </w:tr>
    </w:tbl>
    <w:p w14:paraId="4EB9EE0E" w14:textId="77777777" w:rsidR="005323D6" w:rsidRDefault="005323D6" w:rsidP="00875E46">
      <w:pPr>
        <w:spacing w:before="80" w:after="80"/>
        <w:jc w:val="both"/>
      </w:pPr>
    </w:p>
    <w:sectPr w:rsidR="005323D6" w:rsidSect="00D13F61">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BF1FA" w14:textId="77777777" w:rsidR="002846EA" w:rsidRDefault="002846EA">
      <w:r>
        <w:separator/>
      </w:r>
    </w:p>
  </w:endnote>
  <w:endnote w:type="continuationSeparator" w:id="0">
    <w:p w14:paraId="5C9FD289" w14:textId="77777777" w:rsidR="002846EA" w:rsidRDefault="00284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0DB3" w14:textId="77777777" w:rsidR="005323D6" w:rsidRDefault="00000000">
    <w:pPr>
      <w:pBdr>
        <w:top w:val="single" w:sz="4" w:space="1" w:color="8B1A3A"/>
      </w:pBdr>
      <w:jc w:val="right"/>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D13F61">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D13F6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81986" w14:textId="77777777" w:rsidR="002846EA" w:rsidRDefault="002846EA">
      <w:r>
        <w:separator/>
      </w:r>
    </w:p>
  </w:footnote>
  <w:footnote w:type="continuationSeparator" w:id="0">
    <w:p w14:paraId="0270EED8" w14:textId="77777777" w:rsidR="002846EA" w:rsidRDefault="00284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A6665"/>
    <w:multiLevelType w:val="hybridMultilevel"/>
    <w:tmpl w:val="FC2E26A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4CAE6A53"/>
    <w:multiLevelType w:val="hybridMultilevel"/>
    <w:tmpl w:val="64601B5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 w15:restartNumberingAfterBreak="0">
    <w:nsid w:val="54EE738F"/>
    <w:multiLevelType w:val="hybridMultilevel"/>
    <w:tmpl w:val="18C2330A"/>
    <w:lvl w:ilvl="0" w:tplc="51523576">
      <w:start w:val="1"/>
      <w:numFmt w:val="bullet"/>
      <w:lvlText w:val="•"/>
      <w:lvlJc w:val="left"/>
      <w:pPr>
        <w:ind w:left="720" w:hanging="360"/>
      </w:pPr>
    </w:lvl>
    <w:lvl w:ilvl="1" w:tplc="54965E4C">
      <w:numFmt w:val="decimal"/>
      <w:lvlText w:val=""/>
      <w:lvlJc w:val="left"/>
    </w:lvl>
    <w:lvl w:ilvl="2" w:tplc="0F28F17A">
      <w:numFmt w:val="decimal"/>
      <w:lvlText w:val=""/>
      <w:lvlJc w:val="left"/>
    </w:lvl>
    <w:lvl w:ilvl="3" w:tplc="7924F2E6">
      <w:numFmt w:val="decimal"/>
      <w:lvlText w:val=""/>
      <w:lvlJc w:val="left"/>
    </w:lvl>
    <w:lvl w:ilvl="4" w:tplc="0234E45A">
      <w:numFmt w:val="decimal"/>
      <w:lvlText w:val=""/>
      <w:lvlJc w:val="left"/>
    </w:lvl>
    <w:lvl w:ilvl="5" w:tplc="E19CD268">
      <w:numFmt w:val="decimal"/>
      <w:lvlText w:val=""/>
      <w:lvlJc w:val="left"/>
    </w:lvl>
    <w:lvl w:ilvl="6" w:tplc="5FE2FA30">
      <w:numFmt w:val="decimal"/>
      <w:lvlText w:val=""/>
      <w:lvlJc w:val="left"/>
    </w:lvl>
    <w:lvl w:ilvl="7" w:tplc="9A1483D8">
      <w:numFmt w:val="decimal"/>
      <w:lvlText w:val=""/>
      <w:lvlJc w:val="left"/>
    </w:lvl>
    <w:lvl w:ilvl="8" w:tplc="5E1A7112">
      <w:numFmt w:val="decimal"/>
      <w:lvlText w:val=""/>
      <w:lvlJc w:val="left"/>
    </w:lvl>
  </w:abstractNum>
  <w:abstractNum w:abstractNumId="3" w15:restartNumberingAfterBreak="0">
    <w:nsid w:val="577E5837"/>
    <w:multiLevelType w:val="hybridMultilevel"/>
    <w:tmpl w:val="0218D46E"/>
    <w:lvl w:ilvl="0" w:tplc="010EC86E">
      <w:start w:val="1"/>
      <w:numFmt w:val="bullet"/>
      <w:lvlText w:val="●"/>
      <w:lvlJc w:val="left"/>
      <w:pPr>
        <w:ind w:left="720" w:hanging="360"/>
      </w:pPr>
    </w:lvl>
    <w:lvl w:ilvl="1" w:tplc="A26C79CA">
      <w:start w:val="1"/>
      <w:numFmt w:val="bullet"/>
      <w:lvlText w:val="○"/>
      <w:lvlJc w:val="left"/>
      <w:pPr>
        <w:ind w:left="1440" w:hanging="360"/>
      </w:pPr>
    </w:lvl>
    <w:lvl w:ilvl="2" w:tplc="C0F60F58">
      <w:start w:val="1"/>
      <w:numFmt w:val="bullet"/>
      <w:lvlText w:val="■"/>
      <w:lvlJc w:val="left"/>
      <w:pPr>
        <w:ind w:left="2160" w:hanging="360"/>
      </w:pPr>
    </w:lvl>
    <w:lvl w:ilvl="3" w:tplc="158879AE">
      <w:start w:val="1"/>
      <w:numFmt w:val="bullet"/>
      <w:lvlText w:val="●"/>
      <w:lvlJc w:val="left"/>
      <w:pPr>
        <w:ind w:left="2880" w:hanging="360"/>
      </w:pPr>
    </w:lvl>
    <w:lvl w:ilvl="4" w:tplc="AB2A0308">
      <w:start w:val="1"/>
      <w:numFmt w:val="bullet"/>
      <w:lvlText w:val="○"/>
      <w:lvlJc w:val="left"/>
      <w:pPr>
        <w:ind w:left="3600" w:hanging="360"/>
      </w:pPr>
    </w:lvl>
    <w:lvl w:ilvl="5" w:tplc="AE103BDA">
      <w:start w:val="1"/>
      <w:numFmt w:val="bullet"/>
      <w:lvlText w:val="■"/>
      <w:lvlJc w:val="left"/>
      <w:pPr>
        <w:ind w:left="4320" w:hanging="360"/>
      </w:pPr>
    </w:lvl>
    <w:lvl w:ilvl="6" w:tplc="88DCD09C">
      <w:start w:val="1"/>
      <w:numFmt w:val="bullet"/>
      <w:lvlText w:val="●"/>
      <w:lvlJc w:val="left"/>
      <w:pPr>
        <w:ind w:left="5040" w:hanging="360"/>
      </w:pPr>
    </w:lvl>
    <w:lvl w:ilvl="7" w:tplc="70B662BC">
      <w:start w:val="1"/>
      <w:numFmt w:val="bullet"/>
      <w:lvlText w:val="●"/>
      <w:lvlJc w:val="left"/>
      <w:pPr>
        <w:ind w:left="5760" w:hanging="360"/>
      </w:pPr>
    </w:lvl>
    <w:lvl w:ilvl="8" w:tplc="57D2ADF4">
      <w:start w:val="1"/>
      <w:numFmt w:val="bullet"/>
      <w:lvlText w:val="●"/>
      <w:lvlJc w:val="left"/>
      <w:pPr>
        <w:ind w:left="6480" w:hanging="360"/>
      </w:pPr>
    </w:lvl>
  </w:abstractNum>
  <w:num w:numId="1" w16cid:durableId="200553587">
    <w:abstractNumId w:val="3"/>
    <w:lvlOverride w:ilvl="0">
      <w:startOverride w:val="1"/>
    </w:lvlOverride>
  </w:num>
  <w:num w:numId="2" w16cid:durableId="671487531">
    <w:abstractNumId w:val="2"/>
    <w:lvlOverride w:ilvl="0">
      <w:startOverride w:val="1"/>
    </w:lvlOverride>
  </w:num>
  <w:num w:numId="3" w16cid:durableId="1047071622">
    <w:abstractNumId w:val="1"/>
  </w:num>
  <w:num w:numId="4" w16cid:durableId="94981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D6"/>
    <w:rsid w:val="000A6C41"/>
    <w:rsid w:val="001A721A"/>
    <w:rsid w:val="002846EA"/>
    <w:rsid w:val="00475027"/>
    <w:rsid w:val="005323D6"/>
    <w:rsid w:val="008018E2"/>
    <w:rsid w:val="00875E46"/>
    <w:rsid w:val="00BB2E50"/>
    <w:rsid w:val="00C65EB1"/>
    <w:rsid w:val="00C83E6D"/>
    <w:rsid w:val="00D13F61"/>
    <w:rsid w:val="00D405D2"/>
    <w:rsid w:val="00D8240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FFB5"/>
  <w15:docId w15:val="{AB9D9ACB-BB63-407D-AE66-9FBA93B6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8B1A3A"/>
      <w:sz w:val="28"/>
      <w:szCs w:val="28"/>
    </w:rPr>
  </w:style>
  <w:style w:type="paragraph" w:styleId="Ttulo2">
    <w:name w:val="heading 2"/>
    <w:uiPriority w:val="9"/>
    <w:unhideWhenUsed/>
    <w:qFormat/>
    <w:pPr>
      <w:spacing w:before="240" w:after="120"/>
      <w:outlineLvl w:val="1"/>
    </w:pPr>
    <w:rPr>
      <w:b/>
      <w:bCs/>
      <w:color w:val="404040"/>
      <w:sz w:val="24"/>
      <w:szCs w:val="24"/>
    </w:rPr>
  </w:style>
  <w:style w:type="paragraph" w:styleId="Ttulo3">
    <w:name w:val="heading 3"/>
    <w:uiPriority w:val="9"/>
    <w:unhideWhenUsed/>
    <w:qFormat/>
    <w:pPr>
      <w:spacing w:before="180" w:after="80"/>
      <w:outlineLvl w:val="2"/>
    </w:pPr>
    <w:rPr>
      <w:b/>
      <w:bCs/>
      <w:color w:val="50505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autoRedefine/>
    <w:qFormat/>
    <w:rsid w:val="000A6C41"/>
    <w:pPr>
      <w:spacing w:line="360" w:lineRule="auto"/>
      <w:ind w:firstLine="709"/>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13F61"/>
    <w:pPr>
      <w:tabs>
        <w:tab w:val="center" w:pos="4252"/>
        <w:tab w:val="right" w:pos="8504"/>
      </w:tabs>
    </w:pPr>
  </w:style>
  <w:style w:type="character" w:customStyle="1" w:styleId="EncabezadoCar">
    <w:name w:val="Encabezado Car"/>
    <w:basedOn w:val="Fuentedeprrafopredeter"/>
    <w:link w:val="Encabezado"/>
    <w:uiPriority w:val="99"/>
    <w:rsid w:val="00D13F61"/>
  </w:style>
  <w:style w:type="paragraph" w:styleId="Piedepgina">
    <w:name w:val="footer"/>
    <w:basedOn w:val="Normal"/>
    <w:link w:val="PiedepginaCar"/>
    <w:uiPriority w:val="99"/>
    <w:unhideWhenUsed/>
    <w:rsid w:val="00D13F61"/>
    <w:pPr>
      <w:tabs>
        <w:tab w:val="center" w:pos="4252"/>
        <w:tab w:val="right" w:pos="8504"/>
      </w:tabs>
    </w:pPr>
  </w:style>
  <w:style w:type="character" w:customStyle="1" w:styleId="PiedepginaCar">
    <w:name w:val="Pie de página Car"/>
    <w:basedOn w:val="Fuentedeprrafopredeter"/>
    <w:link w:val="Piedepgina"/>
    <w:uiPriority w:val="99"/>
    <w:rsid w:val="00D13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2711</Words>
  <Characters>14911</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10</cp:revision>
  <dcterms:created xsi:type="dcterms:W3CDTF">2026-06-04T12:48:00Z</dcterms:created>
  <dcterms:modified xsi:type="dcterms:W3CDTF">2026-06-04T15:05:00Z</dcterms:modified>
</cp:coreProperties>
</file>