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A365D"/>
          <w:sz w:val="28"/>
        </w:rPr>
        <w:t>SISTEMA DE QUEJAS, RECLAMOS, DENUNCIAS Y SUGERENCIAS</w:t>
      </w:r>
    </w:p>
    <w:p>
      <w:pPr>
        <w:jc w:val="center"/>
      </w:pPr>
      <w:r>
        <w:rPr>
          <w:rFonts w:ascii="Calibri" w:hAnsi="Calibri" w:eastAsia="Calibri"/>
          <w:b/>
          <w:color w:val="2C5282"/>
          <w:sz w:val="24"/>
        </w:rPr>
        <w:t>CON MÓDULO DE BITÁCORAS MUNICIPALES</w:t>
      </w:r>
    </w:p>
    <w:p>
      <w:pPr>
        <w:jc w:val="center"/>
      </w:pPr>
      <w:r>
        <w:rPr>
          <w:rFonts w:ascii="Calibri" w:hAnsi="Calibri" w:eastAsia="Calibri"/>
          <w:b/>
          <w:sz w:val="22"/>
        </w:rPr>
        <w:t>CASO DE USO</w:t>
      </w:r>
    </w:p>
    <w:p>
      <w:pPr>
        <w:jc w:val="center"/>
      </w:pPr>
      <w:r>
        <w:rPr>
          <w:rFonts w:ascii="Calibri" w:hAnsi="Calibri" w:eastAsia="Calibri"/>
          <w:b/>
          <w:color w:val="1A365D"/>
          <w:sz w:val="32"/>
        </w:rPr>
        <w:t>CU-06: CERRAR CASO</w:t>
      </w:r>
    </w:p>
    <w:p>
      <w:pPr>
        <w:jc w:val="center"/>
      </w:pPr>
      <w:r>
        <w:rPr>
          <w:rFonts w:ascii="Calibri" w:hAnsi="Calibri" w:eastAsia="Calibri"/>
          <w:b w:val="0"/>
          <w:sz w:val="22"/>
        </w:rPr>
        <w:t>Cierre Formal y Archivado del Caso — Transición RESUELTO → CERRADO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Institución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 CU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Municipalidad / Institución Pública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 del Caso de Uso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Autor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Cerrar Caso en el Sistema QRDS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15/07/2026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Aprobado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Caso de Uso Previo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Caso de Uso Siguiente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CU-05: Resolver Caso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CU-07: Consultar Estado de Caso (Público)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1. Historial de Revisiones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 del Cambio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Versión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15/07/2026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Definición Inicial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1.0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2. Introducción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El presente documento describe el Caso de Uso CU-06: Cerrar Caso del Sistema de Quejas, Reclamos, Denuncias y Sugerencias (QRDS) Municipal. El cierre es el acto administrativo de archivar un caso que ya fue resuelto formalmente (CU-05), pasando su estado a CERRADO, que es un estado final del ciclo de vida.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CU-06 es distinto de CU-05: Resolver emite la respuesta de fondo al ciudadano (RESUELTO); Cerrar confirma que el expediente queda archivado y ya no admite gestión operativa. También es distinto de ANULADO (CU-03 FA-07), que es otro estado final por improcedencia o decisión administrativa, no por resolución atendida.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Separar Resolver y Cerrar evita el error de diseño de Claude (mezclar ambos en CU-03) y permite controles de calidad: un Supervisor puede revisar resoluciones antes de archivar.</w:t>
      </w:r>
    </w:p>
    <w:p>
      <w:r>
        <w:rPr>
          <w:rFonts w:ascii="Calibri" w:hAnsi="Calibri" w:eastAsia="Calibri"/>
          <w:b/>
          <w:color w:val="1A365D"/>
          <w:sz w:val="28"/>
        </w:rPr>
        <w:t>3. Objetivo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Permitir que Supervisor o Administrador cierren formalmente un caso en estado RESUELTO, registrando la constancia de cierre, actualizando el estado a CERRADO, notificando al ciudadano si aplica, y dejando evidencia inmutable en bitácora para auditoría y reportes institucionales.</w:t>
      </w:r>
    </w:p>
    <w:p>
      <w:r>
        <w:rPr>
          <w:rFonts w:ascii="Calibri" w:hAnsi="Calibri" w:eastAsia="Calibri"/>
          <w:b/>
          <w:color w:val="1A365D"/>
          <w:sz w:val="28"/>
        </w:rPr>
        <w:t>4. Definición del Caso de Uso</w:t>
      </w:r>
    </w:p>
    <w:p>
      <w:r>
        <w:rPr>
          <w:rFonts w:ascii="Calibri" w:hAnsi="Calibri" w:eastAsia="Calibri"/>
          <w:b/>
          <w:color w:val="2C5282"/>
          <w:sz w:val="24"/>
        </w:rPr>
        <w:t>4.1 Actores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Supervisor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 con rol SUPERVISOR. Cierra casos RESUELTOS de su área tras revisión de la resolución.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Administrador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 con rol ADMIN. Puede cerrar cualquier caso RESUELTO del sistema.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 / Funcionario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 con rol AGENTE. NO cierra casos. Solo consulta el estado CERRADO de los que le fueron asignados. [RN-01]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Ciudadano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Puede ser notificado del cierre y consultar el estado final con el código de seguimiento.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 QRDS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Valida precondiciones, aplica transición RESUELTO→CERRADO, notifica y audita.</w:t>
            </w:r>
          </w:p>
        </w:tc>
      </w:tr>
    </w:tbl>
    <w:p/>
    <w:p>
      <w:r>
        <w:rPr>
          <w:rFonts w:ascii="Calibri" w:hAnsi="Calibri" w:eastAsia="Calibri"/>
          <w:b/>
          <w:color w:val="2C5282"/>
          <w:sz w:val="24"/>
        </w:rPr>
        <w:t>4.2 Precondiciones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usuario debe estar autenticado (CU-01) con JWT válido y rol SUPERVISOR o ADMIN. [RN-01]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caso debe existir y estar en estado RESUELTO (proveniente de CU-05). [RN-02]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Debe existir un registro de resolución válido asociado al caso (comentario de resolución). [RN-03]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Para SUPERVISOR: el caso debe pertenecer a su área_dependencia.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módulo de bitácoras debe estar activo. SMTP configurado si se notificará el cierre.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PostgreSQL operativa con tablas: casos, resoluciones_caso, cierres_caso (o equivalente), bitacora_casos.</w:t>
      </w:r>
    </w:p>
    <w:p>
      <w:r>
        <w:rPr>
          <w:rFonts w:ascii="Calibri" w:hAnsi="Calibri" w:eastAsia="Calibri"/>
          <w:b/>
          <w:color w:val="2C5282"/>
          <w:sz w:val="24"/>
        </w:rPr>
        <w:t>4.3 Diferencia con CU-05 y ANULADO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CU-05 Resolver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CU-06 Cerrar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Anular (CU-03)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Estado origen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EN_PROCESO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RESUELTO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RECIBIDO / EN_REVISION (según RN)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Estado destino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RESUELTO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CERRADO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ANULADO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Quién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 / Supervisor / Admin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Solo Supervisor / Admin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Solo Admin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Significado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Respuesta de fondo emitida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Expediente archivado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 improcedente / no atendible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Reversible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Sí → EN_PROCESO (reapertura)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(estado final)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(estado final)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5. Flujo Normal Básico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Supervisor / Admin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Desde la bandeja de casos RESUELTOS o desde el detalle post-CU-05, selecciona Cerrar Caso.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Verifica rol SUPERVISOR/ADMIN, estado RESUELTO y existencia de resolución. [RN-01] [RN-02] [RN-03] [FA-01] [FA-02]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Muestra resumen de cierre: código, tipo, agente que resolvió, fecha de resolución, extracto del comentario de resolución, días desde resolución.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Supervisor / Admin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Revisa que la resolución sea adecuada. Completa el formulario: constancia/motivo de cierre (obligatorio, mín. 20 caracteres), checkbox Notificar cierre al ciudadano. [RN-04]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Supervisor / Admin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Confirma en modal: Estado RESUELTO → CERRADO. Presiona Confirmar Cierre.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Valida la transición permitida RESUELTO → CERRADO. [RN-05] [FA-03]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 transacción: registra el cierre, actualiza casos.estado=CERRADO, fecha_cierre=NOW(), fecha_ultima_actualizacion=NOW().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Registra en bitacora_casos: tipo_evento=CASO_CERRADO, estado_anterior=RESUELTO, estado_nuevo=CERRADO, usuario, IP, descripción. [RN-06]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 notificar=true y el caso no es anónimo con email válido, envía correo de cierre con código, fecha y mensaje institucional. [RN-07] [FA-04]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Bloquea acciones operativas posteriores (asignar, seguimiento normal, resolver, reasignar). Solo consulta y descarga histórica con auditoría. [RN-08]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Muestra confirmación: Caso cerrado y archivado correctamente.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Fin del caso de uso.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6. Flujos Alternos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Estado Inválido para Cerrar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caso no está RESUELTO. HTTP 400: Solo se pueden cerrar casos en estado RESUELTO. Si está EN_PROCESO, indicar que primero debe ejecutarse CU-05.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Sin Permiso / Agente Intenta Cerrar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 AGENTE (u otro rol sin privilegio) intenta cerrar. HTTP 403. Mensaje: Solo Supervisor o Administrador pueden cerrar casos. Intento en bitácora.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Sin Resolución Asociada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Estado marca RESUELTO pero no hay registro de resolución (inconsistencia). Sistema bloquea el cierre y alerta a Admin: Inconsistencia de datos. Verifique CU-05. No cambia estado.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Fallo SMTP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cierre ya quedó persistido (CERRADO). SMTP falla. Aviso: Caso cerrado, pero no fue posible notificar. Notificación FALLIDA + reintentos (hasta 3 × 5 min) + reenvío manual.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Devolver a Resolución (antes de cerrar)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Supervisor considera inadecuada la resolución. En lugar de cerrar, ejecuta reapertura RESUELTO→EN_PROCESO (definida en CU-05 FA-06) con justificación. CU-06 no se completa.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Cierre Masivo (opcional Admin)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 selecciona varios casos RESUELTOS (máx. 50 por operación) con el mismo motivo de cierre. El sistema procesa uno a uno en transacción por caso; falla parcial reporta éxitos/errores. Cada caso genera su propia bitácora. [RN-09]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 Anónimo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Notificar cierre deshabilitado. El ciudadano solo ve CERRADO si consulta con su código.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Intento de Reabrir Cerrado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Cualquier usuario intenta cambiar estado desde CERRADO. Rechazo: El caso está cerrado y no puede reabrirse. Si se requiere atención, debe registrarse un nuevo caso (CU-02). [RN-10]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Error de Conexión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Backend no responde. No se aplica cambio parcial. Mensaje de reintento.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FA-10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Consulta Posterior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Tras el cierre, el caso permanece consultable en bandeja (filtro CERRADO), reportes (CU-09) y bitácoras (CU-11). La vista pública muestra estado CERRADO.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7. Postcondiciones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caso quedó en estado CERRADO (estado final) con fecha_cierre registrada.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Existe constancia de cierre asociada (motivo ≥ 20 caracteres + usuario que cerró).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 bitácora contiene CASO_CERRADO de forma inmutable.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es posible asignar, seguir, resolver, reasignar ni anular el caso cerrado.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ciudadano fue notificado del cierre (si aplica) o quedó registrado el fallo de notificación.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caso entra en acervo histórico para reportes y auditoría.</w:t>
      </w:r>
    </w:p>
    <w:p>
      <w:r>
        <w:rPr>
          <w:rFonts w:ascii="Calibri" w:hAnsi="Calibri" w:eastAsia="Calibri"/>
          <w:b/>
          <w:color w:val="1A365D"/>
          <w:sz w:val="28"/>
        </w:rPr>
        <w:t>8. Especificación de Campos del Formulario de Cierre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Obligatorio</w:t>
            </w:r>
          </w:p>
        </w:tc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Validación</w:t>
            </w:r>
          </w:p>
        </w:tc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Nota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Motivo / Constancia de Cierre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Sí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Textarea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20-1000 caracteres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Acta breve de archivado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Notificar Ciudadano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Checkbox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Default true si email y no anónimo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Deshabilitado si anónimo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Confirmar revisión de resolución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Sí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Checkbox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Debe ser true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Obliga a revisar el resumen de CU-05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Confirmación Modal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Sí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Acción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RESUELTO → CERRADO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Evita cierre accidental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9. Reglas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Solo roles SUPERVISOR y ADMIN pueden cerrar casos. El AGENTE no tiene permiso de cierre (aunque haya resuelto el caso).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Solo se cierra desde estado RESUELTO. Transición válida: RESUELTO → CERRADO. CERRADO es estado final sin transiciones salientes.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se permite cerrar si no existe resolución asociada válida (CU-05). Garantiza integridad: no hay CERRADO sin respuesta de fondo.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motivo/constancia de cierre es obligatorio (mínimo 20 caracteres). Es distinto del comentario de resolución (mín. 100 en CU-05).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 validación de transición se aplica en el dominio (CierreService / TransicionEstadoValidator), no solo en la UI.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Todo cierre registra en bitacora_casos: usuario_id, caso_id, tipo_evento=CASO_CERRADO, estados, descripción, fecha_hora, ip_cliente. INMUTABLE.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Notificación de cierre si: notificar=true AND no anónimo AND email válido. Contenido: código, fecha de cierre, mensaje de archivado, link de consulta. No reenvía todo el historial interno.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Sobre caso CERRADO solo se permite: consulta de detalle, descarga histórica de documentos (con bitácora de descarga) y exposición en reportes. Prohibido: seguimiento normal, cambio de estado, asignación, anulación.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RN-09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Cierre masivo (si se implementa): máximo 50 casos por request; cada caso es transacción independiente; mismo motivo aplicado; solo ADMIN.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RN-10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 caso CERRADO no se reabre. Si el ciudadano o la institución requiere nueva atención, se registra un nuevo caso (CU-02) y puede referenciarse el código anterior en la descripción.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RN-11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ANULADO y CERRADO son ambos finales pero semánticamente distintos: CERRADO implica resolución previa; ANULADO no implica atención de fondo.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RN-12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tiempo entre RESUELTO y CERRADO es libre (puede ser inmediato o diferido). Opcional: job que liste casos RESUELTOS &gt; N días sin cerrar como alerta al Supervisor (no cierra automáticamente).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10. 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Rendimiento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Cierre individual ≤ 2 segundos (persistencia + bitácora). Correo asíncrono.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Seguridad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Endpoint solo ADMIN/SUPERVISOR. Validación de área para Supervisor. Sin IDOR.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Usabilidad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Resumen obligatorio de la resolución antes de cerrar. Checkbox de revisión. Modal de confirmación.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Auditoría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Cumplir TDR: cierre de casos en bitácora; bitácoras no modificables.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Notificaciones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Misma política de reintentos que CU-05 (3 × 5 min) para correo de cierre.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Integridad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Constraint de dominio: CERRADO exige fecha_cierre NOT NULL y registro de cierre asociado.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11. Matriz de Permisos (Acción Cerrar)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ADMIN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SUPERVISOR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AGENTE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Ver casos RESUELTOS pendientes de cierre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 (su área)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 (solo lectura, sin botón Cerrar)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Cerrar caso RESUELTO→CERRADO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 (su área)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Cierre masivo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Reenviar notificación de cierre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 (su área)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Reabrir CERRADO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12. Modelo de Datos Relacionado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Tabla / Campo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Especificación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cierres_caso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id BIGSERIAL PK; caso_id FK UNIQUE; usuario_id FK; motivo TEXT; notificado BOOLEAN; estado_notificacion VARCHAR(20); creado_en TIMESTAMP; ip_registro VARCHAR(45)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casos (campos CU-06)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estado=CERRADO; fecha_cierre TIMESTAMP NULL; fecha_ultima_actualizacion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bitacora_casos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Eventos: CASO_CERRADO, NOTIFICACION_CIERRE, INTENTO_DENEGADO, DESCARGA_DOCUMENTO (histórico)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consulta pública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 público sigue devolviendo código, tipo, estado=CERRADO, fechas; sin datos sensibles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13. Descripción de la Interfaz (Mockup Textual)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Bandeja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Filtro estado=RESUELTO con badge Pendiente de cierre. Botón Cerrar visible solo Supervisor/Admin.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Detalle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Panel Resumen de resolución (CU-05) + formulario de cierre (sección 8).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Modal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Confirmar archivado definitivo. Advertencia: Esta acción no se puede deshacer.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Post-éxito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Estado CERRADO (badge gris/archivado). Acciones: Ver historial, Descargar documentos, Volver.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 el caso cerrado en solo lectura; sin botones de gestión.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14. Notas de Implementación Técnica (para Cursor AI / IntelliJ IDEA)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Stack: Java Spring Boot 3 + PostgreSQL + IntelliJ IDEA. Frontend Angular 17+. El cierre NO debe implementarse como un PATCH genérico de estado sin validar resolución y rol.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Especificación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Ruta Angular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/casos/:id/cerrar → CerrarCasoComponent | también acción en DetalleCasoComponent. AuthGuard + RoleGuard (ADMIN|SUPERVISOR).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Endpoint Cerrar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 /api/casos/{id}/cerrar | Body: { motivo: string, notificarCiudadano: boolean, confirmoRevision: boolean } | Response: CasoDetalleDTO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Endpoint Masivo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 /api/casos/cerrar-masivo | Body: { ids: Long[], motivo: string, notificarCiudadano: boolean } | Solo ADMIN | Response: { exitosos[], fallidos[] 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Endpoint Reenviar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 /api/casos/{id}/cerrar/reenviar-notificacion | ADMIN/SUPERVISOR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Clases Spring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CierreController, CierreService, CasoService.cerrar(...), NotificacionService.notificarCierre, BitacoraCasoService, TransicionEstadoValidator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Seguridad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@PreAuthorize("hasAnyRole('ADMIN','SUPERVISOR')") + validación de área para Supervisor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Validación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EstadoDebeSerResuelto; ResolucionDebeExistir; MotivoCierreMin20; AgenteNoPuedeCerrar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Transacción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@Transactional cerrar(): save cierre → update caso → bitácora; @Async email afterCommit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Job opcional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@Scheduled alerta casos RESUELTOS con fecha_resolucion &lt; NOW()-N días sin fecha_cierre → notifica Supervisor (NO cierra solo)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hacer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permitir PATCH /estado a CERRADO sin /cerrar. No permitir reapertura de CERRADO.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Tests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CierreServiceTest: feliz, agente 403, no resuelto 400, sin resolución 400, anónimo sin mail, masivo parcial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Package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com.municipalidad.qrds.cierre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15. Criterios de Aceptación (Definition of Done)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Criterio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Supervisor cierra un caso RESUELTO de su área y el estado queda CERRADO con fecha_cierre.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 recibe 403 al intentar POST /cerrar.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se puede cerrar un caso EN_PROCESO (400); debe resolverse antes (CU-05).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Sin motivo ≥20 caracteres no se cierra.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Tras CERRADO, POST seguimiento / resolver / asignar son rechazados.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Ciudadano no anónimo puede recibir correo de cierre; consulta pública muestra CERRADO.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existe vía de PATCH genérico a CERRADO sin pasar por /cerrar.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CERRADO no se reabre; bitácora contiene CASO_CERRADO inmutable.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16. Relación con Otros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CU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Relación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Autenticación; solo SUPERVISOR/ADMIN ejecutan el cierre.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Define CERRADO como estado final del ciclo de vida.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Anulación es otro final (ANULADO); no confundir con cierre.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Tras CERRADO no hay seguimientos normales.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Precondición obligatoria: caso RESUELTO con resolución.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Consulta pública refleja estado CERRADO.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Notificación de cierre y reintentos.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CU-09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Casos cerrados alimentan reportes estadísticos.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Evento de cierre visible en bitácoras de auditoría.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17. Firmas Necesarias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Firma / Fecha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Desarrollador Senior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Analista de Sistemas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Responsable Institucional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