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SISTEMA DE QUEJAS, RECLAMOS, DENUNCIAS Y SUGERENCIAS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4"/>
        </w:rPr>
        <w:t>CON MÓDULO DE BITÁCORAS MUNICIPALES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CASO DE USO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CU-09: GENERAR REPORTES DE CASOS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Reportes Operativos y Estadísticos — PDF / Excel — Roles Supervisor y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Institución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CU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Municipalidad / Institución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Generar Reportes de Casos del Sistema QRDS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Aprobado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Previo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Siguiente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CU-08: Enviar Notificaciones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CU-10: Administrar Usuarios y Permisos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1. 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Definición Inicial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2. Introducción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presente documento describe el Caso de Uso CU-09: Generar Reportes de Casos del Sistema QRDS Municipal. Implementa el módulo de Reportes del TDR, permitiendo a Supervisor y Administrador obtener información agregada y detallada sobre la gestión de quejas, reclamos, denuncias y sugerencias para toma de decisiones y rendición de cuentas.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CU-09 se distingue de CU-11 (bitácoras/auditoría) y del futuro reporte de auditoría: aquí el objeto es el negocio de casos (volúmenes, estados, plazos, áreas, agentes). Se distingue también de CU-16 (dashboard): el dashboard es visualización interactiva en pantalla; CU-09 produce reportes exportables (PDF/Excel) con filtros y traza de generación.</w:t>
      </w:r>
    </w:p>
    <w:p>
      <w:r>
        <w:rPr>
          <w:rFonts w:ascii="Calibri" w:hAnsi="Calibri" w:eastAsia="Calibri"/>
          <w:b/>
          <w:color w:val="1A365D"/>
          <w:sz w:val="28"/>
        </w:rPr>
        <w:t>3. Objetivo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Permitir a usuarios autorizados generar, visualizar en pantalla y descargar reportes de casos aplicando filtros por fechas, tipo, estado, área y agente; registrar cada generación/descarga en bitácora; y, opcionalmente, notificar cuando un reporte asíncrono esté listo (CU-08).</w:t>
      </w:r>
    </w:p>
    <w:p>
      <w:r>
        <w:rPr>
          <w:rFonts w:ascii="Calibri" w:hAnsi="Calibri" w:eastAsia="Calibri"/>
          <w:b/>
          <w:color w:val="1A365D"/>
          <w:sz w:val="28"/>
        </w:rPr>
        <w:t>4. Definición del Caso de Uso</w:t>
      </w:r>
    </w:p>
    <w:p>
      <w:r>
        <w:rPr>
          <w:rFonts w:ascii="Calibri" w:hAnsi="Calibri" w:eastAsia="Calibri"/>
          <w:b/>
          <w:color w:val="2C5282"/>
          <w:sz w:val="24"/>
        </w:rPr>
        <w:t>4.1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 reportes limitados a su área_dependencia.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 reportes de todo el sistema, sin restricción de área.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genera reportes institucionales. Solo ve su bandeja operativa (CU-03). [RN-01]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 QRDS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Aplica filtros, agrega datos, genera archivo, audita y entrega descarga.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4"/>
        </w:rPr>
        <w:t>4.2 Precondiciones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Usuario autenticado (CU-01) con rol SUPERVISOR o ADMIN.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Existen casos en BD (CU-02 en adelante) para el rango consultado (puede haber reporte vacío).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PostgreSQL operativa; almacenamiento temporal para archivos generados disponible.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Módulo de bitácoras activo para registrar generación y descarga (TDR).</w:t>
      </w:r>
    </w:p>
    <w:p>
      <w:r>
        <w:rPr>
          <w:rFonts w:ascii="Calibri" w:hAnsi="Calibri" w:eastAsia="Calibri"/>
          <w:b/>
          <w:color w:val="2C5282"/>
          <w:sz w:val="24"/>
        </w:rPr>
        <w:t>4.3 Catálogo de Reportes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Formato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RPT-01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 por período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Listado detallado filtrado por rango de fechas y criterios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 / XLSX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RPT-02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 por estado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Conteo y % por estado (RECIBIDO…CERRADO/ANULADO)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 / XLSX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RPT-03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 por tipo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Conteo Q / R / D / S en el período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 / XLSX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RPT-04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 por área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Volumen y estados por área/dependencia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 / XLSX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RPT-05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Desempeño por agente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Asignados, resueltos, cerrados, promedio días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 / XLSX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RPT-06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 vencidos / escalados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Fuera de plazo según CU-04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 / XLSX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RPT-07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Tiempos de atención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Promedio días RECIBIDO→RESUELTO / →CERRADO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 / XLSX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RPT-08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Anulados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 ANULADO con justificación (solo Admin o Supervisor de área)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 / XLSX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5. Flujo Normal Básico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/ 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Accede a /reportes desde el menú interno.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Muestra el catálogo de reportes permitidos según rol. [RN-01]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Selecciona un tipo de reporte (ej. RPT-01) y define filtros: fecha desde/hasta, tipo caso, estado, área, agente. [RN-02] [FA-01]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Selecciona formato de salida: Ver en pantalla, PDF o Excel. Presiona Generar.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filtros (rango máximo, fechas coherentes, permisos de área). [RN-03] [FA-02]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Ejecuta la consulta agregada/detallada en PostgreSQL con el alcance del rol. [RN-04]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el volumen es bajo, genera de forma síncrona; si supera umbral, encola generación asíncrona. [RN-05] [FA-03]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Presenta vista previa tabular y/o enlace de descarga del archivo generado.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 en bitácora: REPORTE_GENERADO (usuario, tipo, filtros, formato, filas, IP). [RN-06]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Descarga el archivo si aplica. El sistema registra REPORTE_DESCARGADO. [RN-07]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 del caso de uso.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6. Flujos Alternos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Filtros Inválidos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Fecha hasta &lt; desde, rango &gt; 365 días, o sin fechas. Mensaje claro; no ejecuta query pesada.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Permiso de Área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intenta filtrar otra área o agente fuera de su equipo. HTTP 403. Bitácora INTENTO_DENEGADO.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Generación Asíncrona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Resultado estimado &gt; N filas (ej. 5000) o timeout potencial. Crea job PENDIENTE, responde 202, notifica por CU-08 cuando esté LISTO. Usuario descarga desde Mis reportes.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Resultados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Query OK pero 0 filas. Muestra: No hay casos con los criterios seleccionados. Igual registra generación (filas=0).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Error al Generar Archivo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Falla librería PDF/Excel o disco. Estado FALLIDO en job; mensaje amigable; bitácora con error resumido. No corrompe datos de casos.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Intenta Acceder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 AGENTE navega a /reportes. RoleGuard redirige a acceso denegado.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Exportar Solo Vista Previa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ve tabla paginada en pantalla sin descargar. Opcional: no crea archivo; igual puede auditarse como REPORTE_CONSULTADO.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Reutilizar Reporte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vuelve a descargar un reporte LISTO no expirado (&lt; 24 h). Registra nueva descarga; no regenera si los filtros/hash coinciden.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Datos Sensibles en Detalle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 listados detallados, columnas de ciudadano se enmascaran según política (email parcial) salvo Admin con justificación explícita — por defecto Supervisor ve nombre/área pero no IP. [RN-08]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7. Postcondiciones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usuario obtuvo la vista previa y/o el archivo del reporte solicitado.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generación y cada descarga quedaron en bitácora (TDR: carga/descarga de documentos/reportes).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Los datos de casos no fueron modificados (solo lectura).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 fue asíncrono, existe un job con estado LISTO/FALLIDO y posible notificación CU-08.</w:t>
      </w:r>
    </w:p>
    <w:p>
      <w:r>
        <w:rPr>
          <w:rFonts w:ascii="Calibri" w:hAnsi="Calibri" w:eastAsia="Calibri"/>
          <w:b/>
          <w:color w:val="1A365D"/>
          <w:sz w:val="28"/>
        </w:rPr>
        <w:t>8. Filtros del Formulario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Filtro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Tipo de reporte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Uno del catálogo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RPT-01…RPT-08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Fecha desde / hasta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hasta ≥ desde; rango ≤ 365 días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Sobre fecha_registro (configurable)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Tipo de caso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Q/R/D/S o todos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Estados del ciclo o todos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 configurada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*Supervisor fijada a su área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Usuarios rol AGENTE activos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Acotado al área del Supervisor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Formato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PANTALLA | PDF | XLSX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Incluir anulados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Boolean default false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9.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SUPERVISOR y ADMIN acceden a reportes. AGENTE no. Ciudadano no.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solo consulta datos de su área_dependencia. Admin sin restricción de área.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Rango máximo de fechas: 365 días por generación. Para series mayores, generar por períodos.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Las consultas de reporte usan proyecciones/DTO de solo lectura; no entidades gestionadas con side-effects.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Umbral de asincronía configurable (default 5000 filas o &gt; 10 s estimados). Jobs con retención 24 horas.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Toda generación registra en bitácora: usuario_id, tipo_reporte, filtros_json, formato, cantidad_filas, fecha, IP, resultado.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Toda descarga de archivo registra REPORTE_DESCARGADO (TDR: descarga de documentos).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Minimización: reportes no incluyen password, tokens ni IP de ciudadanos por defecto. Anónimos aparecen como Anónimo sin datos de contacto.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Los totales deben ser consistentes con los filtros aplicados (mismo dataset para pantalla, PDF y Excel).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RPT-05 (desempeño agentes) no es punitivo automático: es informativo; no cambia estados de casos.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Archivos generados se almacenan fuera de la BD (filesystem/object storage) con nombre no adivinable (UUID) y limpieza por job.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Este CU no sustituye el reporte de auditoría de bitácoras (CU explícito de auditoría / CU-11 relacionado).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10.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Reportes síncronos ≤ 10 s para ≤ 2000 filas. Asíncronos con feedback de progreso/estado.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JWT + RoleGuard. Firmado/UUID en URL de descarga. Expiración del link 24 h.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Filtros claros, vista previa, indicadores de carga, historial Mis reportes.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Auditoría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Generación y descarga en bitácora inmutable.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lectura sobre casos; isolation de query (read-only transaction).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Escalabilidad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Índices en fecha_registro, estado, area, agente_asignado_id.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11. Matriz de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SUPERVISOR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AGENTE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 menú Reportes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Generar reportes de todo el sistema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Generar reportes de su área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Descargar PDF/Excel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 RPT-08 anulados globales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(solo su área)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12.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Campos principales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reportes_generados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 UUID PK; usuario_id FK; tipo_reporte VARCHAR(20); filtros_json JSONB; formato VARCHAR(10); estado VARCHAR(20) PENDIENTE|LISTO|FALLIDO; ruta_archivo VARCHAR(500); cantidad_filas INT; error TEXT NULL; creado_en TIMESTAMP; listo_en TIMESTAMP NULL; expira_en TIMESTAMP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Fuente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 (+ joins usuarios para agente, sin exponer password)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Bitácora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REPORTE_GENERADO, REPORTE_DESCARGADO, REPORTE_FALLIDO, INTENTO_DENEGADO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13. Descripción de la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Catálogo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Tarjetas/lista de RPT-01…RPT-08 con descripción corta.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Filtros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Formulario de la sección 8 + botones Generar / Limpiar.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Vista previa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Tabla paginada + totales/gráficos simples opcionales (sin reemplazar CU-16).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Mis reportes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Historial de jobs: estado, fecha, descargar si LISTO.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Botones PDF y Excel habilitados tras generación exitosa.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14. Notas de Implementación Técnica (para Cursor AI / IntelliJ IDEA)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Stack: Java Spring Boot 3 + PostgreSQL + IntelliJ IDEA. Export: Apache POI (Excel) y OpenPDF/iText o similar (PDF). Frontend Angular: ReportesModule con guards SUPERVISOR|ADMIN.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Rutas Angular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/reportes → ReportesCatalogoComponent | /reportes/:tipo → ReporteFiltroComponent | /reportes/mis-reportes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Generar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/api/reportes/generar | Body: { tipo, filtros, formato } | 200 sync con file/meta o 202 async jobId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Job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/api/reportes/jobs/{id}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Descarga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/api/reportes/jobs/{id}/download | registra REPORTE_DESCARGADO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ReporteController, ReporteService, ReporteQueryService, PdfReporteExporter, ExcelReporteExporter, ReporteJobWorker, BitacoraService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@PreAuthorize hasAnyRole ADMIN,SUPERVISOR + AreaScopeAspect para Supervisor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TX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@Transactional(readOnly=true) en queries; escritura solo en reportes_generados + bitácora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 LISTO → CU-08 N_REPORTE_LISTO (opcional)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SupervisorNoVeOtraAreaTest, AgenteForbiddenTest, RangoMaximoTest, AsyncEncolaTest, DescargaAuditaTest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Package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com.municipalidad.qrds.reporte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15. Criterios de Aceptación (Definition of Done)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genera RPT-01 en Excel con filtros de fecha y descarga el archivo.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solo ve/genera datos de su área; 403 si fuerza otra.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recibe 403 en /api/reportes/**.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Generación y descarga quedan en bitácora.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Rango &gt; 365 días es rechazado.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resultados muestra mensaje vacío sin error 500.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Volumen alto encola job 202 y permite descarga al quedar LISTO.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reporte no modifica estados de casos.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16. Relación con Otros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Relación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Autenticación y roles.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CU-02…06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Fuente de datos de casos y ciclo de vida.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RPT-06 usa flags de vencido/escalado.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Aviso de reporte asíncrono listo.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Reportes de auditoría de bitácoras (complementario, no este CU).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Dashboard consume métricas similares en UI interactiva.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17.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Firma / Fecha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Desarrollador Senior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Analista de Sistemas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