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6C49" w:rsidP="00E50079" w:rsidRDefault="00CA6C49" w14:paraId="7FDE7BAC" w14:textId="77777777">
      <w:pPr>
        <w:pStyle w:val="Ttulo"/>
        <w:spacing w:before="0" w:after="0"/>
        <w:rPr>
          <w:lang w:val="es-ES"/>
        </w:rPr>
      </w:pPr>
    </w:p>
    <w:p w:rsidR="00E50079" w:rsidP="00E50079" w:rsidRDefault="00F6349F" w14:paraId="1E5CA2F9" w14:textId="65F4EABF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:rsidRPr="00CA6C49" w:rsidR="00F6349F" w:rsidP="00E50079" w:rsidRDefault="007E4661" w14:paraId="62E4DD7B" w14:textId="77777777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:rsidRPr="00FF438A" w:rsidR="00A113CD" w:rsidP="00A113CD" w:rsidRDefault="00CA6C49" w14:paraId="0111AC47" w14:textId="5245F73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Cerrar Caso</w:t>
      </w:r>
    </w:p>
    <w:p w:rsidRPr="002302A7" w:rsidR="00F6349F" w:rsidP="00F6349F" w:rsidRDefault="00F6349F" w14:paraId="1E0AC52F" w14:textId="426EFF7C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:rsidRPr="002302A7" w:rsidR="00F6349F" w:rsidP="00F6349F" w:rsidRDefault="00F6349F" w14:paraId="1E3B680E" w14:textId="0F108C4C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:rsidRPr="002302A7" w:rsidR="00F6349F" w:rsidP="009C6CAC" w:rsidRDefault="007E4661" w14:paraId="6813A71B" w14:textId="785D4B2F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:rsidRPr="002302A7" w:rsidR="00F6349F" w:rsidP="007F5DB4" w:rsidRDefault="00F6349F" w14:paraId="54FE99FA" w14:textId="77777777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Pr="002302A7" w:rsidR="00F6349F" w:rsidTr="007E4661" w14:paraId="2880E4DA" w14:textId="77777777">
        <w:tc>
          <w:tcPr>
            <w:tcW w:w="2160" w:type="dxa"/>
            <w:tcBorders>
              <w:top w:val="thinThickSmallGap" w:color="auto" w:sz="24" w:space="0"/>
              <w:left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349F" w14:paraId="4665E1D7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349F" w14:paraId="4D95BCA9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color="auto" w:sz="24" w:space="0"/>
              <w:bottom w:val="thickThinSmallGap" w:color="auto" w:sz="24" w:space="0"/>
            </w:tcBorders>
          </w:tcPr>
          <w:p w:rsidRPr="002302A7" w:rsidR="00F6349F" w:rsidP="00F6182E" w:rsidRDefault="00F6182E" w14:paraId="04738B25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Pr="002302A7" w:rsidR="00F6349F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color="auto" w:sz="24" w:space="0"/>
              <w:bottom w:val="thickThinSmallGap" w:color="auto" w:sz="24" w:space="0"/>
              <w:right w:val="thickThinSmallGap" w:color="auto" w:sz="24" w:space="0"/>
            </w:tcBorders>
          </w:tcPr>
          <w:p w:rsidRPr="002302A7" w:rsidR="00F6349F" w:rsidP="00F6182E" w:rsidRDefault="00F6349F" w14:paraId="5FADC58F" w14:textId="77777777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Pr="002302A7" w:rsidR="00F6349F" w:rsidTr="007E4661" w14:paraId="0401E7BC" w14:textId="77777777">
        <w:tc>
          <w:tcPr>
            <w:tcW w:w="2160" w:type="dxa"/>
            <w:tcBorders>
              <w:top w:val="thickThinSmallGap" w:color="auto" w:sz="24" w:space="0"/>
              <w:left w:val="thinThickSmallGap" w:color="auto" w:sz="24" w:space="0"/>
              <w:bottom w:val="single" w:color="auto" w:sz="6" w:space="0"/>
            </w:tcBorders>
          </w:tcPr>
          <w:p xmlns:wp14="http://schemas.microsoft.com/office/word/2010/wordml" w14:paraId="3B745791" wp14:textId="77777777">
            <w:r>
              <w:t>______________</w:t>
            </w:r>
          </w:p>
        </w:tc>
        <w:tc>
          <w:tcPr>
            <w:tcW w:w="1350" w:type="dxa"/>
            <w:tcBorders>
              <w:top w:val="thickThinSmallGap" w:color="auto" w:sz="24" w:space="0"/>
              <w:bottom w:val="single" w:color="auto" w:sz="6" w:space="0"/>
            </w:tcBorders>
          </w:tcPr>
          <w:p xmlns:wp14="http://schemas.microsoft.com/office/word/2010/wordml" w14:paraId="28831736" wp14:textId="77777777">
            <w:r>
              <w:t>15/08/2026</w:t>
            </w:r>
          </w:p>
        </w:tc>
        <w:tc>
          <w:tcPr>
            <w:tcW w:w="3969" w:type="dxa"/>
            <w:tcBorders>
              <w:top w:val="thickThinSmallGap" w:color="auto" w:sz="24" w:space="0"/>
              <w:bottom w:val="single" w:color="auto" w:sz="6" w:space="0"/>
            </w:tcBorders>
          </w:tcPr>
          <w:p xmlns:wp14="http://schemas.microsoft.com/office/word/2010/wordml" w14:paraId="53B9D39A" wp14:textId="77777777">
            <w:r>
              <w:t>Definición Inicial</w:t>
            </w:r>
          </w:p>
        </w:tc>
        <w:tc>
          <w:tcPr>
            <w:tcW w:w="1134" w:type="dxa"/>
            <w:tcBorders>
              <w:top w:val="thickThinSmallGap" w:color="auto" w:sz="24" w:space="0"/>
              <w:bottom w:val="single" w:color="auto" w:sz="6" w:space="0"/>
              <w:right w:val="thickThinSmallGap" w:color="auto" w:sz="24" w:space="0"/>
            </w:tcBorders>
          </w:tcPr>
          <w:p xmlns:wp14="http://schemas.microsoft.com/office/word/2010/wordml" w14:paraId="4B3AA50C" wp14:textId="77777777">
            <w:r>
              <w:t>1.0</w:t>
            </w:r>
          </w:p>
        </w:tc>
      </w:tr>
      <w:tr w:rsidRPr="002302A7" w:rsidR="00F6349F" w:rsidTr="007E4661" w14:paraId="22A40744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</w:tcBorders>
          </w:tcPr>
          <w:p w:rsidRPr="002302A7" w:rsidR="00F6349F" w:rsidP="00B909DC" w:rsidRDefault="00F6349F" w14:paraId="5823CD3E" w14:textId="13570A83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bottom w:val="single" w:color="auto" w:sz="6" w:space="0"/>
            </w:tcBorders>
          </w:tcPr>
          <w:p w:rsidRPr="002302A7" w:rsidR="00F6349F" w:rsidP="00B909DC" w:rsidRDefault="00F6349F" w14:paraId="7085BB55" w14:textId="2F3B5C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bottom w:val="single" w:color="auto" w:sz="6" w:space="0"/>
            </w:tcBorders>
          </w:tcPr>
          <w:p w:rsidRPr="002302A7" w:rsidR="00F6349F" w:rsidP="00B909DC" w:rsidRDefault="00F6349F" w14:paraId="557096BA" w14:textId="438DBA92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5B53384F" w14:textId="35A2D9E3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6E7EC380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9B78A02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61361B1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73B9E2D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3D408017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7AF2068D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101EFAD7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F89CEF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4D5B0C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04EC5E80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76EA486D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1F235F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340C8651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F899F80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3DB8D5AE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2CC47943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14E98419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D7D685B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2F194A8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784C9386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49DD7781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86CC34E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4F8D3125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76A33FEA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6FD7EE4A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019D4CB1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503E7BFC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0827508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:rsidRPr="002302A7" w:rsidR="00F6349F" w:rsidP="00B909DC" w:rsidRDefault="00F6349F" w14:paraId="67485C86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thickThinSmallGap" w:color="auto" w:sz="24" w:space="0"/>
            </w:tcBorders>
          </w:tcPr>
          <w:p w:rsidRPr="002302A7" w:rsidR="00F6349F" w:rsidP="00B909DC" w:rsidRDefault="00F6349F" w14:paraId="5E125D97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  <w:tr w:rsidRPr="002302A7" w:rsidR="00F6349F" w:rsidTr="007E4661" w14:paraId="1DCCC3DA" w14:textId="77777777">
        <w:tc>
          <w:tcPr>
            <w:tcW w:w="2160" w:type="dxa"/>
            <w:tcBorders>
              <w:top w:val="single" w:color="auto" w:sz="6" w:space="0"/>
              <w:left w:val="thinThickSmallGap" w:color="auto" w:sz="24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0A93C5D2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6218C083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single" w:color="auto" w:sz="6" w:space="0"/>
            </w:tcBorders>
          </w:tcPr>
          <w:p w:rsidRPr="002302A7" w:rsidR="00F6349F" w:rsidP="00B909DC" w:rsidRDefault="00F6349F" w14:paraId="6A9E41E8" w14:textId="77777777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thickThinSmallGap" w:color="auto" w:sz="24" w:space="0"/>
              <w:right w:val="thickThinSmallGap" w:color="auto" w:sz="24" w:space="0"/>
            </w:tcBorders>
          </w:tcPr>
          <w:p w:rsidRPr="002302A7" w:rsidR="00F6349F" w:rsidP="00B909DC" w:rsidRDefault="00F6349F" w14:paraId="54536168" w14:textId="77777777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:rsidRPr="002302A7" w:rsidR="00F6349F" w:rsidP="00F6349F" w:rsidRDefault="00F6349F" w14:paraId="53823957" w14:textId="77777777">
      <w:pPr>
        <w:jc w:val="center"/>
        <w:rPr>
          <w:b/>
          <w:noProof/>
          <w:sz w:val="28"/>
          <w:lang w:val="es-GT"/>
        </w:rPr>
      </w:pPr>
    </w:p>
    <w:p w:rsidR="00F6349F" w:rsidP="008F2F81" w:rsidRDefault="00F6349F" w14:paraId="45DEB2D2" w14:textId="77777777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:rsidR="00E50079" w:rsidP="0099360A" w:rsidRDefault="00E50079" w14:paraId="21838D34" w14:textId="77777777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:rsidR="008F2F81" w:rsidP="00557FB4" w:rsidRDefault="008F2F81" w14:paraId="4ECCC3A7" w14:textId="77777777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:rsidR="008F2F81" w:rsidP="008F2F81" w:rsidRDefault="008F2F81" w14:paraId="207ACD9D" w14:textId="77777777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:rsidR="008F2F81" w:rsidP="28DE90F7" w:rsidRDefault="00C126E1" w14:paraId="222EC1C0" w14:textId="60A2F7CB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"/>
        </w:rPr>
      </w:pPr>
      <w:r w:rsidRPr="28DE90F7" w:rsidR="136AA181">
        <w:rPr>
          <w:rFonts w:ascii="Arial" w:hAnsi="Arial" w:cs="Arial"/>
          <w:sz w:val="20"/>
          <w:szCs w:val="20"/>
          <w:lang w:val="es-ES"/>
        </w:rPr>
        <w:t>El presente CU tiene como objetivo describir el cierre formal de un caso resuelto y su paso al estado cerrado dentro del sistema municipal.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:rsidRPr="00C126E1" w:rsidR="00CA6C49" w:rsidP="00C126E1" w:rsidRDefault="00CA6C49" w14:paraId="634ADF6A" w14:textId="77777777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:rsidR="00FF438A" w:rsidP="00FF438A" w:rsidRDefault="00FF438A" w14:paraId="76CBA1B0" w14:textId="77777777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name="1" w:id="0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:rsidR="00FF438A" w:rsidP="00FF438A" w:rsidRDefault="00FF438A" w14:paraId="7D06CCF4" w14:textId="7777777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Actores.</w:t>
      </w:r>
    </w:p>
    <w:p w:rsidR="007E4661" w:rsidP="28DE90F7" w:rsidRDefault="007E4661" w14:paraId="08F19BC3" w14:textId="168B2095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"/>
        </w:rPr>
      </w:pPr>
      <w:r w:rsidRPr="28DE90F7" w:rsidR="5ED7952B">
        <w:rPr>
          <w:rFonts w:ascii="Arial" w:hAnsi="Arial" w:cs="Arial"/>
          <w:sz w:val="20"/>
          <w:szCs w:val="20"/>
          <w:lang w:val="es-ES"/>
        </w:rPr>
        <w:t>2.1.1. Usuario Interno.</w:t>
      </w:r>
      <w:r w:rsidRPr="28DE90F7" w:rsidR="0F1220D5">
        <w:rPr>
          <w:rFonts w:ascii="Arial" w:hAnsi="Arial" w:cs="Arial"/>
          <w:sz w:val="20"/>
          <w:szCs w:val="20"/>
          <w:lang w:val="es-ES"/>
        </w:rPr>
      </w:r>
      <w:r w:rsidRPr="28DE90F7" w:rsidR="5ED7952B">
        <w:rPr>
          <w:rFonts w:ascii="Arial" w:hAnsi="Arial" w:cs="Arial"/>
          <w:sz w:val="20"/>
          <w:szCs w:val="20"/>
          <w:lang w:val="es-ES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:rsidRPr="007E4661" w:rsidR="00640C71" w:rsidP="28DE90F7" w:rsidRDefault="00640C71" w14:paraId="46876C68" w14:textId="5106AA3A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"/>
        </w:rPr>
      </w:pPr>
      <w:r w:rsidRPr="28DE90F7" w:rsidR="043BB2BA">
        <w:rPr>
          <w:rFonts w:ascii="Arial" w:hAnsi="Arial" w:cs="Arial"/>
          <w:sz w:val="20"/>
          <w:szCs w:val="20"/>
          <w:lang w:val="es-ES"/>
        </w:rPr>
        <w:t>2.1.2. Sistema QRDS.</w:t>
      </w:r>
      <w:r w:rsidRPr="28DE90F7" w:rsidR="4027737D">
        <w:rPr>
          <w:rFonts w:ascii="Arial" w:hAnsi="Arial" w:cs="Arial"/>
          <w:sz w:val="20"/>
          <w:szCs w:val="20"/>
          <w:lang w:val="es-ES"/>
        </w:rPr>
      </w:r>
      <w:r w:rsidRPr="28DE90F7" w:rsidR="402773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9"/>
          <w:szCs w:val="19"/>
          <w:u w:val="none"/>
          <w:lang w:val="es-ES"/>
        </w:rPr>
      </w:r>
      <w:r w:rsidRPr="28DE90F7" w:rsidR="043BB2BA">
        <w:rPr>
          <w:rFonts w:ascii="Arial" w:hAnsi="Arial" w:cs="Arial"/>
          <w:sz w:val="20"/>
          <w:szCs w:val="20"/>
          <w:lang w:val="es-ES"/>
        </w:rPr>
      </w:r>
    </w:p>
    <w:p w:rsidRPr="007E4661" w:rsidR="007E4661" w:rsidP="007E4661" w:rsidRDefault="007E4661" w14:paraId="3EA54B44" w14:textId="530F52E6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:rsidRPr="007E4661" w:rsidR="007E4661" w:rsidP="007E4661" w:rsidRDefault="007E4661" w14:paraId="6645577A" w14:textId="352BCBA4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:rsidR="00182E8A" w:rsidP="00FF438A" w:rsidRDefault="00182E8A" w14:paraId="0D39D31E" w14:textId="77777777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:rsidR="00FF438A" w:rsidP="00FF438A" w:rsidRDefault="00FF438A" w14:paraId="7E64D9AC" w14:textId="7777777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Precondiciones.</w:t>
      </w:r>
    </w:p>
    <w:p w:rsidR="007E4661" w:rsidP="007E4661" w:rsidRDefault="007E4661" w14:paraId="7DFF8907" w14:textId="77777777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2.2.1. Que el usuario haya iniciado sesión y cuente con permiso para cerrar el caso.</w:t>
      </w:r>
      <w:r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:rsidRPr="007E4661" w:rsidR="007E4661" w:rsidP="007E4661" w:rsidRDefault="007E4661" w14:paraId="4F38C0F6" w14:textId="77777777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2.2.2. Que el caso exista y se encuentre en estado resuelto.</w:t>
      </w:r>
      <w:r w:rsidR="00182E8A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:rsidR="007E4661" w:rsidP="00FF438A" w:rsidRDefault="007E4661" w14:paraId="4F4F7B1A" w14:textId="77777777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:rsidR="00FF438A" w:rsidP="00CA6C49" w:rsidRDefault="00F6182E" w14:paraId="37327734" w14:textId="5B65EF77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:rsidR="00243A0C" w:rsidP="00CA6C49" w:rsidRDefault="00C126E1" w14:paraId="2613C8CE" w14:textId="359501EB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interno selecciona la opción para cerrar un caso resuelto.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:rsidR="00CA6C49" w:rsidP="00CA6C49" w:rsidRDefault="00CA6C49" w14:paraId="6FC08B50" w14:textId="19F1C30E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verifica el permiso del usuario y el estado del caso.</w:t>
      </w:r>
    </w:p>
    <w:p w:rsidR="00CA6C49" w:rsidP="00CA6C49" w:rsidRDefault="00CA6C49" w14:paraId="7AE9D91A" w14:textId="0FEA335D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la información del caso y solicita la observación de cierre.</w:t>
      </w:r>
    </w:p>
    <w:p w:rsidRPr="00C126E1" w:rsidR="00CA6C49" w:rsidP="00CA6C49" w:rsidRDefault="00CA6C49" w14:paraId="5BB5BB8E" w14:textId="55EC8110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ingresa la observación que documenta el cierre.</w:t>
      </w:r>
    </w:p>
    <w:p w:rsidR="00C126E1" w:rsidP="00C126E1" w:rsidRDefault="00C126E1" w14:paraId="600B422D" w14:textId="13FB2CA0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confirma el cierre del caso.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:rsidR="00CA6C49" w:rsidP="00C126E1" w:rsidRDefault="00CA6C49" w14:paraId="4D490CB1" w14:textId="7AD393CA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valida que la observación obligatoria haya sido ingresada.</w:t>
      </w:r>
    </w:p>
    <w:p w:rsidRPr="00485E67" w:rsidR="00CA6C49" w:rsidP="00C126E1" w:rsidRDefault="00CA6C49" w14:paraId="5E4BF9CE" w14:textId="63464270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valida que el caso se encuentre en estado resuelto.</w:t>
      </w:r>
    </w:p>
    <w:p w:rsidRPr="00485E67" w:rsidR="00485E67" w:rsidP="00485E67" w:rsidRDefault="00485E67" w14:paraId="4EFCE467" w14:textId="46EBB00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cambia el estado del caso a cerrado y guarda el evento en bitácora.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:rsidR="00485E67" w:rsidP="00640C71" w:rsidRDefault="00485E67" w14:paraId="3068192D" w14:textId="50C256D5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conserva el historial del caso y muestra la confirmación del cierre.</w:t>
      </w:r>
      <w:r w:rsidR="00762303">
        <w:rPr>
          <w:rFonts w:ascii="Arial" w:hAnsi="Arial" w:cs="Arial"/>
          <w:sz w:val="20"/>
          <w:szCs w:val="20"/>
          <w:lang w:val="es-ES_tradnl"/>
        </w:rPr>
      </w:r>
      <w:r w:rsidR="00762303">
        <w:rPr>
          <w:rFonts w:ascii="Arial" w:hAnsi="Arial" w:cs="Arial"/>
          <w:b/>
          <w:bCs/>
          <w:sz w:val="20"/>
          <w:szCs w:val="20"/>
          <w:lang w:val="es-ES_tradnl"/>
        </w:rPr>
      </w:r>
    </w:p>
    <w:p w:rsidRPr="00C126E1" w:rsidR="00C126E1" w:rsidP="00485E67" w:rsidRDefault="00C126E1" w14:paraId="2AF6B328" w14:textId="7DFB653F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:rsidR="00182E8A" w:rsidP="0099360A" w:rsidRDefault="00182E8A" w14:paraId="37ED6FC1" w14:textId="77777777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:rsidRPr="006F5FC7" w:rsidR="00182E8A" w:rsidP="00181B7B" w:rsidRDefault="00182E8A" w14:paraId="2AE5223F" w14:textId="77777777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:rsidRPr="00CA6C49" w:rsidR="00315491" w:rsidP="00485E67" w:rsidRDefault="00FF438A" w14:paraId="0549CB3B" w14:textId="5E98CFEB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:rsidR="00E0302D" w:rsidP="007E4661" w:rsidRDefault="00E0302D" w14:paraId="7B065359" w14:textId="7D60A35B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Caso no apto para cierre</w:t>
      </w:r>
      <w:r w:rsidR="00CA6C49">
        <w:rPr>
          <w:rFonts w:ascii="Arial" w:hAnsi="Arial" w:cs="Arial"/>
          <w:b/>
          <w:bCs/>
          <w:lang w:val="es-ES_tradnl"/>
        </w:rPr>
      </w:r>
      <w:r>
        <w:rPr>
          <w:rFonts w:ascii="Arial" w:hAnsi="Arial" w:cs="Arial"/>
          <w:b/>
          <w:bCs/>
          <w:lang w:val="es-ES_tradnl"/>
        </w:rPr>
      </w:r>
      <w:r w:rsidR="00CA6C49">
        <w:rPr>
          <w:rFonts w:ascii="Arial" w:hAnsi="Arial" w:cs="Arial"/>
          <w:b/>
          <w:bCs/>
          <w:lang w:val="es-ES_tradnl"/>
        </w:rPr>
      </w:r>
    </w:p>
    <w:p w:rsidR="00485E67" w:rsidP="00485E67" w:rsidRDefault="00485E67" w14:paraId="312F0377" w14:textId="7D8E375E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el caso no se encuentra en estado resuelto.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:rsidR="00256489" w:rsidP="00485E67" w:rsidRDefault="00485E67" w14:paraId="1DA52EB4" w14:textId="442C712C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el caso sin cambios.</w:t>
      </w:r>
    </w:p>
    <w:p w:rsidR="00AB6E33" w:rsidP="00485E67" w:rsidRDefault="00256489" w14:paraId="64FD6569" w14:textId="27552836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:rsidR="00BC56B1" w:rsidP="00BC56B1" w:rsidRDefault="00BC56B1" w14:paraId="054AAA84" w14:textId="77777777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:rsidR="00762303" w:rsidP="00762303" w:rsidRDefault="00762303" w14:paraId="01C23D05" w14:textId="0032C109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Operación no autorizada</w:t>
      </w:r>
    </w:p>
    <w:p w:rsidR="00762303" w:rsidP="00762303" w:rsidRDefault="00762303" w14:paraId="2761D8E9" w14:textId="77777777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el usuario no cuenta con permisos para cerrar el caso.</w:t>
      </w:r>
    </w:p>
    <w:p w:rsidR="00762303" w:rsidP="00762303" w:rsidRDefault="00762303" w14:paraId="3852E989" w14:textId="7865BAE7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mantiene el caso sin cambios.</w:t>
      </w:r>
    </w:p>
    <w:p w:rsidR="00762303" w:rsidP="58572F10" w:rsidRDefault="00762303" w14:paraId="5FD5FC1E" w14:textId="77777777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"/>
        </w:rPr>
      </w:pPr>
      <w:r w:rsidRPr="58572F10" w:rsidR="665418FB">
        <w:rPr>
          <w:rFonts w:ascii="Arial" w:hAnsi="Arial" w:cs="Arial"/>
          <w:sz w:val="20"/>
          <w:szCs w:val="20"/>
          <w:lang w:val="es-ES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:rsidR="3057A07B" w:rsidP="58572F10" w:rsidRDefault="3057A07B" w14:paraId="370E3F67" w14:textId="179B786D">
      <w:pPr>
        <w:pStyle w:val="NormalWeb"/>
        <w:suppressLineNumbers w:val="0"/>
        <w:bidi w:val="0"/>
        <w:spacing w:beforeAutospacing="on" w:afterAutospacing="on" w:line="360" w:lineRule="auto"/>
        <w:ind w:left="708" w:right="300"/>
        <w:jc w:val="left"/>
      </w:pPr>
      <w:r w:rsidRPr="58572F10" w:rsidR="3057A07B">
        <w:rPr>
          <w:rFonts w:ascii="Arial" w:hAnsi="Arial" w:cs="Arial"/>
          <w:b w:val="1"/>
          <w:bCs w:val="1"/>
          <w:lang w:val="es-ES"/>
        </w:rPr>
        <w:t xml:space="preserve">FA03: </w:t>
      </w:r>
      <w:r w:rsidRPr="58572F10" w:rsidR="3057A07B">
        <w:rPr>
          <w:rFonts w:ascii="Arial" w:hAnsi="Arial" w:cs="Arial"/>
          <w:b w:val="1"/>
          <w:bCs w:val="1"/>
          <w:lang w:val="es-ES"/>
        </w:rPr>
        <w:t>Observación</w:t>
      </w:r>
      <w:r w:rsidRPr="58572F10" w:rsidR="3057A07B">
        <w:rPr>
          <w:rFonts w:ascii="Arial" w:hAnsi="Arial" w:cs="Arial"/>
          <w:b w:val="1"/>
          <w:bCs w:val="1"/>
          <w:lang w:val="es-ES"/>
        </w:rPr>
        <w:t xml:space="preserve"> no ingresada</w:t>
      </w:r>
    </w:p>
    <w:p w:rsidR="3057A07B" w:rsidP="58572F10" w:rsidRDefault="3057A07B" w14:paraId="54D12DAE" w14:textId="45D3E939">
      <w:pPr>
        <w:pStyle w:val="NormalWeb"/>
        <w:numPr>
          <w:ilvl w:val="0"/>
          <w:numId w:val="2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"/>
        </w:rPr>
      </w:pPr>
      <w:r w:rsidRPr="58572F10" w:rsidR="3057A07B">
        <w:rPr>
          <w:rFonts w:ascii="Arial" w:hAnsi="Arial" w:cs="Arial"/>
          <w:sz w:val="20"/>
          <w:szCs w:val="20"/>
          <w:lang w:val="es-ES"/>
        </w:rPr>
        <w:t>El sistema informa que la observación es necesaria para cerrar el caso, si no fue ingresada.</w:t>
      </w:r>
    </w:p>
    <w:p w:rsidR="3057A07B" w:rsidP="58572F10" w:rsidRDefault="3057A07B" w14:paraId="31E5BA37" w14:textId="6CD14F95">
      <w:pPr>
        <w:pStyle w:val="NormalWeb"/>
        <w:numPr>
          <w:ilvl w:val="0"/>
          <w:numId w:val="2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"/>
        </w:rPr>
      </w:pPr>
      <w:r w:rsidRPr="58572F10" w:rsidR="3057A07B">
        <w:rPr>
          <w:rFonts w:ascii="Arial" w:hAnsi="Arial" w:cs="Arial"/>
          <w:sz w:val="20"/>
          <w:szCs w:val="20"/>
          <w:lang w:val="es-ES"/>
        </w:rPr>
        <w:t>El sistema no cierra el caso sin cambios.</w:t>
      </w:r>
    </w:p>
    <w:p w:rsidR="3057A07B" w:rsidP="58572F10" w:rsidRDefault="3057A07B" w14:paraId="2364131C" w14:textId="50C3A4FC">
      <w:pPr>
        <w:pStyle w:val="NormalWeb"/>
        <w:numPr>
          <w:ilvl w:val="0"/>
          <w:numId w:val="2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"/>
        </w:rPr>
      </w:pPr>
      <w:r w:rsidRPr="58572F10" w:rsidR="3057A07B">
        <w:rPr>
          <w:rFonts w:ascii="Arial" w:hAnsi="Arial" w:cs="Arial"/>
          <w:sz w:val="20"/>
          <w:szCs w:val="20"/>
          <w:lang w:val="es-ES"/>
        </w:rPr>
        <w:t>Fin del flujo alterno</w:t>
      </w:r>
    </w:p>
    <w:p w:rsidR="58572F10" w:rsidP="58572F10" w:rsidRDefault="58572F10" w14:paraId="50EF0F88" w14:textId="29A61079">
      <w:pPr>
        <w:pStyle w:val="NormalWeb"/>
        <w:suppressLineNumbers w:val="0"/>
        <w:bidi w:val="0"/>
        <w:spacing w:beforeAutospacing="on" w:afterAutospacing="on" w:line="360" w:lineRule="auto"/>
        <w:ind w:left="708" w:right="300"/>
        <w:jc w:val="left"/>
        <w:rPr>
          <w:rFonts w:ascii="Arial" w:hAnsi="Arial" w:cs="Arial"/>
          <w:b w:val="1"/>
          <w:bCs w:val="1"/>
          <w:lang w:val="es-ES"/>
        </w:rPr>
      </w:pPr>
    </w:p>
    <w:p w:rsidR="58572F10" w:rsidP="58572F10" w:rsidRDefault="58572F10" w14:paraId="321B1ECD" w14:textId="1E5F9656">
      <w:pPr>
        <w:pStyle w:val="NormalWeb"/>
        <w:spacing w:line="360" w:lineRule="auto"/>
        <w:ind w:left="1428" w:right="300"/>
        <w:jc w:val="both"/>
        <w:rPr>
          <w:rFonts w:ascii="Arial" w:hAnsi="Arial" w:cs="Arial"/>
          <w:sz w:val="20"/>
          <w:szCs w:val="20"/>
          <w:lang w:val="es-ES"/>
        </w:rPr>
      </w:pPr>
    </w:p>
    <w:p w:rsidR="00762303" w:rsidP="58572F10" w:rsidRDefault="00762303" w14:paraId="171AFF56" w14:textId="77777777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"/>
        </w:rPr>
      </w:pPr>
    </w:p>
    <w:p w:rsidR="58572F10" w:rsidP="58572F10" w:rsidRDefault="58572F10" w14:paraId="252C6C06" w14:textId="0033705A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"/>
        </w:rPr>
      </w:pPr>
    </w:p>
    <w:p w:rsidR="00FF438A" w:rsidP="00FF438A" w:rsidRDefault="00243A0C" w14:paraId="1C7C3C4F" w14:textId="2DBCED71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</w:r>
      <w:r>
        <w:rPr>
          <w:rFonts w:ascii="Arial" w:hAnsi="Arial" w:cs="Arial"/>
          <w:b/>
          <w:bCs/>
          <w:sz w:val="27"/>
          <w:szCs w:val="27"/>
          <w:lang w:val="es-ES_tradnl"/>
        </w:rPr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:rsidR="0053570C" w:rsidP="0053570C" w:rsidRDefault="0053570C" w14:paraId="65225892" w14:textId="77777777">
      <w:pPr>
        <w:ind w:left="301" w:right="301"/>
        <w:jc w:val="both"/>
        <w:rPr>
          <w:color w:val="1F497D"/>
        </w:rPr>
      </w:pPr>
      <w:r>
        <w:t>El caso queda en estado cerrado, con el cierre documentado y con trazabilidad de la operación realizada.</w:t>
      </w:r>
    </w:p>
    <w:p w:rsidR="00182E8A" w:rsidP="00182E8A" w:rsidRDefault="00DF13A0" w14:paraId="71ACC9E1" w14:textId="77777777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:rsidRPr="00182E8A" w:rsidR="00182E8A" w:rsidP="00182E8A" w:rsidRDefault="00182E8A" w14:paraId="0CC9ABB6" w14:textId="77777777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hAnsi="Arial" w:eastAsia="Arial" w:cs="Arial"/>
          <w:sz w:val="27"/>
          <w:szCs w:val="27"/>
        </w:rPr>
      </w:pPr>
      <w:r w:rsidRPr="00182E8A">
        <w:rPr>
          <w:rFonts w:ascii="Arial" w:hAnsi="Arial" w:eastAsia="Arial" w:cs="Arial"/>
          <w:b/>
          <w:bCs/>
          <w:sz w:val="27"/>
          <w:szCs w:val="27"/>
        </w:rPr>
        <w:t>Anexos</w:t>
      </w:r>
    </w:p>
    <w:p w:rsidRPr="00182E8A" w:rsidR="00182E8A" w:rsidP="00182E8A" w:rsidRDefault="00182E8A" w14:paraId="2FCD190B" w14:textId="4E6DAAB1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hAnsi="Arial" w:eastAsia="Arial" w:cs="Arial"/>
          <w:b/>
          <w:sz w:val="20"/>
          <w:szCs w:val="20"/>
        </w:rPr>
      </w:pPr>
      <w:r w:rsidRPr="00182E8A">
        <w:rPr>
          <w:rFonts w:ascii="Arial" w:hAnsi="Arial" w:eastAsia="Arial" w:cs="Arial"/>
          <w:b/>
          <w:sz w:val="20"/>
          <w:szCs w:val="20"/>
        </w:rPr>
        <w:t>Reglas de Negocio:</w:t>
      </w:r>
    </w:p>
    <w:p w:rsidRPr="00182E8A" w:rsidR="00182E8A" w:rsidP="00182E8A" w:rsidRDefault="00182E8A" w14:paraId="6A46901D" w14:textId="33DD327D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hAnsi="Arial" w:eastAsia="Arial" w:cs="Arial"/>
          <w:sz w:val="20"/>
          <w:szCs w:val="20"/>
        </w:rPr>
      </w:pPr>
      <w:r w:rsidRPr="00182E8A">
        <w:rPr>
          <w:rFonts w:ascii="Arial" w:hAnsi="Arial" w:eastAsia="Arial" w:cs="Arial"/>
          <w:b/>
          <w:bCs/>
          <w:sz w:val="20"/>
          <w:szCs w:val="20"/>
        </w:rPr>
        <w:t>Ver Documento: Reglas de negocio de Casos de Uso (última versión formalizada).</w:t>
      </w:r>
      <w:r w:rsidR="00485E67">
        <w:rPr>
          <w:rFonts w:ascii="Arial" w:hAnsi="Arial" w:eastAsia="Arial" w:cs="Arial"/>
          <w:b/>
          <w:bCs/>
          <w:sz w:val="20"/>
          <w:szCs w:val="20"/>
        </w:rPr>
      </w:r>
      <w:r w:rsidR="00485E67">
        <w:rPr>
          <w:rFonts w:ascii="Arial" w:hAnsi="Arial" w:eastAsia="Arial" w:cs="Arial"/>
          <w:b/>
          <w:sz w:val="20"/>
          <w:szCs w:val="20"/>
        </w:rPr>
      </w:r>
      <w:r w:rsidRPr="00182E8A">
        <w:rPr>
          <w:rFonts w:ascii="Arial" w:hAnsi="Arial" w:eastAsia="Arial" w:cs="Arial"/>
          <w:b/>
          <w:bCs/>
          <w:sz w:val="20"/>
          <w:szCs w:val="20"/>
        </w:rPr>
      </w:r>
    </w:p>
    <w:p w:rsidR="00182E8A" w:rsidP="00182E8A" w:rsidRDefault="00182E8A" w14:paraId="30138F90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="00F62BBF" w:rsidP="00182E8A" w:rsidRDefault="00F62BBF" w14:paraId="132094A0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="00F62BBF" w:rsidP="00182E8A" w:rsidRDefault="00F62BBF" w14:paraId="6AD40663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Pr="00182E8A" w:rsidR="00F62BBF" w:rsidP="00182E8A" w:rsidRDefault="00F62BBF" w14:paraId="748AE907" w14:textId="77777777">
      <w:pPr>
        <w:pStyle w:val="NormalWeb"/>
        <w:spacing w:before="0" w:beforeAutospacing="0" w:after="0" w:afterAutospacing="0" w:line="360" w:lineRule="auto"/>
        <w:ind w:left="1224" w:right="300"/>
        <w:rPr>
          <w:rFonts w:ascii="Arial" w:hAnsi="Arial" w:eastAsia="Arial" w:cs="Arial"/>
          <w:sz w:val="14"/>
          <w:szCs w:val="20"/>
        </w:rPr>
      </w:pPr>
    </w:p>
    <w:p w:rsidRPr="0053570C" w:rsidR="006F5FC7" w:rsidP="00182E8A" w:rsidRDefault="00182E8A" w14:paraId="797757C8" w14:textId="77777777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Pr="00E70B9B" w:rsidR="006F5FC7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color="000000" w:sz="6" w:space="0"/>
          <w:left w:val="outset" w:color="000000" w:sz="6" w:space="0"/>
          <w:bottom w:val="outset" w:color="000000" w:sz="6" w:space="0"/>
          <w:right w:val="outset" w:color="000000" w:sz="6" w:space="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:rsidTr="00B909DC" w14:paraId="6501712C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726F9701" w14:textId="77777777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3E00EB3D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444D4FF6" w14:textId="77777777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:rsidTr="00B909DC" w14:paraId="69C59448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328EDC91" wp14:textId="77777777">
            <w:r>
              <w:t xml:space="preserve"> ______________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44A5E31A" wp14:textId="77777777">
            <w:r>
              <w:t xml:space="preserve"> Municipalidad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xmlns:wp14="http://schemas.microsoft.com/office/word/2010/wordml" w14:paraId="6E7BEAA2" wp14:textId="77777777">
            <w:r>
              <w:t xml:space="preserve"> </w:t>
            </w:r>
          </w:p>
        </w:tc>
      </w:tr>
      <w:tr w:rsidR="006F5FC7" w:rsidTr="00B909DC" w14:paraId="56B7C2F4" w14:textId="77777777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5BD6825E" w14:textId="77777777">
            <w:r>
              <w:t> </w:t>
            </w:r>
          </w:p>
        </w:tc>
        <w:tc>
          <w:tcPr>
            <w:tcW w:w="3375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4F5445C9" w14:textId="77777777">
            <w:r>
              <w:t> </w:t>
            </w:r>
          </w:p>
        </w:tc>
        <w:tc>
          <w:tcPr>
            <w:tcW w:w="2539" w:type="dxa"/>
            <w:tcBorders>
              <w:top w:val="outset" w:color="000000" w:sz="6" w:space="0"/>
              <w:left w:val="outset" w:color="000000" w:sz="6" w:space="0"/>
              <w:bottom w:val="outset" w:color="000000" w:sz="6" w:space="0"/>
              <w:right w:val="outset" w:color="000000" w:sz="6" w:space="0"/>
            </w:tcBorders>
            <w:vAlign w:val="center"/>
          </w:tcPr>
          <w:p w:rsidR="006F5FC7" w:rsidP="00B909DC" w:rsidRDefault="006F5FC7" w14:paraId="6F061099" w14:textId="77777777">
            <w:r>
              <w:t> </w:t>
            </w:r>
          </w:p>
        </w:tc>
      </w:tr>
      <w:bookmarkEnd w:id="0"/>
    </w:tbl>
    <w:p w:rsidR="00181B7B" w:rsidP="00427DB4" w:rsidRDefault="00181B7B" w14:paraId="62BEF0C4" w14:textId="77777777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 w:orient="portrait"/>
      <w:pgMar w:top="1417" w:right="1701" w:bottom="1417" w:left="1701" w:header="283" w:footer="283" w:gutter="0"/>
      <w:pgBorders w:offsetFrom="page">
        <w:bottom w:val="single" w:color="auto" w:sz="6" w:space="24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627E" w:rsidP="00344F2B" w:rsidRDefault="00F7627E" w14:paraId="62335F37" w14:textId="77777777">
      <w:r>
        <w:separator/>
      </w:r>
    </w:p>
  </w:endnote>
  <w:endnote w:type="continuationSeparator" w:id="0">
    <w:p w:rsidR="00F7627E" w:rsidP="00344F2B" w:rsidRDefault="00F7627E" w14:paraId="7C5374F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627E" w:rsidP="00344F2B" w:rsidRDefault="00F7627E" w14:paraId="44F07802" w14:textId="77777777">
      <w:r>
        <w:separator/>
      </w:r>
    </w:p>
  </w:footnote>
  <w:footnote w:type="continuationSeparator" w:id="0">
    <w:p w:rsidR="00F7627E" w:rsidP="00344F2B" w:rsidRDefault="00F7627E" w14:paraId="11728F3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60A" w:rsidRDefault="0099360A" w14:paraId="6212A93D" w14:textId="77777777"/>
  <w:p w:rsidR="0099360A" w:rsidRDefault="0099360A" w14:paraId="1606F335" w14:textId="77777777"/>
  <w:tbl>
    <w:tblPr>
      <w:tblW w:w="0" w:type="auto"/>
      <w:tblInd w:w="1170" w:type="dxa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Pr="00691BB6" w:rsidR="0099360A" w:rsidTr="00DA75A7" w14:paraId="0AC5D09A" w14:textId="77777777">
      <w:trPr>
        <w:trHeight w:val="184"/>
      </w:trPr>
      <w:tc>
        <w:tcPr>
          <w:tcW w:w="2268" w:type="dxa"/>
          <w:shd w:val="clear" w:color="auto" w:fill="auto"/>
        </w:tcPr>
        <w:p w:rsidRPr="00691BB6" w:rsidR="0099360A" w:rsidP="0099360A" w:rsidRDefault="0099360A" w14:paraId="43BFDC1E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:rsidRPr="00691BB6" w:rsidR="0099360A" w:rsidP="0099360A" w:rsidRDefault="0099360A" w14:paraId="326C4484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:rsidRPr="00691BB6" w:rsidR="0099360A" w:rsidP="0099360A" w:rsidRDefault="0099360A" w14:paraId="7E8D38B7" w14:textId="77777777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Pr="00691BB6" w:rsidR="0099360A" w:rsidTr="00DA75A7" w14:paraId="77CAAEB7" w14:textId="77777777">
      <w:tc>
        <w:tcPr>
          <w:tcW w:w="2268" w:type="dxa"/>
          <w:shd w:val="clear" w:color="auto" w:fill="auto"/>
        </w:tcPr>
        <w:p xmlns:wp14="http://schemas.microsoft.com/office/word/2010/wordml" w14:paraId="5300666A" wp14:textId="77777777">
          <w:r>
            <w:t>0006</w:t>
          </w:r>
        </w:p>
      </w:tc>
      <w:tc>
        <w:tcPr>
          <w:tcW w:w="1771" w:type="dxa"/>
          <w:shd w:val="clear" w:color="auto" w:fill="auto"/>
        </w:tcPr>
        <w:p xmlns:wp14="http://schemas.microsoft.com/office/word/2010/wordml" w14:paraId="7FDB2701" wp14:textId="77777777">
          <w:r>
            <w:t>001</w:t>
          </w:r>
        </w:p>
      </w:tc>
      <w:tc>
        <w:tcPr>
          <w:tcW w:w="2110" w:type="dxa"/>
          <w:shd w:val="clear" w:color="auto" w:fill="auto"/>
        </w:tcPr>
        <w:p xmlns:wp14="http://schemas.microsoft.com/office/word/2010/wordml" w14:paraId="65A18BEF" wp14:textId="77777777">
          <w:r>
            <w:t>15/08/2026</w:t>
          </w:r>
        </w:p>
      </w:tc>
    </w:tr>
  </w:tbl>
  <w:p w:rsidR="0099360A" w:rsidP="0099360A" w:rsidRDefault="0099360A" w14:paraId="04C8023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360A" w:rsidRDefault="0099360A" w14:paraId="7FEF6675" w14:textId="77777777"/>
  <w:p w:rsidR="0099360A" w:rsidRDefault="0099360A" w14:paraId="49E241D9" w14:textId="77777777"/>
  <w:tbl>
    <w:tblPr>
      <w:tblW w:w="0" w:type="auto"/>
      <w:tblInd w:w="344" w:type="dxa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Pr="00691BB6" w:rsidR="0099360A" w:rsidTr="00DA75A7" w14:paraId="6DA59373" w14:textId="77777777">
      <w:trPr>
        <w:trHeight w:val="184"/>
      </w:trPr>
      <w:tc>
        <w:tcPr>
          <w:tcW w:w="2206" w:type="dxa"/>
          <w:shd w:val="clear" w:color="auto" w:fill="auto"/>
        </w:tcPr>
        <w:p w:rsidRPr="00691BB6" w:rsidR="0099360A" w:rsidP="0099360A" w:rsidRDefault="0099360A" w14:paraId="7646DB8A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:rsidRPr="00691BB6" w:rsidR="0099360A" w:rsidP="0099360A" w:rsidRDefault="0099360A" w14:paraId="176129DB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:rsidRPr="00691BB6" w:rsidR="0099360A" w:rsidP="0099360A" w:rsidRDefault="0099360A" w14:paraId="058F7F9E" w14:textId="77777777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:rsidRPr="00691BB6" w:rsidR="0099360A" w:rsidP="0099360A" w:rsidRDefault="0099360A" w14:paraId="6D1F87B1" w14:textId="77777777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Pr="00691BB6" w:rsidR="0099360A" w:rsidTr="00DA75A7" w14:paraId="017C5893" w14:textId="77777777">
      <w:tc>
        <w:tcPr>
          <w:tcW w:w="2206" w:type="dxa"/>
          <w:shd w:val="clear" w:color="auto" w:fill="auto"/>
        </w:tcPr>
        <w:p w:rsidRPr="00691BB6" w:rsidR="0099360A" w:rsidP="0099360A" w:rsidRDefault="0099360A" w14:paraId="04169040" w14:textId="77777777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:rsidRPr="00691BB6" w:rsidR="0099360A" w:rsidP="0099360A" w:rsidRDefault="0099360A" w14:paraId="70A8A942" w14:textId="77777777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:rsidRPr="00691BB6" w:rsidR="0099360A" w:rsidP="0099360A" w:rsidRDefault="0099360A" w14:paraId="11724A28" w14:textId="1D8991F4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:rsidRPr="00691BB6" w:rsidR="0099360A" w:rsidP="0099360A" w:rsidRDefault="0099360A" w14:paraId="689399B3" w14:textId="77777777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:rsidR="0099360A" w:rsidP="0099360A" w:rsidRDefault="0099360A" w14:paraId="7D076760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6">
    <w:nsid w:val="521012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8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0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2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4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6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8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0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2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48" w:hanging="180"/>
      </w:pPr>
    </w:lvl>
  </w:abstractNum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hAnsi="Arial" w:eastAsia="Times New Roman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27">
    <w:abstractNumId w:val="26"/>
  </w: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on="f"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  <w:rsid w:val="043BB2BA"/>
    <w:rsid w:val="0F1220D5"/>
    <w:rsid w:val="12443443"/>
    <w:rsid w:val="136AA181"/>
    <w:rsid w:val="1BE36F1A"/>
    <w:rsid w:val="28DE90F7"/>
    <w:rsid w:val="3057A07B"/>
    <w:rsid w:val="3379874B"/>
    <w:rsid w:val="3AD4B9CA"/>
    <w:rsid w:val="4027737D"/>
    <w:rsid w:val="58572F10"/>
    <w:rsid w:val="5ED7952B"/>
    <w:rsid w:val="665418FB"/>
    <w:rsid w:val="7AB2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on="f" color="white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styleId="celda" w:customStyle="1">
    <w:name w:val="celda"/>
    <w:basedOn w:val="Normal"/>
    <w:rsid w:val="000D097C"/>
    <w:pPr>
      <w:spacing w:before="100" w:beforeAutospacing="1" w:after="100" w:afterAutospacing="1"/>
    </w:pPr>
  </w:style>
  <w:style w:type="paragraph" w:styleId="ByLine" w:customStyle="1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styleId="TtuloCar" w:customStyle="1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styleId="ChangeHistoryTitle" w:customStyle="1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styleId="EncabezadoCar" w:customStyle="1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styleId="TextoindependienteCar" w:customStyle="1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styleId="TextonotaalfinalCar" w:customStyle="1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Caso de Uso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CU-06 Cerrar Caso</dc:title>
  <dc:subject>Caso de Uso CU-06 Cerrar Caso</dc:subject>
  <dc:creator>SofiaPaniagua</dc:creator>
  <keywords/>
  <lastModifiedBy>2314719 - BRYAN ROLANDO CRISTALES PEREZ</lastModifiedBy>
  <revision>8</revision>
  <dcterms:created xsi:type="dcterms:W3CDTF">2023-05-25T17:08:00.0000000Z</dcterms:created>
  <dcterms:modified xsi:type="dcterms:W3CDTF">2026-10-07T20:14:02.1592909Z</dcterms:modified>
</coreProperties>
</file>