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CU-16: CONSULTAR DASHBOARD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Estadísticas Generales e Indicadores Operativos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Estadísticas Generales e Indicadores Operativos por Rol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CU-15: Configurar Parámetros del Sistema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catálogo canónico CU-00…CU-16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 — cierra mapa de 16 CU (+ CU-00)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CU-16: Consultar Dashboard con Estadísticas Generales. Corresponde al ítem 16 del análisis de CU implícitos: panel de indicadores para toma de decisiones rápida tras el login (CU-01), sin sustituir los reportes exportables (CU-09) ni la auditoría (CU-11).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dashboard es interactivo y en pantalla; resume volúmenes, estados, vencidos y carga por agente/área según el rol. Es el “home” interno post-autenticación.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Mostrar al usuario interno autenticado un resumen visual y numérico del estado operativo de los casos bajo su alcance (global, área o solo asignados), con accesos rápidos a bandejas y actualización periódica de indicadores.</w:t>
      </w:r>
    </w:p>
    <w:p>
      <w:r>
        <w:rPr>
          <w:rFonts w:ascii="Calibri" w:hAnsi="Calibri" w:eastAsia="Calibri"/>
          <w:b/>
          <w:color w:val="2C5282"/>
          <w:sz w:val="24"/>
        </w:rPr>
        <w:t>4.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global de toda la institución.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de su área: volúmenes, vencidos, carga de agentes.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personal: mis asignados, por estado, próximos a vencer.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Agrega métricas read-only según alcance del rol.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4.1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(CU-01); redirect post-login según rol apunta al dashboard correspondiente.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Existen datos de casos (puede mostrar ceros).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Permisos de alcance iguales a CU-03/CU-09.</w:t>
      </w:r>
    </w:p>
    <w:p>
      <w:r>
        <w:rPr>
          <w:rFonts w:ascii="Calibri" w:hAnsi="Calibri" w:eastAsia="Calibri"/>
          <w:b/>
          <w:color w:val="2C5282"/>
          <w:sz w:val="24"/>
        </w:rPr>
        <w:t>4.2 Diferencia con CU-09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CU-16 Dashboard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CU-09 Reportes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Pantalla interactiva, KPIs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PDF/Excel exportable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Vista rápida del día/semana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Análisis con filtros amplios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Todos los roles internos (vista acotada)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Supervisor/Admin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Inicia sesión y es redirigido a su dashboard (/admin/dashboard, /supervisor/dashboard, /agente/dashboard).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Resuelve alcance por rol y solicita métricas.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Calcula KPIs: total abiertos, por estado, vencidos, recibidos hoy, resueltos en período, tiempo promedio (si aplica). [RN-02]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Renderiza cards, gráficos simples (barras/torta) y tablas cortas (top vencidos).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Hace clic en un KPI (ej. Vencidos) y navega a la bandeja filtrada (CU-03).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Opcionalmente cambia el período (hoy / 7 días / 30 días).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 widgets (manual refresh o auto cada N minutos).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Drill-down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Click en KPI → /casos?estado=&amp;vencido=true etc.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 de Período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Recalcula métricas del rango; default últimos 30 días.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Datos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ceros y empty state amigable.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Agregación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Widgets con error parcial; no tumba toda la página.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Ir a Reportes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Admin/Supervisor shortcut a CU-09.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Solo Mis Casos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ve KPIs globales ni de otros agentes.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informó su panorama operativo.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modificaron casos (solo lectura).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Opcional: BITACORA acceso a dashboard (liviano) si política de auditoría lo requiere.</w:t>
      </w:r>
    </w:p>
    <w:p>
      <w:r>
        <w:rPr>
          <w:rFonts w:ascii="Calibri" w:hAnsi="Calibri" w:eastAsia="Calibri"/>
          <w:b/>
          <w:color w:val="1A365D"/>
          <w:sz w:val="28"/>
        </w:rPr>
        <w:t>8. KPIs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abiertos totales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Global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asignados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 estado (stack)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Vencidos / escalados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(míos)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Recibidos hoy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 o N/A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por agente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Tiempo prom. resolución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 personal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Anulados del período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Alcance idéntico a bandeja: Admin global, Supervisor área, Agente asignados.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Métricas derivadas de casos reales; “vencido” según fecha_limite (CU-04).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Auto-refresh opcional ≤ 5 minutos; botón Actualizar siempre disponible.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no exporta archivos pesados (eso es CU-09).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mostrar datos personales sensibles en widgets (solo conteos y códigos en listados cortos).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Consultas readOnly; preferir vistas materializadas o queries agregadas indexadas.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Post-login CU-01: ADMIN→/admin/dashboard, SUPERVISOR→/supervisor/dashboard, AGENTE→/agente/dashboard.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dashboard no cambia parámetros (CU-15) ni usuarios (CU-10).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inicial de KPIs ≤ 3 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Cards claras, drill-down, responsive.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Mismo RoleGuard que el resto del backoffice.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Disponibilidad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de un widget no bloquea el shell.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Notas de Implementación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Rutas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/admin/dashboard | /supervisor/dashboard | /agente/dashboard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/api/dashboard/resumen?periodo=30d → DashboardResumenDTO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DashboardController, DashboardService, DashboardQueryRepository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 totalesPorEstado, vencidos, recibidosPeriodo, resueltosPeriodo, cargaAgentes[], topVencidos[]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TX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@Transactional(readOnly=true)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AgenteNoVeGlobalTest, SupervisorSoloAreaTest, DrilldownParamsTest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com.municipalidad.qrds.dashboard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login, cada rol llega a su dashboard con KPIs de su alcance.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no ve totales globales de toda la municipalidad.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Click en Vencidos abre bandeja filtrada.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Período 7 días recalcula números.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no modifica datos de casos.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ve carga por agente; Agente no.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Relación con Otros 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Redirección post-login.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Drill-down a bandeja.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KPI vencidos/escalados.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Complemento: export profundo.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configura; solo lee hechos.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