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44872E7" w14:textId="77777777" w:rsidR="00080D97" w:rsidRPr="00754484" w:rsidRDefault="00080D97">
      <w:pPr>
        <w:spacing w:after="0"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5"/>
        <w:tblW w:w="9406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467"/>
        <w:gridCol w:w="7939"/>
      </w:tblGrid>
      <w:tr w:rsidR="00080D97" w:rsidRPr="00EB0027" w14:paraId="79FB79C6" w14:textId="77777777">
        <w:trPr>
          <w:jc w:val="center"/>
        </w:trPr>
        <w:tc>
          <w:tcPr>
            <w:tcW w:w="1467" w:type="dxa"/>
            <w:tcBorders>
              <w:top w:val="nil"/>
              <w:left w:val="nil"/>
              <w:bottom w:val="single" w:sz="6" w:space="0" w:color="000000"/>
              <w:right w:val="nil"/>
            </w:tcBorders>
            <w:tcMar>
              <w:top w:w="0" w:type="dxa"/>
              <w:left w:w="0" w:type="dxa"/>
              <w:bottom w:w="28" w:type="dxa"/>
              <w:right w:w="0" w:type="dxa"/>
            </w:tcMar>
          </w:tcPr>
          <w:p w14:paraId="1A6D1097" w14:textId="77777777" w:rsidR="00080D97" w:rsidRPr="00EB0027" w:rsidRDefault="00080D97">
            <w:pPr>
              <w:spacing w:after="159" w:line="259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  <w:p w14:paraId="65223051" w14:textId="77777777" w:rsidR="00080D97" w:rsidRPr="00EB0027" w:rsidRDefault="00C47C33">
            <w:pPr>
              <w:spacing w:before="280" w:after="159" w:line="259" w:lineRule="auto"/>
              <w:ind w:left="113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B0027"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</w:rPr>
              <w:drawing>
                <wp:inline distT="0" distB="0" distL="0" distR="0" wp14:anchorId="34490B7F" wp14:editId="714AE073">
                  <wp:extent cx="733425" cy="838200"/>
                  <wp:effectExtent l="0" t="0" r="0" b="0"/>
                  <wp:docPr id="1" name="image8.jpg" descr="C:\Users\DENACT~1\AppData\Local\Temp\lu135925on38x.tmp\lu135925on3bu_tmp_3360867a00ce4d3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 descr="C:\Users\DENACT~1\AppData\Local\Temp\lu135925on38x.tmp\lu135925on3bu_tmp_3360867a00ce4d37.jp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38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9" w:type="dxa"/>
            <w:tcBorders>
              <w:top w:val="nil"/>
              <w:left w:val="nil"/>
              <w:bottom w:val="single" w:sz="6" w:space="0" w:color="000000"/>
              <w:right w:val="nil"/>
            </w:tcBorders>
            <w:tcMar>
              <w:top w:w="0" w:type="dxa"/>
              <w:left w:w="0" w:type="dxa"/>
              <w:bottom w:w="28" w:type="dxa"/>
              <w:right w:w="0" w:type="dxa"/>
            </w:tcMar>
          </w:tcPr>
          <w:p w14:paraId="6BA48DDB" w14:textId="56B79C06" w:rsidR="00080D97" w:rsidRPr="00EB0027" w:rsidRDefault="00C47C33">
            <w:pPr>
              <w:spacing w:after="0" w:line="259" w:lineRule="auto"/>
              <w:ind w:left="425" w:right="204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B0027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Министерство науки и высшего образования Российской Федерации Федеральное государственное </w:t>
            </w:r>
            <w:r w:rsidR="00FF3F93" w:rsidRPr="00EB0027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автономн</w:t>
            </w:r>
            <w:r w:rsidRPr="00EB0027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ое образовательное учреждение высшего образования</w:t>
            </w:r>
          </w:p>
          <w:p w14:paraId="22E3031F" w14:textId="77777777" w:rsidR="00080D97" w:rsidRPr="00EB0027" w:rsidRDefault="00C47C33">
            <w:pPr>
              <w:spacing w:before="280" w:after="0" w:line="259" w:lineRule="auto"/>
              <w:ind w:left="1089" w:right="86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B0027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«Московский государственный технический университет имени Н.Э. Баумана (национальный исследовательский университет)» (МГТУ им. Н.Э. Баумана)</w:t>
            </w:r>
          </w:p>
        </w:tc>
      </w:tr>
    </w:tbl>
    <w:p w14:paraId="3F7BA601" w14:textId="638C2AA6" w:rsidR="00080D97" w:rsidRPr="00EB0027" w:rsidRDefault="00C47C33">
      <w:pPr>
        <w:spacing w:before="210" w:after="142" w:line="256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</w:t>
      </w: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                            Информатика и системы управления</w:t>
      </w:r>
      <w:r w:rsidR="00EB0027" w:rsidRPr="00EB002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                  </w:t>
      </w:r>
    </w:p>
    <w:p w14:paraId="059C3E9F" w14:textId="0F6897DD" w:rsidR="00080D97" w:rsidRPr="00EB0027" w:rsidRDefault="00C47C33">
      <w:pPr>
        <w:spacing w:before="280" w:after="14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</w:t>
      </w: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                               Системы об</w:t>
      </w:r>
      <w:r w:rsidR="00EB002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работки информации и управления</w:t>
      </w:r>
      <w:r w:rsidR="00EB0027" w:rsidRPr="00EB002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  </w:t>
      </w:r>
    </w:p>
    <w:p w14:paraId="561B0D76" w14:textId="77777777" w:rsidR="00080D97" w:rsidRPr="00EB0027" w:rsidRDefault="00C47C33">
      <w:pPr>
        <w:spacing w:before="280" w:after="14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6E04E71" w14:textId="77777777" w:rsidR="00080D97" w:rsidRPr="00EB0027" w:rsidRDefault="00C47C33">
      <w:pPr>
        <w:spacing w:before="280" w:after="1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Лабораторная работа №1</w:t>
      </w:r>
    </w:p>
    <w:p w14:paraId="462E3871" w14:textId="77777777" w:rsidR="00080D97" w:rsidRPr="00EB0027" w:rsidRDefault="00C47C33">
      <w:pPr>
        <w:spacing w:before="280" w:after="1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курсу «Теория управления»</w:t>
      </w:r>
    </w:p>
    <w:p w14:paraId="76381666" w14:textId="77777777" w:rsidR="00080D97" w:rsidRPr="00EB0027" w:rsidRDefault="00C47C3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«МАТЕМАТИЧЕСКИЕ МОДЕЛИ ЛИНЕЙНЫХ СИСТЕМ</w:t>
      </w:r>
    </w:p>
    <w:p w14:paraId="60C02E9B" w14:textId="77777777" w:rsidR="00080D97" w:rsidRPr="00EB0027" w:rsidRDefault="00C47C3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sz w:val="28"/>
          <w:szCs w:val="28"/>
        </w:rPr>
        <w:t>АВТОМАТИЧЕСКОГО УПРАВЛЕНИЯ»</w:t>
      </w:r>
    </w:p>
    <w:p w14:paraId="47C8CB59" w14:textId="77777777" w:rsidR="00080D97" w:rsidRPr="00EB0027" w:rsidRDefault="00080D97">
      <w:pPr>
        <w:spacing w:before="280" w:after="2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2DE367" w14:textId="77777777" w:rsidR="00080D97" w:rsidRPr="00EB0027" w:rsidRDefault="00C47C33">
      <w:pPr>
        <w:spacing w:before="280" w:after="14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Подготовил:</w:t>
      </w:r>
    </w:p>
    <w:p w14:paraId="6479F0F5" w14:textId="1E7E4F86" w:rsidR="00080D97" w:rsidRPr="00EB0027" w:rsidRDefault="00C47C33">
      <w:pPr>
        <w:spacing w:before="280" w:after="14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Студент группы </w:t>
      </w:r>
      <w:r w:rsidRPr="00EB002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ИУ5-5</w:t>
      </w:r>
      <w:r w:rsidR="003C724D" w:rsidRPr="00EB002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</w:t>
      </w:r>
      <w:r w:rsidRPr="00EB002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Б</w:t>
      </w:r>
    </w:p>
    <w:p w14:paraId="351DE1AA" w14:textId="1DD22096" w:rsidR="00080D97" w:rsidRPr="00EB0027" w:rsidRDefault="003C724D">
      <w:pPr>
        <w:spacing w:before="280" w:after="14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sz w:val="28"/>
          <w:szCs w:val="28"/>
        </w:rPr>
        <w:t>Дейнеко А.В.</w:t>
      </w:r>
    </w:p>
    <w:p w14:paraId="5666F77F" w14:textId="6353D767" w:rsidR="00080D97" w:rsidRPr="00EB0027" w:rsidRDefault="003C724D">
      <w:pPr>
        <w:spacing w:before="280" w:after="14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>2</w:t>
      </w:r>
      <w:r w:rsidR="003216A7">
        <w:rPr>
          <w:rFonts w:ascii="Times New Roman" w:eastAsia="Times New Roman" w:hAnsi="Times New Roman" w:cs="Times New Roman"/>
          <w:sz w:val="28"/>
          <w:szCs w:val="28"/>
        </w:rPr>
        <w:t>4</w:t>
      </w:r>
      <w:r w:rsidR="00C47C33"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="00AD6E1C" w:rsidRPr="00EB0027">
        <w:rPr>
          <w:rFonts w:ascii="Times New Roman" w:eastAsia="Times New Roman" w:hAnsi="Times New Roman" w:cs="Times New Roman"/>
          <w:sz w:val="28"/>
          <w:szCs w:val="28"/>
        </w:rPr>
        <w:t>09</w:t>
      </w:r>
      <w:r w:rsidR="00C47C33"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.202</w:t>
      </w: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</w:p>
    <w:p w14:paraId="47319A94" w14:textId="77777777" w:rsidR="00080D97" w:rsidRPr="00EB0027" w:rsidRDefault="00C47C33">
      <w:pPr>
        <w:spacing w:before="280" w:after="14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5503F8A1" w14:textId="77777777" w:rsidR="00080D97" w:rsidRPr="00EB0027" w:rsidRDefault="00C47C33">
      <w:pPr>
        <w:spacing w:before="280" w:after="14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Проверил:</w:t>
      </w:r>
    </w:p>
    <w:p w14:paraId="146622AA" w14:textId="77777777" w:rsidR="00080D97" w:rsidRPr="00EB0027" w:rsidRDefault="00C47C33">
      <w:pPr>
        <w:spacing w:before="280" w:after="14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Лукьянов В.В.</w:t>
      </w:r>
    </w:p>
    <w:p w14:paraId="2D4C95FF" w14:textId="77777777" w:rsidR="00080D97" w:rsidRPr="00EB0027" w:rsidRDefault="00080D97">
      <w:pPr>
        <w:spacing w:before="280" w:after="142" w:line="256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</w:p>
    <w:p w14:paraId="6E2320FD" w14:textId="77777777" w:rsidR="00080D97" w:rsidRPr="00EB0027" w:rsidRDefault="00080D97">
      <w:pPr>
        <w:spacing w:before="280" w:after="142" w:line="256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</w:p>
    <w:p w14:paraId="54B58371" w14:textId="77777777" w:rsidR="00080D97" w:rsidRPr="00EB0027" w:rsidRDefault="00080D97">
      <w:pPr>
        <w:spacing w:before="280" w:after="142" w:line="256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</w:p>
    <w:p w14:paraId="2583561E" w14:textId="77777777" w:rsidR="00080D97" w:rsidRPr="00EB0027" w:rsidRDefault="00080D97" w:rsidP="00EB0027">
      <w:pPr>
        <w:spacing w:before="280" w:after="142" w:line="256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</w:p>
    <w:p w14:paraId="15E97BF1" w14:textId="5A226646" w:rsidR="00080D97" w:rsidRPr="00EB0027" w:rsidRDefault="003C724D" w:rsidP="00EB0027">
      <w:pPr>
        <w:spacing w:before="280" w:after="142" w:line="25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2026</w:t>
      </w:r>
      <w:r w:rsidR="00C47C33"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г</w:t>
      </w:r>
      <w:r w:rsidR="00C47C33"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94489EB" w14:textId="77777777" w:rsidR="00080D97" w:rsidRPr="00EB0027" w:rsidRDefault="00C47C33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работы:</w:t>
      </w:r>
    </w:p>
    <w:p w14:paraId="156BCD26" w14:textId="77777777" w:rsidR="00080D97" w:rsidRPr="00EB0027" w:rsidRDefault="00C47C3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Ознакомиться с пакетом моделирования </w:t>
      </w:r>
      <w:r w:rsidRPr="00EB0027">
        <w:rPr>
          <w:rFonts w:ascii="Times New Roman" w:eastAsia="Times New Roman" w:hAnsi="Times New Roman" w:cs="Times New Roman"/>
          <w:smallCaps/>
          <w:color w:val="000000"/>
          <w:sz w:val="28"/>
          <w:szCs w:val="28"/>
        </w:rPr>
        <w:t>MAT</w:t>
      </w: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LAB. Освоить основные приемы моделирования систем автоматического управления.</w:t>
      </w:r>
    </w:p>
    <w:p w14:paraId="63A9D6F0" w14:textId="77777777" w:rsidR="00080D97" w:rsidRPr="00EB0027" w:rsidRDefault="00080D9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5A78E82" w14:textId="77777777" w:rsidR="00080D97" w:rsidRPr="00EB0027" w:rsidRDefault="00C47C33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sz w:val="28"/>
          <w:szCs w:val="28"/>
        </w:rPr>
        <w:t>Полученное задание:</w:t>
      </w:r>
    </w:p>
    <w:p w14:paraId="0812B220" w14:textId="77777777" w:rsidR="00080D97" w:rsidRPr="00EB0027" w:rsidRDefault="00C47C33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t>Осуществить моделирование свободного движения системы при двух видах входных воздействий с нулевыми и ненулевыми начальными условиями в соответствии с вариантом:</w:t>
      </w:r>
    </w:p>
    <w:tbl>
      <w:tblPr>
        <w:tblStyle w:val="a6"/>
        <w:tblW w:w="985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2"/>
        <w:gridCol w:w="1080"/>
        <w:gridCol w:w="959"/>
        <w:gridCol w:w="960"/>
        <w:gridCol w:w="961"/>
        <w:gridCol w:w="960"/>
        <w:gridCol w:w="962"/>
        <w:gridCol w:w="968"/>
        <w:gridCol w:w="966"/>
        <w:gridCol w:w="965"/>
      </w:tblGrid>
      <w:tr w:rsidR="00080D97" w:rsidRPr="00EB0027" w14:paraId="7FE866D7" w14:textId="77777777">
        <w:tc>
          <w:tcPr>
            <w:tcW w:w="1072" w:type="dxa"/>
          </w:tcPr>
          <w:p w14:paraId="50481F22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Вариант</w:t>
            </w:r>
          </w:p>
        </w:tc>
        <w:tc>
          <w:tcPr>
            <w:tcW w:w="1080" w:type="dxa"/>
          </w:tcPr>
          <w:p w14:paraId="79DF4D50" w14:textId="77777777" w:rsidR="00080D97" w:rsidRPr="00EB0027" w:rsidRDefault="00C47C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порядок модели </w:t>
            </w:r>
          </w:p>
          <w:p w14:paraId="06A600D5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n</w:t>
            </w:r>
          </w:p>
        </w:tc>
        <w:tc>
          <w:tcPr>
            <w:tcW w:w="959" w:type="dxa"/>
          </w:tcPr>
          <w:p w14:paraId="297AAE24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a</w:t>
            </w: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bscript"/>
              </w:rPr>
              <w:t>0</w:t>
            </w:r>
          </w:p>
        </w:tc>
        <w:tc>
          <w:tcPr>
            <w:tcW w:w="960" w:type="dxa"/>
          </w:tcPr>
          <w:p w14:paraId="62776ED9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a</w:t>
            </w: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bscript"/>
              </w:rPr>
              <w:t>1</w:t>
            </w:r>
          </w:p>
        </w:tc>
        <w:tc>
          <w:tcPr>
            <w:tcW w:w="961" w:type="dxa"/>
          </w:tcPr>
          <w:p w14:paraId="1AE45785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a</w:t>
            </w: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bscript"/>
              </w:rPr>
              <w:t>2</w:t>
            </w:r>
          </w:p>
        </w:tc>
        <w:tc>
          <w:tcPr>
            <w:tcW w:w="960" w:type="dxa"/>
          </w:tcPr>
          <w:p w14:paraId="44FE573E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a</w:t>
            </w: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bscript"/>
              </w:rPr>
              <w:t>3</w:t>
            </w:r>
          </w:p>
        </w:tc>
        <w:tc>
          <w:tcPr>
            <w:tcW w:w="962" w:type="dxa"/>
          </w:tcPr>
          <w:p w14:paraId="6C65BBC3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b</w:t>
            </w: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bscript"/>
              </w:rPr>
              <w:t>0</w:t>
            </w:r>
          </w:p>
        </w:tc>
        <w:tc>
          <w:tcPr>
            <w:tcW w:w="968" w:type="dxa"/>
          </w:tcPr>
          <w:p w14:paraId="15E12AAB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x(0)</w:t>
            </w:r>
          </w:p>
        </w:tc>
        <w:tc>
          <w:tcPr>
            <w:tcW w:w="966" w:type="dxa"/>
          </w:tcPr>
          <w:p w14:paraId="7A2E9B4A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x</w:t>
            </w: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(1)</w:t>
            </w: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(0)</w:t>
            </w:r>
          </w:p>
        </w:tc>
        <w:tc>
          <w:tcPr>
            <w:tcW w:w="965" w:type="dxa"/>
          </w:tcPr>
          <w:p w14:paraId="6908566C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x</w:t>
            </w: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(2)</w:t>
            </w:r>
            <w:r w:rsidRPr="00EB002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(0)</w:t>
            </w:r>
          </w:p>
        </w:tc>
      </w:tr>
      <w:tr w:rsidR="00080D97" w:rsidRPr="00EB0027" w14:paraId="2BF644B9" w14:textId="77777777">
        <w:tc>
          <w:tcPr>
            <w:tcW w:w="1072" w:type="dxa"/>
          </w:tcPr>
          <w:p w14:paraId="11BE3EBE" w14:textId="3FD008BB" w:rsidR="00080D97" w:rsidRPr="00EB0027" w:rsidRDefault="003C724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080" w:type="dxa"/>
          </w:tcPr>
          <w:p w14:paraId="4A79C395" w14:textId="7AADE775" w:rsidR="00080D97" w:rsidRPr="00EB0027" w:rsidRDefault="00AD6E1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959" w:type="dxa"/>
          </w:tcPr>
          <w:p w14:paraId="3C510CB0" w14:textId="51FCC02E" w:rsidR="00080D97" w:rsidRPr="00EB0027" w:rsidRDefault="003C724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AD6E1C"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60" w:type="dxa"/>
          </w:tcPr>
          <w:p w14:paraId="0C608273" w14:textId="174D6910" w:rsidR="00080D97" w:rsidRPr="00EB0027" w:rsidRDefault="003C724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61" w:type="dxa"/>
          </w:tcPr>
          <w:p w14:paraId="6D792654" w14:textId="78FAB301" w:rsidR="00080D97" w:rsidRPr="00EB0027" w:rsidRDefault="003C724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960" w:type="dxa"/>
          </w:tcPr>
          <w:p w14:paraId="5BC05954" w14:textId="0653FD8C" w:rsidR="00080D97" w:rsidRPr="00EB0027" w:rsidRDefault="00AD6E1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62" w:type="dxa"/>
          </w:tcPr>
          <w:p w14:paraId="7D2FCC3F" w14:textId="0328FE63" w:rsidR="00080D97" w:rsidRPr="00EB0027" w:rsidRDefault="003C724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AD6E1C"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68" w:type="dxa"/>
          </w:tcPr>
          <w:p w14:paraId="2DBB79D5" w14:textId="77777777" w:rsidR="00080D97" w:rsidRPr="00EB0027" w:rsidRDefault="00C47C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66" w:type="dxa"/>
          </w:tcPr>
          <w:p w14:paraId="0C3DBE6B" w14:textId="6BE7D5C7" w:rsidR="00080D97" w:rsidRPr="00EB0027" w:rsidRDefault="00C47C3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3C724D"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965" w:type="dxa"/>
          </w:tcPr>
          <w:p w14:paraId="37BEC0C6" w14:textId="1436EC00" w:rsidR="00080D97" w:rsidRPr="00EB0027" w:rsidRDefault="00AD6E1C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0027">
              <w:rPr>
                <w:rFonts w:ascii="Times New Roman" w:eastAsia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14:paraId="21B72A0D" w14:textId="77777777" w:rsidR="00080D97" w:rsidRPr="00EB0027" w:rsidRDefault="00080D9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AD4FB15" w14:textId="77777777" w:rsidR="00080D97" w:rsidRPr="00EB0027" w:rsidRDefault="00C47C33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sz w:val="28"/>
          <w:szCs w:val="28"/>
        </w:rPr>
        <w:t>Ход работы:</w:t>
      </w:r>
    </w:p>
    <w:p w14:paraId="27B11D9C" w14:textId="77777777" w:rsidR="00080D97" w:rsidRPr="00EB0027" w:rsidRDefault="00C47C33" w:rsidP="002D610E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t>Данная система представима в виде:</w:t>
      </w:r>
    </w:p>
    <w:p w14:paraId="02EAA7BE" w14:textId="77777777" w:rsidR="002D610E" w:rsidRPr="00EB0027" w:rsidRDefault="002D610E" w:rsidP="002D610E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50C9C05D" w14:textId="315CCDB8" w:rsidR="00080D97" w:rsidRPr="00EB0027" w:rsidRDefault="002D610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  <w:lang w:val="en-US"/>
              </w:rPr>
              <m:t>3</m:t>
            </m:r>
          </m:sub>
        </m:sSub>
        <m:acc>
          <m:accPr>
            <m:chr m:val="⃛"/>
            <m:ctrlPr>
              <w:rPr>
                <w:rFonts w:ascii="Cambria Math" w:eastAsia="Cambria Math" w:hAnsi="Cambria Math" w:cs="Cambria Math"/>
                <w:i/>
                <w:color w:val="000000"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  <w:lang w:val="en-US"/>
              </w:rPr>
              <m:t>x</m:t>
            </m:r>
          </m:e>
        </m:acc>
        <m:r>
          <w:rPr>
            <w:rFonts w:ascii="Cambria Math" w:eastAsia="Cambria Math" w:hAnsi="Cambria Math" w:cs="Cambria Math"/>
            <w:color w:val="000000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  <w:lang w:val="en-US"/>
              </w:rPr>
              <m:t>2</m:t>
            </m:r>
          </m:sub>
        </m:sSub>
        <m:acc>
          <m:accPr>
            <m:chr m:val="̈"/>
            <m:ctrlP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m:t>x</m:t>
            </m:r>
          </m:e>
        </m:acc>
        <m:r>
          <w:rPr>
            <w:rFonts w:ascii="Cambria Math" w:eastAsia="Cambria Math" w:hAnsi="Cambria Math" w:cs="Cambria Math"/>
            <w:color w:val="000000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  <w:lang w:val="en-US"/>
              </w:rPr>
              <m:t>1</m:t>
            </m:r>
          </m:sub>
        </m:sSub>
        <m:acc>
          <m:accPr>
            <m:chr m:val="̇"/>
            <m:ctrlP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m:ctrlPr>
          </m:accPr>
          <m:e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m:t>x</m:t>
            </m:r>
          </m:e>
        </m:acc>
        <m:r>
          <w:rPr>
            <w:rFonts w:ascii="Cambria Math" w:eastAsia="Cambria Math" w:hAnsi="Cambria Math" w:cs="Cambria Math"/>
            <w:color w:val="000000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</w:rPr>
              <m:t>a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eastAsia="Cambria Math" w:hAnsi="Cambria Math" w:cs="Cambria Math"/>
            <w:color w:val="000000"/>
            <w:sz w:val="28"/>
            <w:szCs w:val="28"/>
          </w:rPr>
          <m:t>x</m:t>
        </m:r>
        <m:r>
          <w:rPr>
            <w:rFonts w:ascii="Cambria Math" w:eastAsia="Cambria Math" w:hAnsi="Cambria Math" w:cs="Cambria Math"/>
            <w:color w:val="000000"/>
            <w:sz w:val="28"/>
            <w:szCs w:val="28"/>
            <w:lang w:val="en-US"/>
          </w:rPr>
          <m:t>=by</m:t>
        </m:r>
      </m:oMath>
    </w:p>
    <w:p w14:paraId="347BAE51" w14:textId="77777777" w:rsidR="002D610E" w:rsidRPr="00EB0027" w:rsidRDefault="002D610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6E58FB1" w14:textId="77777777" w:rsidR="00080D97" w:rsidRPr="00EB0027" w:rsidRDefault="00C47C33" w:rsidP="00E9708B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t>Для составления вектора состояний выполним замену:</w:t>
      </w:r>
    </w:p>
    <w:p w14:paraId="5F3031D5" w14:textId="77777777" w:rsidR="00E9708B" w:rsidRPr="00EB0027" w:rsidRDefault="00E9708B" w:rsidP="00E9708B">
      <w:pP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FC66653" w14:textId="77777777" w:rsidR="00080D97" w:rsidRPr="00EB0027" w:rsidRDefault="0033620F" w:rsidP="00E9708B">
      <w:pPr>
        <w:spacing w:after="0"/>
        <w:jc w:val="center"/>
        <w:rPr>
          <w:rFonts w:ascii="Cambria Math" w:eastAsia="Cambria Math" w:hAnsi="Cambria Math" w:cs="Cambria Math"/>
          <w:color w:val="000000"/>
          <w:sz w:val="28"/>
          <w:szCs w:val="28"/>
          <w:lang w:val="en-US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8"/>
                      <w:szCs w:val="28"/>
                    </w:rPr>
                    <m:t>1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color w:val="000000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  <w:color w:val="000000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color w:val="000000"/>
                  <w:sz w:val="28"/>
                  <w:szCs w:val="28"/>
                </w:rPr>
                <m:t>2</m:t>
              </m:r>
            </m:sub>
          </m:sSub>
        </m:oMath>
      </m:oMathPara>
    </w:p>
    <w:p w14:paraId="76188797" w14:textId="77777777" w:rsidR="00E9708B" w:rsidRPr="00EB0027" w:rsidRDefault="0033620F" w:rsidP="00E9708B">
      <w:pPr>
        <w:pStyle w:val="21"/>
        <w:numPr>
          <w:ilvl w:val="12"/>
          <w:numId w:val="0"/>
        </w:numPr>
        <w:ind w:firstLine="709"/>
        <w:rPr>
          <w:rFonts w:asciiTheme="minorHAnsi" w:hAnsiTheme="minorHAnsi" w:cstheme="minorHAnsi"/>
          <w:szCs w:val="28"/>
          <w:lang w:val="en-US"/>
        </w:rPr>
      </w:pPr>
      <m:oMathPara>
        <m:oMath>
          <m:acc>
            <m:accPr>
              <m:chr m:val="̇"/>
              <m:ctrlPr>
                <w:rPr>
                  <w:rFonts w:ascii="Cambria Math" w:hAnsi="Cambria Math" w:cstheme="minorHAnsi"/>
                  <w:i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  <w:szCs w:val="28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theme="minorHAnsi"/>
              <w:szCs w:val="28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theme="minorHAnsi"/>
                  <w:szCs w:val="28"/>
                </w:rPr>
                <m:t>x</m:t>
              </m:r>
            </m:e>
            <m:sub>
              <m:r>
                <w:rPr>
                  <w:rFonts w:ascii="Cambria Math" w:hAnsi="Cambria Math" w:cstheme="minorHAnsi"/>
                  <w:szCs w:val="28"/>
                </w:rPr>
                <m:t>3</m:t>
              </m:r>
            </m:sub>
          </m:sSub>
          <m:r>
            <w:rPr>
              <w:rFonts w:ascii="Cambria Math" w:hAnsi="Cambria Math" w:cstheme="minorHAnsi"/>
              <w:szCs w:val="28"/>
            </w:rPr>
            <m:t>=</m:t>
          </m:r>
          <m:acc>
            <m:accPr>
              <m:chr m:val="̈"/>
              <m:ctrlPr>
                <w:rPr>
                  <w:rFonts w:ascii="Cambria Math" w:hAnsi="Cambria Math" w:cstheme="minorHAnsi"/>
                  <w:i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  <w:szCs w:val="28"/>
                    </w:rPr>
                    <m:t>1</m:t>
                  </m:r>
                </m:sub>
              </m:sSub>
            </m:e>
          </m:acc>
        </m:oMath>
      </m:oMathPara>
    </w:p>
    <w:p w14:paraId="5E718D2D" w14:textId="430C82A5" w:rsidR="00E9708B" w:rsidRPr="00EB0027" w:rsidRDefault="00E9708B" w:rsidP="00E9708B">
      <w:pPr>
        <w:pStyle w:val="21"/>
        <w:numPr>
          <w:ilvl w:val="12"/>
          <w:numId w:val="0"/>
        </w:numPr>
        <w:rPr>
          <w:rFonts w:asciiTheme="minorHAnsi" w:hAnsiTheme="minorHAnsi" w:cstheme="minorHAnsi"/>
          <w:szCs w:val="28"/>
        </w:rPr>
      </w:pPr>
      <w:r w:rsidRPr="00EB0027">
        <w:rPr>
          <w:rFonts w:asciiTheme="minorHAnsi" w:hAnsiTheme="minorHAnsi" w:cstheme="minorHAnsi"/>
          <w:szCs w:val="28"/>
        </w:rPr>
        <w:t>Подставим:</w:t>
      </w:r>
    </w:p>
    <w:p w14:paraId="06DC6EB4" w14:textId="77777777" w:rsidR="00E9708B" w:rsidRPr="00EB0027" w:rsidRDefault="00E9708B" w:rsidP="00E9708B">
      <w:pPr>
        <w:spacing w:after="0"/>
        <w:jc w:val="center"/>
        <w:rPr>
          <w:rFonts w:ascii="Cambria Math" w:eastAsia="Cambria Math" w:hAnsi="Cambria Math" w:cs="Cambria Math"/>
          <w:color w:val="000000"/>
          <w:sz w:val="28"/>
          <w:szCs w:val="28"/>
          <w:lang w:val="en-US"/>
        </w:rPr>
      </w:pPr>
    </w:p>
    <w:p w14:paraId="0D404A69" w14:textId="77777777" w:rsidR="00E9708B" w:rsidRPr="00EB0027" w:rsidRDefault="0033620F" w:rsidP="00E9708B">
      <w:pPr>
        <w:pStyle w:val="21"/>
        <w:numPr>
          <w:ilvl w:val="12"/>
          <w:numId w:val="0"/>
        </w:numPr>
        <w:ind w:firstLine="709"/>
        <w:rPr>
          <w:rFonts w:asciiTheme="minorHAnsi" w:hAnsiTheme="minorHAnsi" w:cstheme="minorHAnsi"/>
          <w:szCs w:val="28"/>
          <w:lang w:val="en-US"/>
        </w:rPr>
      </w:pPr>
      <m:oMathPara>
        <m:oMath>
          <m:acc>
            <m:accPr>
              <m:chr m:val="̇"/>
              <m:ctrlPr>
                <w:rPr>
                  <w:rFonts w:ascii="Cambria Math" w:hAnsi="Cambria Math" w:cstheme="minorHAnsi"/>
                  <w:i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theme="minorHAnsi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theme="minorHAnsi"/>
                  <w:szCs w:val="28"/>
                  <w:lang w:val="en-US"/>
                </w:rPr>
                <m:t>by-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 w:cstheme="minorHAnsi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theme="minorHAnsi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theme="minorHAnsi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theme="minorHAnsi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theme="minorHAnsi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  <w:szCs w:val="28"/>
                      <w:lang w:val="en-US"/>
                    </w:rPr>
                    <m:t>3</m:t>
                  </m:r>
                </m:sub>
              </m:sSub>
            </m:den>
          </m:f>
        </m:oMath>
      </m:oMathPara>
    </w:p>
    <w:p w14:paraId="00E4D126" w14:textId="77777777" w:rsidR="00E9708B" w:rsidRPr="00EB0027" w:rsidRDefault="00E9708B" w:rsidP="00E9708B">
      <w:pPr>
        <w:spacing w:after="0"/>
        <w:jc w:val="center"/>
        <w:rPr>
          <w:rFonts w:ascii="Cambria Math" w:eastAsia="Cambria Math" w:hAnsi="Cambria Math" w:cs="Cambria Math"/>
          <w:color w:val="000000"/>
          <w:sz w:val="28"/>
          <w:szCs w:val="28"/>
          <w:lang w:val="en-US"/>
        </w:rPr>
      </w:pPr>
    </w:p>
    <w:p w14:paraId="18FD2F37" w14:textId="18290986" w:rsidR="00080D97" w:rsidRPr="00EB0027" w:rsidRDefault="00C47C33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t xml:space="preserve">Создадим скрипт в MATLAB, чтобы описать данную систему в виде ДУ, </w:t>
      </w:r>
      <m:oMath>
        <m:r>
          <w:rPr>
            <w:rFonts w:ascii="Cambria Math" w:eastAsia="Cambria Math" w:hAnsi="Cambria Math" w:cs="Cambria Math"/>
            <w:sz w:val="28"/>
            <w:szCs w:val="28"/>
          </w:rPr>
          <m:t>d</m:t>
        </m:r>
        <m:bar>
          <m:barPr>
            <m:ctrlPr>
              <w:rPr>
                <w:rFonts w:ascii="Cambria Math" w:eastAsia="Cambria Math" w:hAnsi="Cambria Math" w:cs="Cambria Math"/>
                <w:sz w:val="28"/>
                <w:szCs w:val="28"/>
              </w:rPr>
            </m:ctrlPr>
          </m:bar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x</m:t>
            </m:r>
          </m:e>
        </m:bar>
        <m:r>
          <w:rPr>
            <w:rFonts w:ascii="Cambria Math" w:eastAsia="Cambria Math" w:hAnsi="Cambria Math" w:cs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="Cambria Math" w:hAnsi="Cambria Math" w:cs="Cambria Math"/>
                <w:sz w:val="28"/>
                <w:szCs w:val="28"/>
              </w:rPr>
            </m:ctrlPr>
          </m:dPr>
          <m:e>
            <m:acc>
              <m:accPr>
                <m:chr m:val="̇"/>
                <m:ctrlPr>
                  <w:rPr>
                    <w:rFonts w:ascii="Cambria Math" w:eastAsia="Cambria Math" w:hAnsi="Cambria Math" w:cs="Cambria Math"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eastAsia="Cambria Math" w:hAnsi="Cambria Math" w:cs="Cambria Math"/>
                <w:sz w:val="28"/>
                <w:szCs w:val="28"/>
              </w:rPr>
              <m:t xml:space="preserve">, </m:t>
            </m:r>
            <m:acc>
              <m:accPr>
                <m:chr m:val="̇"/>
                <m:ctrlPr>
                  <w:rPr>
                    <w:rFonts w:ascii="Cambria Math" w:eastAsia="Cambria Math" w:hAnsi="Cambria Math" w:cs="Cambria Math"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2</m:t>
                    </m:r>
                  </m:sub>
                </m:sSub>
              </m:e>
            </m:acc>
            <m:r>
              <w:rPr>
                <w:rFonts w:ascii="Cambria Math" w:eastAsia="Cambria Math" w:hAnsi="Cambria Math" w:cs="Cambria Math"/>
                <w:sz w:val="28"/>
                <w:szCs w:val="28"/>
              </w:rPr>
              <m:t>,</m:t>
            </m:r>
            <m:acc>
              <m:accPr>
                <m:chr m:val="̇"/>
                <m:ctrlPr>
                  <w:rPr>
                    <w:rFonts w:ascii="Cambria Math" w:eastAsia="Cambria Math" w:hAnsi="Cambria Math" w:cs="Cambria Math"/>
                    <w:sz w:val="28"/>
                    <w:szCs w:val="28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3</m:t>
                    </m:r>
                  </m:sub>
                </m:sSub>
              </m:e>
            </m:acc>
          </m:e>
        </m:d>
        <m:r>
          <w:rPr>
            <w:rFonts w:ascii="Cambria Math" w:eastAsia="Cambria Math" w:hAnsi="Cambria Math" w:cs="Cambria Math"/>
            <w:sz w:val="28"/>
            <w:szCs w:val="28"/>
          </w:rPr>
          <m:t>.</m:t>
        </m:r>
      </m:oMath>
      <w:r w:rsidRPr="00EB0027">
        <w:rPr>
          <w:rFonts w:ascii="Times New Roman" w:eastAsia="Times New Roman" w:hAnsi="Times New Roman" w:cs="Times New Roman"/>
          <w:sz w:val="28"/>
          <w:szCs w:val="28"/>
        </w:rPr>
        <w:t xml:space="preserve"> Подсчет будем проводить с помощью метода ode45.</w:t>
      </w:r>
    </w:p>
    <w:p w14:paraId="59E8CBBC" w14:textId="3DE41756" w:rsidR="003C724D" w:rsidRPr="00EB0027" w:rsidRDefault="003C724D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2600A97" w14:textId="77777777" w:rsidR="003C724D" w:rsidRPr="00EB0027" w:rsidRDefault="003C7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409098D" w14:textId="77777777" w:rsidR="00080D97" w:rsidRPr="00EB0027" w:rsidRDefault="00C47C33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sz w:val="28"/>
          <w:szCs w:val="28"/>
        </w:rPr>
        <w:t>Математическая модель динамической системы:</w:t>
      </w:r>
    </w:p>
    <w:p w14:paraId="29C04562" w14:textId="3D323D12" w:rsidR="00080D97" w:rsidRPr="00EB0027" w:rsidRDefault="00C47C33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t>Входное воздействие: y=1</w:t>
      </w:r>
      <w:r w:rsidR="003C724D" w:rsidRPr="00EB002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C724D" w:rsidRPr="00EB0027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="003C724D" w:rsidRPr="00EB0027">
        <w:rPr>
          <w:rFonts w:ascii="Times New Roman" w:eastAsia="Times New Roman" w:hAnsi="Times New Roman" w:cs="Times New Roman"/>
          <w:sz w:val="28"/>
          <w:szCs w:val="28"/>
        </w:rPr>
        <w:t>=</w:t>
      </w:r>
      <w:r w:rsidR="003C724D" w:rsidRPr="00EB0027">
        <w:rPr>
          <w:rFonts w:ascii="Times New Roman" w:eastAsia="Times New Roman" w:hAnsi="Times New Roman" w:cs="Times New Roman"/>
          <w:sz w:val="28"/>
          <w:szCs w:val="28"/>
          <w:lang w:val="en-US"/>
        </w:rPr>
        <w:t>sin</w:t>
      </w:r>
      <w:r w:rsidR="003C724D" w:rsidRPr="00EB0027">
        <w:rPr>
          <w:rFonts w:ascii="Times New Roman" w:eastAsia="Times New Roman" w:hAnsi="Times New Roman" w:cs="Times New Roman"/>
          <w:sz w:val="28"/>
          <w:szCs w:val="28"/>
        </w:rPr>
        <w:t>(</w:t>
      </w:r>
      <w:r w:rsidR="003C724D" w:rsidRPr="00EB0027">
        <w:rPr>
          <w:rFonts w:ascii="Times New Roman" w:eastAsia="Times New Roman" w:hAnsi="Times New Roman" w:cs="Times New Roman"/>
          <w:sz w:val="28"/>
          <w:szCs w:val="28"/>
          <w:lang w:val="en-US"/>
        </w:rPr>
        <w:t>t</w:t>
      </w:r>
      <w:r w:rsidR="003C724D" w:rsidRPr="00EB0027">
        <w:rPr>
          <w:rFonts w:ascii="Times New Roman" w:eastAsia="Times New Roman" w:hAnsi="Times New Roman" w:cs="Times New Roman"/>
          <w:sz w:val="28"/>
          <w:szCs w:val="28"/>
        </w:rPr>
        <w:t>)/</w:t>
      </w:r>
      <w:r w:rsidR="003C724D" w:rsidRPr="00EB0027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="003C724D" w:rsidRPr="00EB0027">
        <w:rPr>
          <w:rFonts w:ascii="Times New Roman" w:eastAsia="Times New Roman" w:hAnsi="Times New Roman" w:cs="Times New Roman"/>
          <w:sz w:val="28"/>
          <w:szCs w:val="28"/>
        </w:rPr>
        <w:t>=0</w:t>
      </w:r>
      <w:r w:rsidRPr="00EB002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0328E4D" w14:textId="73DC9AC7" w:rsidR="00080D97" w:rsidRPr="00EB0027" w:rsidRDefault="003C724D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12AC518" wp14:editId="55EC00D5">
            <wp:extent cx="6119495" cy="40176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34694" w14:textId="6C378231" w:rsidR="003C724D" w:rsidRPr="00EB0027" w:rsidRDefault="003C724D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88A7741" w14:textId="77777777" w:rsidR="003C724D" w:rsidRPr="00EB0027" w:rsidRDefault="003C724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0553A4F" w14:textId="7906AEFC" w:rsidR="00080D97" w:rsidRPr="00EB0027" w:rsidRDefault="00C47C33" w:rsidP="00EB0027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t>Вывод графика при помощи plot для заданного входного воздействия:</w:t>
      </w:r>
    </w:p>
    <w:p w14:paraId="66A8121B" w14:textId="14FFB4F5" w:rsidR="0083436C" w:rsidRPr="00EB0027" w:rsidRDefault="003C724D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5753232" wp14:editId="7C136155">
            <wp:extent cx="5658640" cy="683990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DF6A" w14:textId="6500B920" w:rsidR="003C724D" w:rsidRPr="00EB0027" w:rsidRDefault="003C724D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4E0B4370" w14:textId="086E8DA8" w:rsidR="00080D97" w:rsidRPr="00EB0027" w:rsidRDefault="00C47C33" w:rsidP="00A728E2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Графики переходных процессов:</w:t>
      </w:r>
      <w:r w:rsidR="00A728E2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EB0027">
        <w:rPr>
          <w:rFonts w:ascii="Times New Roman" w:eastAsia="Times New Roman" w:hAnsi="Times New Roman" w:cs="Times New Roman"/>
          <w:b/>
          <w:sz w:val="28"/>
          <w:szCs w:val="28"/>
        </w:rPr>
        <w:t>y=1:</w:t>
      </w:r>
    </w:p>
    <w:p w14:paraId="21270F08" w14:textId="77777777" w:rsidR="00080D97" w:rsidRPr="00EB0027" w:rsidRDefault="00C47C33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t>-Без начальных условий:</w:t>
      </w:r>
    </w:p>
    <w:p w14:paraId="72787C98" w14:textId="07254C95" w:rsidR="00080D97" w:rsidRPr="00EB0027" w:rsidRDefault="00EB0027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CF7A315" wp14:editId="29770F12">
            <wp:extent cx="6119495" cy="24307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0D97E" w14:textId="77777777" w:rsidR="00080D97" w:rsidRPr="00EB0027" w:rsidRDefault="00C47C33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t>-С начальными условиями:</w:t>
      </w:r>
    </w:p>
    <w:p w14:paraId="022FC2EB" w14:textId="1971466F" w:rsidR="008F47FC" w:rsidRPr="00EB0027" w:rsidRDefault="00EB0027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9A7D808" wp14:editId="5857A434">
            <wp:extent cx="6119495" cy="24765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C9D0" w14:textId="77777777" w:rsidR="00080D97" w:rsidRPr="00EB0027" w:rsidRDefault="00C47C33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 w:rsidRPr="00EB0027">
        <w:rPr>
          <w:sz w:val="28"/>
          <w:szCs w:val="28"/>
        </w:rPr>
        <w:br w:type="page"/>
      </w:r>
      <w:r w:rsidRPr="00EB0027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y=sin(t):</w:t>
      </w:r>
    </w:p>
    <w:p w14:paraId="07ECFB66" w14:textId="2665545D" w:rsidR="008D519C" w:rsidRPr="00EB0027" w:rsidRDefault="00C47C33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t>-Без начальных условий:</w:t>
      </w:r>
    </w:p>
    <w:p w14:paraId="7E13266A" w14:textId="2C9719C4" w:rsidR="0083436C" w:rsidRPr="00EB0027" w:rsidRDefault="00EB0027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BC44068" wp14:editId="5FFD3340">
            <wp:extent cx="6119495" cy="26822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2B6A" w14:textId="77777777" w:rsidR="00080D97" w:rsidRPr="00EB0027" w:rsidRDefault="00C47C33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t>-С начальными условиями:</w:t>
      </w:r>
    </w:p>
    <w:p w14:paraId="132C3A4E" w14:textId="2F96B6B1" w:rsidR="00080D97" w:rsidRPr="00EB0027" w:rsidRDefault="00EB0027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3EB68A3" wp14:editId="75849C0B">
            <wp:extent cx="6119495" cy="28117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7077" w14:textId="41BE387B" w:rsidR="00EB0027" w:rsidRPr="00EB0027" w:rsidRDefault="00EB0027">
      <w:pPr>
        <w:rPr>
          <w:rFonts w:ascii="Times New Roman" w:eastAsia="Times New Roman" w:hAnsi="Times New Roman" w:cs="Times New Roman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989A3BF" w14:textId="77777777" w:rsidR="00EB0027" w:rsidRPr="00EB0027" w:rsidRDefault="00EB002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2C5900A" w14:textId="77777777" w:rsidR="00080D97" w:rsidRPr="00EB0027" w:rsidRDefault="00C47C3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Вывод: </w:t>
      </w: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мы ознакомились с </w:t>
      </w:r>
      <w:r w:rsidRPr="00EB0027">
        <w:rPr>
          <w:rFonts w:ascii="Times New Roman" w:eastAsia="Times New Roman" w:hAnsi="Times New Roman" w:cs="Times New Roman"/>
          <w:smallCaps/>
          <w:color w:val="000000"/>
          <w:sz w:val="28"/>
          <w:szCs w:val="28"/>
        </w:rPr>
        <w:t>MAT</w:t>
      </w: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LAB на примере моделирования систем автоматического управления с ode45 и plot для разных значений входных воздействий и начальных коэффициентов.</w:t>
      </w:r>
    </w:p>
    <w:p w14:paraId="06344D63" w14:textId="77777777" w:rsidR="00EB0027" w:rsidRPr="00EB0027" w:rsidRDefault="00EB002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4D62EC" w14:textId="705BA0CA" w:rsidR="00080D97" w:rsidRPr="00EB0027" w:rsidRDefault="00C47C33" w:rsidP="007743DE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Контрольные вопросы</w:t>
      </w:r>
    </w:p>
    <w:p w14:paraId="24D8AFA2" w14:textId="77777777" w:rsidR="00080D97" w:rsidRPr="00EB0027" w:rsidRDefault="00080D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7D6A0A9" w14:textId="77777777" w:rsidR="00080D97" w:rsidRPr="00EB0027" w:rsidRDefault="00C47C3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Какую техническую систему можно считать линейной?</w:t>
      </w:r>
    </w:p>
    <w:p w14:paraId="6FDE3FD2" w14:textId="77777777" w:rsidR="00080D97" w:rsidRPr="00EB0027" w:rsidRDefault="00C47C33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360" w:lineRule="auto"/>
        <w:ind w:left="720" w:firstLine="69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Техническую систему можно считать линейной, если её поведение может быть описано системой линейных дифференциальных уравнений.</w:t>
      </w:r>
    </w:p>
    <w:p w14:paraId="3C433F9E" w14:textId="75D7CF91" w:rsidR="00080D97" w:rsidRPr="00EB0027" w:rsidRDefault="00C47C33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360" w:lineRule="auto"/>
        <w:ind w:left="720" w:firstLine="69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ЛДУ – дифференциальное уравнение, в которое искомая функция и её производные входят только в первой степени, то есть линейно, и не перемножаются друг с другом</w:t>
      </w:r>
      <w:r w:rsidR="00E05E28">
        <w:rPr>
          <w:rFonts w:ascii="Times New Roman" w:eastAsia="Times New Roman" w:hAnsi="Times New Roman" w:cs="Times New Roman"/>
          <w:color w:val="000000"/>
          <w:sz w:val="28"/>
          <w:szCs w:val="28"/>
        </w:rPr>
        <w:t>, не являются аргументами нелинейных функций</w:t>
      </w: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7AEC72A0" w14:textId="77777777" w:rsidR="00080D97" w:rsidRPr="00EB0027" w:rsidRDefault="00C47C3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Что значит найти численное решение дифференциального уравнения?</w:t>
      </w:r>
    </w:p>
    <w:p w14:paraId="5BF66959" w14:textId="77777777" w:rsidR="00080D97" w:rsidRPr="00EB0027" w:rsidRDefault="00C47C33">
      <w:pPr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0" w:line="360" w:lineRule="auto"/>
        <w:ind w:left="720" w:firstLine="69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Найти численное решение дифференциального уравнения означает использование численных методов для аппроксимации решения уравнения, когда аналитическое решение (т.е. решение в виде формулы) невозможно или слишком сложно получить. Численное решение дифференциального уравнения – это набор значений на каком-либо интервале, при подстановке которых в ДУ получится тождество.</w:t>
      </w:r>
    </w:p>
    <w:p w14:paraId="173453AD" w14:textId="77777777" w:rsidR="00080D97" w:rsidRPr="00EB0027" w:rsidRDefault="00C47C33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i/>
          <w:color w:val="000000"/>
          <w:sz w:val="28"/>
          <w:szCs w:val="28"/>
          <w:u w:val="single"/>
        </w:rPr>
      </w:pP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Найти передаточную функцию системы, динамика которой описывается дифференциальным уравнением 6</w:t>
      </w: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y</w:t>
      </w: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  <w:vertAlign w:val="superscript"/>
        </w:rPr>
        <w:t>(3)</w:t>
      </w: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+</w:t>
      </w: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>4</w:t>
      </w: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y</w:t>
      </w: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  <w:vertAlign w:val="superscript"/>
        </w:rPr>
        <w:t>(2)</w:t>
      </w: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+y</w:t>
      </w: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  <w:vertAlign w:val="superscript"/>
        </w:rPr>
        <w:t>(1)</w:t>
      </w: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+3y=2u</w:t>
      </w: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  <w:vertAlign w:val="superscript"/>
        </w:rPr>
        <w:t>(1)</w:t>
      </w: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+5u.</w:t>
      </w:r>
      <w:r w:rsidRPr="00EB002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Представить это уравнение в пространстве состояний и в матричном виде. Реализовать те же операции для дифференциального уравнения, сформированного по вариантам.</w:t>
      </w:r>
    </w:p>
    <w:p w14:paraId="4D7ACD3E" w14:textId="77777777" w:rsidR="00080D97" w:rsidRPr="00EB0027" w:rsidRDefault="00C47C3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i/>
          <w:color w:val="000000"/>
          <w:sz w:val="28"/>
          <w:szCs w:val="28"/>
          <w:u w:val="single"/>
        </w:rPr>
      </w:pPr>
      <w:r w:rsidRPr="00EB0027">
        <w:rPr>
          <w:rFonts w:ascii="Times New Roman" w:eastAsia="Times New Roman" w:hAnsi="Times New Roman" w:cs="Times New Roman"/>
          <w:i/>
          <w:color w:val="000000"/>
          <w:sz w:val="28"/>
          <w:szCs w:val="28"/>
          <w:u w:val="single"/>
        </w:rPr>
        <w:t>Заданное уравнение</w:t>
      </w:r>
    </w:p>
    <w:p w14:paraId="7B20A29B" w14:textId="77777777" w:rsidR="00080D97" w:rsidRPr="00EB0027" w:rsidRDefault="00C47C33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r>
            <w:rPr>
              <w:rFonts w:ascii="Cambria Math" w:eastAsia="Cambria Math" w:hAnsi="Cambria Math" w:cs="Cambria Math"/>
              <w:sz w:val="28"/>
              <w:szCs w:val="28"/>
            </w:rPr>
            <m:t>6y</m:t>
          </m:r>
          <m:r>
            <w:rPr>
              <w:rFonts w:ascii="Cambria Math" w:hAnsi="Cambria Math"/>
              <w:sz w:val="28"/>
              <w:szCs w:val="28"/>
            </w:rPr>
            <m:t>⃛</m:t>
          </m:r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+4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+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+3y</m:t>
          </m:r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=2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u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+5u(t)</m:t>
          </m:r>
        </m:oMath>
      </m:oMathPara>
    </w:p>
    <w:p w14:paraId="2E0B0168" w14:textId="77777777" w:rsidR="00080D97" w:rsidRPr="00EB0027" w:rsidRDefault="00C47C33">
      <w:pPr>
        <w:widowControl w:val="0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i/>
          <w:sz w:val="28"/>
          <w:szCs w:val="28"/>
        </w:rPr>
        <w:t>Запишем ДУ в операторах дифференцирования:</w:t>
      </w:r>
    </w:p>
    <w:p w14:paraId="7741B83D" w14:textId="77777777" w:rsidR="00080D97" w:rsidRPr="00EB0027" w:rsidRDefault="00C47C33">
      <w:pPr>
        <w:widowControl w:val="0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Cambria Math" w:hAnsi="Cambria Math" w:cs="Cambria Math"/>
            <w:sz w:val="28"/>
            <w:szCs w:val="28"/>
          </w:rPr>
          <m:t xml:space="preserve">t→p: </m:t>
        </m:r>
        <m:f>
          <m:fPr>
            <m:ctrlPr>
              <w:rPr>
                <w:rFonts w:ascii="Cambria Math" w:eastAsia="Cambria Math" w:hAnsi="Cambria Math" w:cs="Cambria Math"/>
                <w:sz w:val="28"/>
                <w:szCs w:val="28"/>
              </w:rPr>
            </m:ctrlPr>
          </m:fPr>
          <m:num>
            <m:r>
              <w:rPr>
                <w:rFonts w:ascii="Cambria Math" w:eastAsia="Cambria Math" w:hAnsi="Cambria Math" w:cs="Cambria Math"/>
                <w:sz w:val="28"/>
                <w:szCs w:val="28"/>
              </w:rPr>
              <m:t>d</m:t>
            </m:r>
          </m:num>
          <m:den>
            <m:r>
              <w:rPr>
                <w:rFonts w:ascii="Cambria Math" w:eastAsia="Cambria Math" w:hAnsi="Cambria Math" w:cs="Cambria Math"/>
                <w:sz w:val="28"/>
                <w:szCs w:val="28"/>
              </w:rPr>
              <m:t>dt</m:t>
            </m:r>
          </m:den>
        </m:f>
        <m:r>
          <w:rPr>
            <w:rFonts w:ascii="Cambria Math" w:eastAsia="Cambria Math" w:hAnsi="Cambria Math" w:cs="Cambria Math"/>
            <w:sz w:val="28"/>
            <w:szCs w:val="28"/>
          </w:rPr>
          <m:t>→p</m:t>
        </m:r>
      </m:oMath>
      <w:r w:rsidRPr="00EB0027">
        <w:rPr>
          <w:rFonts w:ascii="Times New Roman" w:eastAsia="Times New Roman" w:hAnsi="Times New Roman" w:cs="Times New Roman"/>
          <w:sz w:val="28"/>
          <w:szCs w:val="28"/>
        </w:rPr>
        <w:tab/>
      </w:r>
      <w:r w:rsidRPr="00EB0027">
        <w:rPr>
          <w:rFonts w:ascii="Times New Roman" w:eastAsia="Times New Roman" w:hAnsi="Times New Roman" w:cs="Times New Roman"/>
          <w:sz w:val="28"/>
          <w:szCs w:val="28"/>
        </w:rPr>
        <w:tab/>
      </w:r>
      <w:r w:rsidRPr="00EB0027">
        <w:rPr>
          <w:rFonts w:ascii="Times New Roman" w:eastAsia="Times New Roman" w:hAnsi="Times New Roman" w:cs="Times New Roman"/>
          <w:i/>
          <w:sz w:val="28"/>
          <w:szCs w:val="28"/>
        </w:rPr>
        <w:t xml:space="preserve">p - </w:t>
      </w:r>
      <w:r w:rsidRPr="00EB0027">
        <w:rPr>
          <w:sz w:val="28"/>
          <w:szCs w:val="28"/>
        </w:rPr>
        <w:t>оператора Лапласа</w:t>
      </w:r>
    </w:p>
    <w:p w14:paraId="2F45E49D" w14:textId="77777777" w:rsidR="00080D97" w:rsidRPr="00EB0027" w:rsidRDefault="00C47C33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r>
            <w:rPr>
              <w:rFonts w:ascii="Cambria Math" w:eastAsia="Cambria Math" w:hAnsi="Cambria Math" w:cs="Cambria Math"/>
              <w:sz w:val="28"/>
              <w:szCs w:val="28"/>
            </w:rPr>
            <m:t>6</m:t>
          </m:r>
          <m:sSup>
            <m:sSup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p</m:t>
              </m:r>
            </m:e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eastAsia="Cambria Math" w:hAnsi="Cambria Math" w:cs="Cambria Math"/>
              <w:sz w:val="28"/>
              <w:szCs w:val="28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p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+4</m:t>
          </m:r>
          <m:sSup>
            <m:sSup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p</m:t>
              </m:r>
            </m:e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  <w:sz w:val="28"/>
              <w:szCs w:val="28"/>
            </w:rPr>
            <m:t>y</m:t>
          </m:r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p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+py</m:t>
          </m:r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p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+3y</m:t>
          </m:r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p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=2pu</m:t>
          </m:r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p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+5u(p)</m:t>
          </m:r>
        </m:oMath>
      </m:oMathPara>
    </w:p>
    <w:p w14:paraId="2760169B" w14:textId="77777777" w:rsidR="00080D97" w:rsidRPr="00EB0027" w:rsidRDefault="00C47C33">
      <w:pPr>
        <w:widowControl w:val="0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i/>
          <w:sz w:val="28"/>
          <w:szCs w:val="28"/>
        </w:rPr>
        <w:t>Передаточная функция системы:</w:t>
      </w:r>
    </w:p>
    <w:p w14:paraId="2C4FFB4C" w14:textId="77777777" w:rsidR="00080D97" w:rsidRPr="00EB0027" w:rsidRDefault="00C47C33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r>
            <w:rPr>
              <w:rFonts w:ascii="Cambria Math" w:eastAsia="Cambria Math" w:hAnsi="Cambria Math" w:cs="Cambria Math"/>
              <w:sz w:val="28"/>
              <w:szCs w:val="28"/>
            </w:rPr>
            <m:t>W</m:t>
          </m:r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p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p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u(p)</m:t>
              </m:r>
            </m:den>
          </m:f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2p+5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6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p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+4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p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+p+3</m:t>
              </m:r>
            </m:den>
          </m:f>
        </m:oMath>
      </m:oMathPara>
    </w:p>
    <w:p w14:paraId="136854ED" w14:textId="77777777" w:rsidR="00080D97" w:rsidRPr="00EB0027" w:rsidRDefault="00C47C33">
      <w:pPr>
        <w:widowControl w:val="0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i/>
          <w:sz w:val="28"/>
          <w:szCs w:val="28"/>
        </w:rPr>
        <w:lastRenderedPageBreak/>
        <w:t>Метод переменных состояния:</w:t>
      </w:r>
    </w:p>
    <w:p w14:paraId="248EB20F" w14:textId="77777777" w:rsidR="00080D97" w:rsidRPr="00EB0027" w:rsidRDefault="0033620F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=y</m:t>
          </m:r>
        </m:oMath>
      </m:oMathPara>
    </w:p>
    <w:p w14:paraId="1151B880" w14:textId="77777777" w:rsidR="00080D97" w:rsidRPr="00EB0027" w:rsidRDefault="0033620F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⇒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b>
          </m:sSub>
        </m:oMath>
      </m:oMathPara>
    </w:p>
    <w:p w14:paraId="071FD22E" w14:textId="77777777" w:rsidR="00080D97" w:rsidRPr="00EB0027" w:rsidRDefault="0033620F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acc>
            <m:accPr>
              <m:chr m:val="̈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⇒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2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3</m:t>
              </m:r>
            </m:sub>
          </m:sSub>
        </m:oMath>
      </m:oMathPara>
    </w:p>
    <w:p w14:paraId="6ACEF3B8" w14:textId="77777777" w:rsidR="00080D97" w:rsidRPr="00EB0027" w:rsidRDefault="0033620F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=u</m:t>
          </m:r>
        </m:oMath>
      </m:oMathPara>
    </w:p>
    <w:p w14:paraId="2068BED9" w14:textId="77777777" w:rsidR="00080D97" w:rsidRPr="00EB0027" w:rsidRDefault="0033620F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u</m:t>
              </m:r>
            </m:e>
          </m:acc>
        </m:oMath>
      </m:oMathPara>
    </w:p>
    <w:p w14:paraId="6D6E5EF9" w14:textId="77777777" w:rsidR="00080D97" w:rsidRPr="00EB0027" w:rsidRDefault="00C47C33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r>
            <w:rPr>
              <w:rFonts w:ascii="Cambria Math" w:eastAsia="Cambria Math" w:hAnsi="Cambria Math" w:cs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</w:rPr>
            <m:t>⃛</m:t>
          </m:r>
          <m:r>
            <w:rPr>
              <w:rFonts w:ascii="Cambria Math" w:eastAsia="Cambria Math" w:hAnsi="Cambria Math" w:cs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4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6</m:t>
              </m:r>
            </m:den>
          </m:f>
          <m:acc>
            <m:accPr>
              <m:chr m:val="̈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6</m:t>
              </m:r>
            </m:den>
          </m:f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eastAsia="Cambria Math" w:hAnsi="Cambria Math" w:cs="Cambria Math"/>
              <w:sz w:val="28"/>
              <w:szCs w:val="28"/>
            </w:rPr>
            <m:t>y+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6</m:t>
              </m:r>
            </m:den>
          </m:f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u</m:t>
              </m:r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eastAsia="Cambria Math" w:hAnsi="Cambria Math" w:cs="Cambria Math"/>
              <w:sz w:val="28"/>
              <w:szCs w:val="28"/>
            </w:rPr>
            <m:t>u</m:t>
          </m:r>
        </m:oMath>
      </m:oMathPara>
    </w:p>
    <w:p w14:paraId="3E3E75FC" w14:textId="77777777" w:rsidR="00080D97" w:rsidRPr="00EB0027" w:rsidRDefault="0033620F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3</m:t>
              </m:r>
            </m:den>
          </m:f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6</m:t>
              </m:r>
            </m:den>
          </m:f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3</m:t>
              </m:r>
            </m:den>
          </m:f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5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6</m:t>
              </m:r>
            </m:den>
          </m:f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sub>
          </m:sSub>
        </m:oMath>
      </m:oMathPara>
    </w:p>
    <w:p w14:paraId="7D412460" w14:textId="77777777" w:rsidR="00080D97" w:rsidRPr="00EB0027" w:rsidRDefault="00C47C33">
      <w:pPr>
        <w:widowControl w:val="0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i/>
          <w:sz w:val="28"/>
          <w:szCs w:val="28"/>
        </w:rPr>
        <w:t>Запишем динамику системы в матричном виде</w:t>
      </w:r>
    </w:p>
    <w:p w14:paraId="471D834A" w14:textId="77777777" w:rsidR="00080D97" w:rsidRPr="00EB0027" w:rsidRDefault="0033620F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=Ay+Bu</m:t>
          </m:r>
        </m:oMath>
      </m:oMathPara>
    </w:p>
    <w:p w14:paraId="52429702" w14:textId="1493BB5E" w:rsidR="00080D97" w:rsidRPr="00EB0027" w:rsidRDefault="0033620F">
      <w:pPr>
        <w:jc w:val="center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e>
                  </m:acc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e>
                  </m:acc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3</m:t>
                          </m:r>
                        </m:sub>
                      </m:sSub>
                    </m:e>
                  </m:acc>
                </m:e>
              </m:eqAr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6</m:t>
                        </m:r>
                      </m:den>
                    </m:f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3</m:t>
                        </m:r>
                      </m:den>
                    </m:f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</m:e>
              </m:eqAr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</m:e>
                <m:e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 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eqArr>
            </m:e>
          </m:d>
        </m:oMath>
      </m:oMathPara>
    </w:p>
    <w:p w14:paraId="5FA7FB7F" w14:textId="77777777" w:rsidR="00080D97" w:rsidRPr="00EB0027" w:rsidRDefault="00C47C33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u w:val="single"/>
        </w:rPr>
      </w:pPr>
      <w:r w:rsidRPr="00EB0027">
        <w:rPr>
          <w:rFonts w:ascii="Times New Roman" w:eastAsia="Times New Roman" w:hAnsi="Times New Roman" w:cs="Times New Roman"/>
          <w:i/>
          <w:sz w:val="28"/>
          <w:szCs w:val="28"/>
          <w:u w:val="single"/>
        </w:rPr>
        <w:t>Уравнение по варианту</w:t>
      </w:r>
    </w:p>
    <w:p w14:paraId="4A6813D3" w14:textId="3AB61407" w:rsidR="00080D97" w:rsidRPr="0033620F" w:rsidRDefault="00754484">
      <w:pPr>
        <w:jc w:val="center"/>
        <w:rPr>
          <w:rFonts w:ascii="Cambria Math" w:eastAsia="Cambria Math" w:hAnsi="Cambria Math" w:cs="Cambria Math"/>
          <w:sz w:val="28"/>
          <w:szCs w:val="28"/>
        </w:rPr>
      </w:pP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x</w:t>
      </w:r>
      <w:r w:rsidRPr="0033620F">
        <w:rPr>
          <w:rFonts w:ascii="Cambria Math" w:eastAsia="Cambria Math" w:hAnsi="Cambria Math" w:cs="Cambria Math"/>
          <w:sz w:val="28"/>
          <w:szCs w:val="28"/>
        </w:rPr>
        <w:t>′′′(</w:t>
      </w:r>
      <w:r>
        <w:rPr>
          <w:rFonts w:ascii="Cambria Math" w:eastAsia="Cambria Math" w:hAnsi="Cambria Math" w:cs="Cambria Math"/>
          <w:sz w:val="28"/>
          <w:szCs w:val="28"/>
          <w:lang w:val="en-US"/>
        </w:rPr>
        <w:t>t</w:t>
      </w:r>
      <w:r w:rsidRPr="0033620F">
        <w:rPr>
          <w:rFonts w:ascii="Cambria Math" w:eastAsia="Cambria Math" w:hAnsi="Cambria Math" w:cs="Cambria Math"/>
          <w:sz w:val="28"/>
          <w:szCs w:val="28"/>
        </w:rPr>
        <w:t>) + 5</w:t>
      </w: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x</w:t>
      </w:r>
      <w:r w:rsidRPr="0033620F">
        <w:rPr>
          <w:rFonts w:ascii="Cambria Math" w:eastAsia="Cambria Math" w:hAnsi="Cambria Math" w:cs="Cambria Math"/>
          <w:sz w:val="28"/>
          <w:szCs w:val="28"/>
        </w:rPr>
        <w:t>′(</w:t>
      </w:r>
      <w:r>
        <w:rPr>
          <w:rFonts w:ascii="Cambria Math" w:eastAsia="Cambria Math" w:hAnsi="Cambria Math" w:cs="Cambria Math"/>
          <w:sz w:val="28"/>
          <w:szCs w:val="28"/>
          <w:lang w:val="en-US"/>
        </w:rPr>
        <w:t>t</w:t>
      </w:r>
      <w:r w:rsidRPr="0033620F">
        <w:rPr>
          <w:rFonts w:ascii="Cambria Math" w:eastAsia="Cambria Math" w:hAnsi="Cambria Math" w:cs="Cambria Math"/>
          <w:sz w:val="28"/>
          <w:szCs w:val="28"/>
        </w:rPr>
        <w:t>) + 15</w:t>
      </w: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x</w:t>
      </w:r>
      <w:r w:rsidRPr="0033620F">
        <w:rPr>
          <w:rFonts w:ascii="Cambria Math" w:eastAsia="Cambria Math" w:hAnsi="Cambria Math" w:cs="Cambria Math"/>
          <w:sz w:val="28"/>
          <w:szCs w:val="28"/>
        </w:rPr>
        <w:t>(</w:t>
      </w:r>
      <w:r>
        <w:rPr>
          <w:rFonts w:ascii="Cambria Math" w:eastAsia="Cambria Math" w:hAnsi="Cambria Math" w:cs="Cambria Math"/>
          <w:sz w:val="28"/>
          <w:szCs w:val="28"/>
          <w:lang w:val="en-US"/>
        </w:rPr>
        <w:t>t</w:t>
      </w:r>
      <w:r w:rsidRPr="0033620F">
        <w:rPr>
          <w:rFonts w:ascii="Cambria Math" w:eastAsia="Cambria Math" w:hAnsi="Cambria Math" w:cs="Cambria Math"/>
          <w:sz w:val="28"/>
          <w:szCs w:val="28"/>
        </w:rPr>
        <w:t>) = 15</w:t>
      </w: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y</w:t>
      </w:r>
      <w:r w:rsidRPr="0033620F">
        <w:rPr>
          <w:rFonts w:ascii="Cambria Math" w:eastAsia="Cambria Math" w:hAnsi="Cambria Math" w:cs="Cambria Math"/>
          <w:sz w:val="28"/>
          <w:szCs w:val="28"/>
        </w:rPr>
        <w:t>(</w:t>
      </w:r>
      <w:r>
        <w:rPr>
          <w:rFonts w:ascii="Cambria Math" w:eastAsia="Cambria Math" w:hAnsi="Cambria Math" w:cs="Cambria Math"/>
          <w:sz w:val="28"/>
          <w:szCs w:val="28"/>
          <w:lang w:val="en-US"/>
        </w:rPr>
        <w:t>t</w:t>
      </w:r>
      <w:r w:rsidRPr="0033620F">
        <w:rPr>
          <w:rFonts w:ascii="Cambria Math" w:eastAsia="Cambria Math" w:hAnsi="Cambria Math" w:cs="Cambria Math"/>
          <w:sz w:val="28"/>
          <w:szCs w:val="28"/>
        </w:rPr>
        <w:t>)</w:t>
      </w:r>
    </w:p>
    <w:p w14:paraId="15CD5395" w14:textId="77777777" w:rsidR="00080D97" w:rsidRPr="00EB0027" w:rsidRDefault="00C47C33">
      <w:pPr>
        <w:widowControl w:val="0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i/>
          <w:sz w:val="28"/>
          <w:szCs w:val="28"/>
        </w:rPr>
        <w:t>Запишем ДУ в операторах дифференцирования:</w:t>
      </w:r>
    </w:p>
    <w:p w14:paraId="010C2B03" w14:textId="77777777" w:rsidR="00080D97" w:rsidRPr="00A01E3C" w:rsidRDefault="00C47C33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r>
            <w:rPr>
              <w:rFonts w:ascii="Cambria Math" w:eastAsia="Cambria Math" w:hAnsi="Cambria Math" w:cs="Cambria Math"/>
              <w:sz w:val="28"/>
              <w:szCs w:val="28"/>
            </w:rPr>
            <m:t xml:space="preserve">t→p: 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d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dt</m:t>
              </m:r>
            </m:den>
          </m:f>
          <m:r>
            <w:rPr>
              <w:rFonts w:ascii="Cambria Math" w:eastAsia="Cambria Math" w:hAnsi="Cambria Math" w:cs="Cambria Math"/>
              <w:sz w:val="28"/>
              <w:szCs w:val="28"/>
            </w:rPr>
            <m:t>→p</m:t>
          </m:r>
        </m:oMath>
      </m:oMathPara>
    </w:p>
    <w:p w14:paraId="4E27AE04" w14:textId="2052996C" w:rsidR="00754484" w:rsidRPr="00754484" w:rsidRDefault="00754484" w:rsidP="00754484">
      <w:pPr>
        <w:jc w:val="center"/>
        <w:rPr>
          <w:rFonts w:ascii="Cambria Math" w:eastAsia="Cambria Math" w:hAnsi="Cambria Math" w:cs="Cambria Math"/>
          <w:sz w:val="28"/>
          <w:szCs w:val="28"/>
          <w:lang w:val="en-US"/>
        </w:rPr>
      </w:pP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p</w:t>
      </w:r>
      <w:r w:rsidRPr="00754484">
        <w:rPr>
          <w:rFonts w:ascii="Cambria Math" w:eastAsia="Cambria Math" w:hAnsi="Cambria Math" w:cs="Cambria Math"/>
          <w:sz w:val="28"/>
          <w:szCs w:val="28"/>
          <w:vertAlign w:val="superscript"/>
          <w:lang w:val="en-US"/>
        </w:rPr>
        <w:t>3</w:t>
      </w: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x(p)</w:t>
      </w:r>
      <w:r w:rsidR="00A01E3C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</w:t>
      </w: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+</w:t>
      </w:r>
      <w:r w:rsidR="00A01E3C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</w:t>
      </w: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5px(p)</w:t>
      </w:r>
      <w:r w:rsidR="00A01E3C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</w:t>
      </w: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+</w:t>
      </w:r>
      <w:r w:rsidR="00A01E3C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</w:t>
      </w: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15x(p)</w:t>
      </w:r>
      <w:r w:rsidR="00A01E3C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</w:t>
      </w: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=</w:t>
      </w:r>
      <w:r w:rsidR="00A01E3C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</w:t>
      </w:r>
      <w:r w:rsidRPr="00754484">
        <w:rPr>
          <w:rFonts w:ascii="Cambria Math" w:eastAsia="Cambria Math" w:hAnsi="Cambria Math" w:cs="Cambria Math"/>
          <w:sz w:val="28"/>
          <w:szCs w:val="28"/>
          <w:lang w:val="en-US"/>
        </w:rPr>
        <w:t>15y(p)</w:t>
      </w:r>
    </w:p>
    <w:p w14:paraId="463EB8D3" w14:textId="634BADB6" w:rsidR="00080D97" w:rsidRPr="00EB0027" w:rsidRDefault="00C47C33">
      <w:pPr>
        <w:widowControl w:val="0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i/>
          <w:sz w:val="28"/>
          <w:szCs w:val="28"/>
        </w:rPr>
        <w:t>Передаточная функция системы:</w:t>
      </w:r>
    </w:p>
    <w:p w14:paraId="6F453E5B" w14:textId="471B61E9" w:rsidR="00080D97" w:rsidRPr="00EB0027" w:rsidRDefault="00C47C33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r>
            <w:rPr>
              <w:rFonts w:ascii="Cambria Math" w:eastAsia="Cambria Math" w:hAnsi="Cambria Math" w:cs="Cambria Math"/>
              <w:sz w:val="28"/>
              <w:szCs w:val="28"/>
            </w:rPr>
            <m:t>W</m:t>
          </m:r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p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y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p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u(p)</m:t>
              </m:r>
            </m:den>
          </m:f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15</m:t>
              </m:r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p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+5p+15</m:t>
              </m:r>
            </m:den>
          </m:f>
        </m:oMath>
      </m:oMathPara>
    </w:p>
    <w:p w14:paraId="4E7622BE" w14:textId="77777777" w:rsidR="00080D97" w:rsidRPr="00EB0027" w:rsidRDefault="00C47C33">
      <w:pPr>
        <w:widowControl w:val="0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i/>
          <w:sz w:val="28"/>
          <w:szCs w:val="28"/>
        </w:rPr>
        <w:t>Метод переменных состояния:</w:t>
      </w:r>
    </w:p>
    <w:p w14:paraId="251FAC44" w14:textId="77777777" w:rsidR="00080D97" w:rsidRPr="00EB0027" w:rsidRDefault="0033620F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=x</m:t>
          </m:r>
        </m:oMath>
      </m:oMathPara>
    </w:p>
    <w:p w14:paraId="4B206CFE" w14:textId="77777777" w:rsidR="00080D97" w:rsidRPr="00EB0027" w:rsidRDefault="0033620F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x</m:t>
              </m:r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⇒</m:t>
          </m:r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</m:t>
                  </m:r>
                </m:sub>
              </m:sSub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b>
          </m:sSub>
        </m:oMath>
      </m:oMathPara>
    </w:p>
    <w:p w14:paraId="36022045" w14:textId="4252021F" w:rsidR="00080D97" w:rsidRPr="0033620F" w:rsidRDefault="00754484">
      <w:pPr>
        <w:jc w:val="center"/>
        <w:rPr>
          <w:rFonts w:ascii="Cambria Math" w:eastAsia="Cambria Math" w:hAnsi="Cambria Math" w:cs="Cambria Math"/>
          <w:sz w:val="28"/>
          <w:szCs w:val="28"/>
          <w:lang w:val="en-US"/>
        </w:rPr>
      </w:pPr>
      <w:r w:rsidRPr="0033620F">
        <w:rPr>
          <w:rFonts w:ascii="Cambria Math" w:eastAsia="Cambria Math" w:hAnsi="Cambria Math" w:cs="Cambria Math"/>
          <w:sz w:val="28"/>
          <w:szCs w:val="28"/>
          <w:lang w:val="en-US"/>
        </w:rPr>
        <w:t>x</w:t>
      </w:r>
      <w:r w:rsidRPr="0033620F">
        <w:rPr>
          <w:rFonts w:ascii="Cambria Math" w:eastAsia="Cambria Math" w:hAnsi="Cambria Math" w:cs="Cambria Math"/>
          <w:sz w:val="28"/>
          <w:szCs w:val="28"/>
          <w:vertAlign w:val="subscript"/>
          <w:lang w:val="en-US"/>
        </w:rPr>
        <w:t>3</w:t>
      </w:r>
      <w:r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= </w:t>
      </w:r>
      <m:oMath>
        <m:acc>
          <m:accPr>
            <m:chr m:val="̇"/>
            <m:ctrlPr>
              <w:rPr>
                <w:rFonts w:ascii="Cambria Math" w:eastAsia="Cambria Math" w:hAnsi="Cambria Math" w:cs="Cambria Math"/>
                <w:sz w:val="28"/>
                <w:szCs w:val="28"/>
              </w:rPr>
            </m:ctrlPr>
          </m:acc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x</m:t>
            </m:r>
          </m:e>
        </m:acc>
      </m:oMath>
      <w:r w:rsidRPr="0033620F">
        <w:rPr>
          <w:rFonts w:ascii="Cambria Math" w:eastAsia="Cambria Math" w:hAnsi="Cambria Math" w:cs="Cambria Math"/>
          <w:sz w:val="28"/>
          <w:szCs w:val="28"/>
          <w:vertAlign w:val="subscript"/>
          <w:lang w:val="en-US"/>
        </w:rPr>
        <w:t xml:space="preserve">2 </w:t>
      </w:r>
      <w:r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= </w:t>
      </w:r>
      <m:oMath>
        <m:acc>
          <m:accPr>
            <m:chr m:val="̈"/>
            <m:ctrlPr>
              <w:rPr>
                <w:rFonts w:ascii="Cambria Math" w:eastAsia="Cambria Math" w:hAnsi="Cambria Math" w:cs="Cambria Math"/>
                <w:sz w:val="28"/>
                <w:szCs w:val="28"/>
              </w:rPr>
            </m:ctrlPr>
          </m:acc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x</m:t>
            </m:r>
          </m:e>
        </m:acc>
        <m:r>
          <w:rPr>
            <w:rFonts w:ascii="Cambria Math" w:eastAsia="Cambria Math" w:hAnsi="Cambria Math" w:cs="Cambria Math"/>
            <w:sz w:val="28"/>
            <w:szCs w:val="28"/>
            <w:vertAlign w:val="subscript"/>
            <w:lang w:val="en-US"/>
          </w:rPr>
          <m:t xml:space="preserve"> </m:t>
        </m:r>
        <m:r>
          <w:rPr>
            <w:rFonts w:ascii="Cambria Math" w:eastAsia="Cambria Math" w:hAnsi="Cambria Math" w:cs="Cambria Math"/>
            <w:sz w:val="28"/>
            <w:szCs w:val="28"/>
            <w:lang w:val="en-US"/>
          </w:rPr>
          <m:t>⇒</m:t>
        </m:r>
      </m:oMath>
      <w:r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sz w:val="28"/>
            <w:szCs w:val="28"/>
            <w:lang w:val="en-US"/>
          </w:rPr>
          <m:t xml:space="preserve"> </m:t>
        </m:r>
        <m:acc>
          <m:accPr>
            <m:chr m:val="̇"/>
            <m:ctrlPr>
              <w:rPr>
                <w:rFonts w:ascii="Cambria Math" w:eastAsia="Cambria Math" w:hAnsi="Cambria Math" w:cs="Cambria Math"/>
                <w:sz w:val="28"/>
                <w:szCs w:val="28"/>
              </w:rPr>
            </m:ctrlPr>
          </m:acc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x</m:t>
            </m:r>
          </m:e>
        </m:acc>
      </m:oMath>
      <w:r w:rsidR="00286251" w:rsidRPr="0033620F">
        <w:rPr>
          <w:rFonts w:ascii="Cambria Math" w:eastAsia="Cambria Math" w:hAnsi="Cambria Math" w:cs="Cambria Math"/>
          <w:sz w:val="28"/>
          <w:szCs w:val="28"/>
          <w:vertAlign w:val="subscript"/>
          <w:lang w:val="en-US"/>
        </w:rPr>
        <w:t>2</w:t>
      </w:r>
      <w:r w:rsidR="00286251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= </w:t>
      </w:r>
      <w:r w:rsidR="00286251">
        <w:rPr>
          <w:rFonts w:ascii="Cambria Math" w:eastAsia="Cambria Math" w:hAnsi="Cambria Math" w:cs="Cambria Math"/>
          <w:sz w:val="28"/>
          <w:szCs w:val="28"/>
          <w:lang w:val="en-US"/>
        </w:rPr>
        <w:t>x</w:t>
      </w:r>
      <w:r w:rsidR="00286251" w:rsidRPr="0033620F">
        <w:rPr>
          <w:rFonts w:ascii="Cambria Math" w:eastAsia="Cambria Math" w:hAnsi="Cambria Math" w:cs="Cambria Math"/>
          <w:sz w:val="28"/>
          <w:szCs w:val="28"/>
          <w:vertAlign w:val="subscript"/>
          <w:lang w:val="en-US"/>
        </w:rPr>
        <w:t>3</w:t>
      </w:r>
    </w:p>
    <w:p w14:paraId="0A9CC24C" w14:textId="4311FBD9" w:rsidR="00080D97" w:rsidRPr="00286251" w:rsidRDefault="0033620F">
      <w:pPr>
        <w:jc w:val="center"/>
        <w:rPr>
          <w:rFonts w:ascii="Cambria Math" w:eastAsia="Cambria Math" w:hAnsi="Cambria Math" w:cs="Cambria Math"/>
          <w:i/>
          <w:sz w:val="28"/>
          <w:szCs w:val="28"/>
          <w:lang w:val="en-US"/>
        </w:rPr>
      </w:pPr>
      <m:oMath>
        <m:acc>
          <m:accPr>
            <m:chr m:val="̇"/>
            <m:ctrlPr>
              <w:rPr>
                <w:rFonts w:ascii="Cambria Math" w:eastAsia="Cambria Math" w:hAnsi="Cambria Math" w:cs="Cambria Math"/>
                <w:sz w:val="28"/>
                <w:szCs w:val="28"/>
              </w:rPr>
            </m:ctrlPr>
          </m:acc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x</m:t>
            </m:r>
          </m:e>
        </m:acc>
      </m:oMath>
      <w:r w:rsidR="00286251" w:rsidRPr="0033620F">
        <w:rPr>
          <w:rFonts w:ascii="Cambria Math" w:eastAsia="Cambria Math" w:hAnsi="Cambria Math" w:cs="Cambria Math"/>
          <w:sz w:val="28"/>
          <w:szCs w:val="28"/>
          <w:vertAlign w:val="subscript"/>
          <w:lang w:val="en-US"/>
        </w:rPr>
        <w:t>3</w:t>
      </w:r>
      <w:r w:rsidR="00286251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= </w:t>
      </w:r>
      <m:oMath>
        <m:f>
          <m:fPr>
            <m:ctrlPr>
              <w:rPr>
                <w:rFonts w:ascii="Cambria Math" w:eastAsia="Cambria Math" w:hAnsi="Cambria Math" w:cs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15</m:t>
            </m:r>
            <m:r>
              <w:rPr>
                <w:rFonts w:ascii="Cambria Math" w:eastAsia="Cambria Math" w:hAnsi="Cambria Math" w:cs="Cambria Math"/>
                <w:sz w:val="28"/>
                <w:szCs w:val="28"/>
              </w:rPr>
              <m:t>y</m:t>
            </m:r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 xml:space="preserve"> - 15</m:t>
            </m:r>
            <m:sSub>
              <m:sSubPr>
                <m:ctrlPr>
                  <w:rPr>
                    <w:rFonts w:ascii="Cambria Math" w:eastAsia="Cambria Math" w:hAnsi="Cambria Math" w:cs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="Cambria Math" w:hAnsi="Cambria Math" w:cs="Cambria Math"/>
                    <w:sz w:val="28"/>
                    <w:szCs w:val="28"/>
                    <w:lang w:val="en-US"/>
                  </w:rPr>
                  <m:t>1</m:t>
                </m:r>
              </m:sub>
            </m:sSub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 xml:space="preserve"> - 5</m:t>
            </m:r>
            <m:sSub>
              <m:sSubPr>
                <m:ctrlPr>
                  <w:rPr>
                    <w:rFonts w:ascii="Cambria Math" w:eastAsia="Cambria Math" w:hAnsi="Cambria Math" w:cs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="Cambria Math" w:hAnsi="Cambria Math" w:cs="Cambria Math"/>
                    <w:sz w:val="28"/>
                    <w:szCs w:val="28"/>
                    <w:lang w:val="en-US"/>
                  </w:rPr>
                  <m:t>2</m:t>
                </m:r>
              </m:sub>
            </m:sSub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 xml:space="preserve"> - 0 * </m:t>
            </m:r>
            <m:sSub>
              <m:sSubPr>
                <m:ctrlPr>
                  <w:rPr>
                    <w:rFonts w:ascii="Cambria Math" w:eastAsia="Cambria Math" w:hAnsi="Cambria Math" w:cs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="Cambria Math" w:hAnsi="Cambria Math" w:cs="Cambria Math"/>
                    <w:sz w:val="28"/>
                    <w:szCs w:val="28"/>
                    <w:lang w:val="en-US"/>
                  </w:rPr>
                  <m:t>3</m:t>
                </m:r>
              </m:sub>
            </m:sSub>
          </m:num>
          <m:den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1</m:t>
            </m:r>
          </m:den>
        </m:f>
      </m:oMath>
      <w:r w:rsidR="00286251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=</w:t>
      </w:r>
      <w:r w:rsidR="00286251">
        <w:rPr>
          <w:rFonts w:ascii="Cambria Math" w:eastAsia="Cambria Math" w:hAnsi="Cambria Math" w:cs="Cambria Math"/>
          <w:sz w:val="28"/>
          <w:szCs w:val="28"/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sz w:val="28"/>
            <w:szCs w:val="28"/>
            <w:lang w:val="en-US"/>
          </w:rPr>
          <m:t>-15</m:t>
        </m:r>
        <m:sSub>
          <m:sSubPr>
            <m:ctrlPr>
              <w:rPr>
                <w:rFonts w:ascii="Cambria Math" w:eastAsia="Cambria Math" w:hAnsi="Cambria Math" w:cs="Cambria Math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1</m:t>
            </m:r>
          </m:sub>
        </m:sSub>
      </m:oMath>
      <w:r w:rsidR="00A01E3C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sz w:val="28"/>
            <w:szCs w:val="28"/>
            <w:lang w:val="en-US"/>
          </w:rPr>
          <m:t>-5</m:t>
        </m:r>
        <m:sSub>
          <m:sSubPr>
            <m:ctrlPr>
              <w:rPr>
                <w:rFonts w:ascii="Cambria Math" w:eastAsia="Cambria Math" w:hAnsi="Cambria Math" w:cs="Cambria Math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Cambria Math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2</m:t>
            </m:r>
          </m:sub>
        </m:sSub>
      </m:oMath>
      <w:r w:rsidR="00286251" w:rsidRPr="0033620F">
        <w:rPr>
          <w:rFonts w:ascii="Cambria Math" w:eastAsia="Cambria Math" w:hAnsi="Cambria Math" w:cs="Cambria Math"/>
          <w:sz w:val="28"/>
          <w:szCs w:val="28"/>
          <w:lang w:val="en-US"/>
        </w:rPr>
        <w:t xml:space="preserve"> + 15y</w:t>
      </w:r>
    </w:p>
    <w:p w14:paraId="26E42727" w14:textId="77777777" w:rsidR="00080D97" w:rsidRPr="0033620F" w:rsidRDefault="00080D97" w:rsidP="0033620F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val="en-US"/>
        </w:rPr>
      </w:pPr>
    </w:p>
    <w:p w14:paraId="19BEC508" w14:textId="77777777" w:rsidR="00080D97" w:rsidRPr="00EB0027" w:rsidRDefault="00C47C33">
      <w:pPr>
        <w:widowControl w:val="0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  <w:r w:rsidRPr="00EB0027">
        <w:rPr>
          <w:rFonts w:ascii="Times New Roman" w:eastAsia="Times New Roman" w:hAnsi="Times New Roman" w:cs="Times New Roman"/>
          <w:i/>
          <w:sz w:val="28"/>
          <w:szCs w:val="28"/>
        </w:rPr>
        <w:lastRenderedPageBreak/>
        <w:t>Запишем динамику системы в матричном виде</w:t>
      </w:r>
    </w:p>
    <w:p w14:paraId="469990C8" w14:textId="77777777" w:rsidR="00080D97" w:rsidRPr="00EB0027" w:rsidRDefault="0033620F">
      <w:pPr>
        <w:jc w:val="center"/>
        <w:rPr>
          <w:rFonts w:ascii="Cambria Math" w:eastAsia="Cambria Math" w:hAnsi="Cambria Math" w:cs="Cambria Math"/>
          <w:sz w:val="28"/>
          <w:szCs w:val="28"/>
        </w:rPr>
      </w:pPr>
      <m:oMathPara>
        <m:oMath>
          <m:acc>
            <m:accPr>
              <m:chr m:val="̇"/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x</m:t>
              </m:r>
            </m:e>
          </m:acc>
          <m:r>
            <w:rPr>
              <w:rFonts w:ascii="Cambria Math" w:eastAsia="Cambria Math" w:hAnsi="Cambria Math" w:cs="Cambria Math"/>
              <w:sz w:val="28"/>
              <w:szCs w:val="28"/>
            </w:rPr>
            <m:t>=Ax+By</m:t>
          </m:r>
        </m:oMath>
      </m:oMathPara>
    </w:p>
    <w:p w14:paraId="0C54306F" w14:textId="7E220E20" w:rsidR="00080D97" w:rsidRPr="00286251" w:rsidRDefault="0033620F">
      <w:pPr>
        <w:jc w:val="center"/>
        <w:rPr>
          <w:rFonts w:ascii="Cambria Math" w:eastAsia="Cambria Math" w:hAnsi="Cambria Math" w:cs="Cambria Math"/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e>
                  </m:acc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3</m:t>
                          </m:r>
                        </m:sub>
                      </m:sSub>
                    </m:e>
                  </m:acc>
                </m:e>
              </m:eqAr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eqArr>
                    <m:eqArr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0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           </m:t>
                      </m:r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 xml:space="preserve">1        0 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0            0        1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 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</m:eqAr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-15-5        0</m:t>
                  </m:r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</m:e>
              </m:eqAr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0</m:t>
                  </m: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15</m:t>
                  </m:r>
                </m:e>
              </m:eqAr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y</m:t>
              </m:r>
            </m:e>
          </m:d>
        </m:oMath>
      </m:oMathPara>
    </w:p>
    <w:p w14:paraId="14D2DBC2" w14:textId="77777777" w:rsidR="00080D97" w:rsidRPr="00EB0027" w:rsidRDefault="00080D97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78455540" w14:textId="77777777" w:rsidR="00080D97" w:rsidRPr="001C590E" w:rsidRDefault="00C47C33" w:rsidP="001C590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360" w:lineRule="auto"/>
        <w:rPr>
          <w:rFonts w:ascii="Times New Roman" w:eastAsia="Arial" w:hAnsi="Times New Roman" w:cs="Times New Roman"/>
          <w:color w:val="000000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Метод интегрирования реализуется функцией ode45, что означает 4 и 5, каким образом гарантируется заданная точность решения? </w:t>
      </w:r>
    </w:p>
    <w:p w14:paraId="16E465CC" w14:textId="6A258638" w:rsidR="00080D97" w:rsidRPr="001C590E" w:rsidRDefault="00C47C33" w:rsidP="001C590E">
      <w:pPr>
        <w:tabs>
          <w:tab w:val="left" w:pos="720"/>
        </w:tabs>
        <w:spacing w:after="0"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>Функция ode45 осуществляет интегрирование численным методом Рунге-Кутта 4-го порядка, а с помощью метода 5-го порядка контролирует относительные и абсолютные ошибки интегрирования на каждом шаге и изменяет величину шага интегрирования так, чтобы обеспечить заданные пределы ошибок интегрирования.</w:t>
      </w:r>
      <w:r w:rsidR="00AD756E" w:rsidRPr="001C59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54C8612" w14:textId="690B9A0C" w:rsidR="007A5683" w:rsidRDefault="00AD756E" w:rsidP="001C590E">
      <w:pPr>
        <w:tabs>
          <w:tab w:val="left" w:pos="720"/>
        </w:tabs>
        <w:spacing w:after="0"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ab/>
        <w:t xml:space="preserve">Для этого </w:t>
      </w:r>
      <w:r w:rsidR="00760D44" w:rsidRPr="001C590E">
        <w:rPr>
          <w:rFonts w:ascii="Times New Roman" w:eastAsia="Times New Roman" w:hAnsi="Times New Roman" w:cs="Times New Roman"/>
          <w:sz w:val="28"/>
          <w:szCs w:val="28"/>
        </w:rPr>
        <w:t xml:space="preserve">вычисляются </w:t>
      </w:r>
      <w:r w:rsidR="001176FD" w:rsidRPr="001C590E">
        <w:rPr>
          <w:rFonts w:ascii="Times New Roman" w:eastAsia="Times New Roman" w:hAnsi="Times New Roman" w:cs="Times New Roman"/>
          <w:sz w:val="28"/>
          <w:szCs w:val="28"/>
        </w:rPr>
        <w:t>решения 4-го и 5-го порядков</w:t>
      </w:r>
      <w:r w:rsidR="00760D44" w:rsidRPr="001C590E">
        <w:rPr>
          <w:rFonts w:ascii="Times New Roman" w:eastAsia="Times New Roman" w:hAnsi="Times New Roman" w:cs="Times New Roman"/>
          <w:sz w:val="28"/>
          <w:szCs w:val="28"/>
        </w:rPr>
        <w:t xml:space="preserve"> на каждом шаге. Затем </w:t>
      </w:r>
      <w:r w:rsidR="005F522F" w:rsidRPr="001C590E">
        <w:rPr>
          <w:rFonts w:ascii="Times New Roman" w:eastAsia="Times New Roman" w:hAnsi="Times New Roman" w:cs="Times New Roman"/>
          <w:sz w:val="28"/>
          <w:szCs w:val="28"/>
        </w:rPr>
        <w:t>производится расчёт дисперсии или среднего квадратичного отклонения.</w:t>
      </w:r>
      <w:r w:rsidR="003A134D" w:rsidRPr="001C590E">
        <w:rPr>
          <w:rFonts w:ascii="Times New Roman" w:eastAsia="Times New Roman" w:hAnsi="Times New Roman" w:cs="Times New Roman"/>
          <w:sz w:val="28"/>
          <w:szCs w:val="28"/>
        </w:rPr>
        <w:tab/>
      </w:r>
      <w:r w:rsidR="005F522F" w:rsidRPr="001C59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A5683" w:rsidRPr="001C590E">
        <w:rPr>
          <w:rFonts w:ascii="Times New Roman" w:eastAsia="Times New Roman" w:hAnsi="Times New Roman" w:cs="Times New Roman"/>
          <w:sz w:val="28"/>
          <w:szCs w:val="28"/>
        </w:rPr>
        <w:t>В случае</w:t>
      </w:r>
      <w:r w:rsidR="005F522F" w:rsidRPr="001C590E">
        <w:rPr>
          <w:rFonts w:ascii="Times New Roman" w:eastAsia="Times New Roman" w:hAnsi="Times New Roman" w:cs="Times New Roman"/>
          <w:sz w:val="28"/>
          <w:szCs w:val="28"/>
        </w:rPr>
        <w:t xml:space="preserve">, если </w:t>
      </w:r>
      <w:r w:rsidR="008970BA" w:rsidRPr="001C590E">
        <w:rPr>
          <w:rFonts w:ascii="Times New Roman" w:eastAsia="Times New Roman" w:hAnsi="Times New Roman" w:cs="Times New Roman"/>
          <w:sz w:val="28"/>
          <w:szCs w:val="28"/>
        </w:rPr>
        <w:t xml:space="preserve">полученная характеристика получилась больше заданного порога </w:t>
      </w:r>
      <w:r w:rsidR="00394E67" w:rsidRPr="001C590E">
        <w:rPr>
          <w:rFonts w:ascii="Times New Roman" w:eastAsia="Times New Roman" w:hAnsi="Times New Roman" w:cs="Times New Roman"/>
          <w:sz w:val="28"/>
          <w:szCs w:val="28"/>
        </w:rPr>
        <w:t>(шага интегрирования), необходимо уменьшить шаг и провести расчёты повторно, иначе принять новое значение и продолжить выполнять вычисления.</w:t>
      </w:r>
    </w:p>
    <w:p w14:paraId="59DB5B6C" w14:textId="6C127C7B" w:rsidR="00DB3D0C" w:rsidRPr="00DB3D0C" w:rsidRDefault="00DB3D0C" w:rsidP="00DB3D0C">
      <w:pPr>
        <w:tabs>
          <w:tab w:val="left" w:pos="720"/>
        </w:tabs>
        <w:spacing w:after="0"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Решения</w:t>
      </w:r>
      <w:r w:rsidR="009A1C3D">
        <w:rPr>
          <w:rFonts w:ascii="Times New Roman" w:eastAsia="Times New Roman" w:hAnsi="Times New Roman" w:cs="Times New Roman"/>
          <w:sz w:val="28"/>
          <w:szCs w:val="28"/>
        </w:rPr>
        <w:t xml:space="preserve"> в компьютере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хранятся в виде двух матриц</w:t>
      </w:r>
      <w:r w:rsidRPr="00DB3D0C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F90ED46" w14:textId="77777777" w:rsidR="008475F9" w:rsidRDefault="00DB3D0C" w:rsidP="009A1C3D">
      <w:pPr>
        <w:tabs>
          <w:tab w:val="left" w:pos="720"/>
        </w:tabs>
        <w:spacing w:after="0"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DB3D0C">
        <w:rPr>
          <w:rFonts w:ascii="Times New Roman" w:eastAsia="Times New Roman" w:hAnsi="Times New Roman" w:cs="Times New Roman"/>
          <w:sz w:val="28"/>
          <w:szCs w:val="28"/>
        </w:rPr>
        <w:t>[t, x] = ode45(@(t,x) sdu_rhs(t,x,u), tspan, x0, opts); - матрица t – матрица моментов времени размер N x 1</w:t>
      </w:r>
      <w:r w:rsidR="008475F9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7419D443" w14:textId="4537121B" w:rsidR="009A1C3D" w:rsidRDefault="00DB3D0C" w:rsidP="009A1C3D">
      <w:pPr>
        <w:tabs>
          <w:tab w:val="left" w:pos="720"/>
        </w:tabs>
        <w:spacing w:after="0"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DB3D0C">
        <w:rPr>
          <w:rFonts w:ascii="Times New Roman" w:eastAsia="Times New Roman" w:hAnsi="Times New Roman" w:cs="Times New Roman"/>
          <w:sz w:val="28"/>
          <w:szCs w:val="28"/>
        </w:rPr>
        <w:t>x – марица значений x</w:t>
      </w:r>
      <w:r w:rsidRPr="00DB3D0C">
        <w:rPr>
          <w:rFonts w:ascii="Times New Roman" w:eastAsia="Times New Roman" w:hAnsi="Times New Roman" w:cs="Times New Roman"/>
          <w:sz w:val="28"/>
          <w:szCs w:val="28"/>
          <w:vertAlign w:val="subscript"/>
        </w:rPr>
        <w:t>1</w:t>
      </w:r>
      <w:r w:rsidRPr="00DB3D0C">
        <w:rPr>
          <w:rFonts w:ascii="Times New Roman" w:eastAsia="Times New Roman" w:hAnsi="Times New Roman" w:cs="Times New Roman"/>
          <w:sz w:val="28"/>
          <w:szCs w:val="28"/>
        </w:rPr>
        <w:t>, x</w:t>
      </w:r>
      <w:r w:rsidRPr="00DB3D0C">
        <w:rPr>
          <w:rFonts w:ascii="Times New Roman" w:eastAsia="Times New Roman" w:hAnsi="Times New Roman" w:cs="Times New Roman"/>
          <w:sz w:val="28"/>
          <w:szCs w:val="28"/>
          <w:vertAlign w:val="subscript"/>
        </w:rPr>
        <w:t>2</w:t>
      </w:r>
      <w:r w:rsidRPr="00DB3D0C">
        <w:rPr>
          <w:rFonts w:ascii="Times New Roman" w:eastAsia="Times New Roman" w:hAnsi="Times New Roman" w:cs="Times New Roman"/>
          <w:sz w:val="28"/>
          <w:szCs w:val="28"/>
        </w:rPr>
        <w:t>, x</w:t>
      </w:r>
      <w:r w:rsidRPr="00DB3D0C">
        <w:rPr>
          <w:rFonts w:ascii="Times New Roman" w:eastAsia="Times New Roman" w:hAnsi="Times New Roman" w:cs="Times New Roman"/>
          <w:sz w:val="28"/>
          <w:szCs w:val="28"/>
          <w:vertAlign w:val="subscript"/>
        </w:rPr>
        <w:t>3</w:t>
      </w:r>
      <w:r w:rsidRPr="00DB3D0C">
        <w:rPr>
          <w:rFonts w:ascii="Times New Roman" w:eastAsia="Times New Roman" w:hAnsi="Times New Roman" w:cs="Times New Roman"/>
          <w:sz w:val="28"/>
          <w:szCs w:val="28"/>
        </w:rPr>
        <w:t xml:space="preserve"> – в соответствующие моменты времени</w:t>
      </w:r>
      <w:r w:rsidRPr="00DB3D0C">
        <w:rPr>
          <w:rFonts w:ascii="Times New Roman" w:eastAsia="Times New Roman" w:hAnsi="Times New Roman" w:cs="Times New Roman"/>
          <w:sz w:val="28"/>
          <w:szCs w:val="28"/>
        </w:rPr>
        <w:t>, размер N x 3</w:t>
      </w:r>
      <w:r w:rsidRPr="00DB3D0C">
        <w:rPr>
          <w:rFonts w:ascii="Times New Roman" w:eastAsia="Times New Roman" w:hAnsi="Times New Roman" w:cs="Times New Roman"/>
          <w:sz w:val="28"/>
          <w:szCs w:val="28"/>
        </w:rPr>
        <w:t xml:space="preserve">. N – количество </w:t>
      </w:r>
      <w:r w:rsidR="00C30C64">
        <w:rPr>
          <w:rFonts w:ascii="Times New Roman" w:eastAsia="Times New Roman" w:hAnsi="Times New Roman" w:cs="Times New Roman"/>
          <w:sz w:val="28"/>
          <w:szCs w:val="28"/>
        </w:rPr>
        <w:t>узлов</w:t>
      </w:r>
      <w:r w:rsidR="008475F9">
        <w:rPr>
          <w:rFonts w:ascii="Times New Roman" w:eastAsia="Times New Roman" w:hAnsi="Times New Roman" w:cs="Times New Roman"/>
          <w:sz w:val="28"/>
          <w:szCs w:val="28"/>
        </w:rPr>
        <w:t>(точек)</w:t>
      </w:r>
      <w:r w:rsidRPr="00DB3D0C">
        <w:rPr>
          <w:rFonts w:ascii="Times New Roman" w:eastAsia="Times New Roman" w:hAnsi="Times New Roman" w:cs="Times New Roman"/>
          <w:sz w:val="28"/>
          <w:szCs w:val="28"/>
        </w:rPr>
        <w:t>, в которых проводились вычисления.</w:t>
      </w:r>
      <w:r w:rsidR="009A1C3D">
        <w:rPr>
          <w:rFonts w:ascii="Times New Roman" w:eastAsia="Times New Roman" w:hAnsi="Times New Roman" w:cs="Times New Roman"/>
          <w:sz w:val="28"/>
          <w:szCs w:val="28"/>
        </w:rPr>
        <w:t xml:space="preserve"> Эти матрицы вычисляются для 4-го и 5-го порядка</w:t>
      </w:r>
      <w:r w:rsidR="008475F9">
        <w:rPr>
          <w:rFonts w:ascii="Times New Roman" w:eastAsia="Times New Roman" w:hAnsi="Times New Roman" w:cs="Times New Roman"/>
          <w:sz w:val="28"/>
          <w:szCs w:val="28"/>
        </w:rPr>
        <w:t xml:space="preserve"> соответственно</w:t>
      </w:r>
      <w:r w:rsidR="009A1C3D">
        <w:rPr>
          <w:rFonts w:ascii="Times New Roman" w:eastAsia="Times New Roman" w:hAnsi="Times New Roman" w:cs="Times New Roman"/>
          <w:sz w:val="28"/>
          <w:szCs w:val="28"/>
        </w:rPr>
        <w:t xml:space="preserve">. Из матрицы вычислений 5-го порядка вычитается матрица вычислений 4-го порядка. </w:t>
      </w:r>
      <w:r w:rsidR="009A1C3D" w:rsidRPr="001C590E">
        <w:rPr>
          <w:rFonts w:ascii="Times New Roman" w:eastAsia="Times New Roman" w:hAnsi="Times New Roman" w:cs="Times New Roman"/>
          <w:sz w:val="28"/>
          <w:szCs w:val="28"/>
        </w:rPr>
        <w:t>Затем производится расчёт дисперсии или среднего квадратичного отклонения</w:t>
      </w:r>
      <w:r w:rsidR="009A1C3D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9A1C3D" w:rsidRPr="001C590E">
        <w:rPr>
          <w:rFonts w:ascii="Times New Roman" w:eastAsia="Times New Roman" w:hAnsi="Times New Roman" w:cs="Times New Roman"/>
          <w:sz w:val="28"/>
          <w:szCs w:val="28"/>
        </w:rPr>
        <w:t xml:space="preserve">В случае, если </w:t>
      </w:r>
      <w:r w:rsidR="008475F9">
        <w:rPr>
          <w:rFonts w:ascii="Times New Roman" w:eastAsia="Times New Roman" w:hAnsi="Times New Roman" w:cs="Times New Roman"/>
          <w:sz w:val="28"/>
          <w:szCs w:val="28"/>
        </w:rPr>
        <w:t>полученное</w:t>
      </w:r>
      <w:r w:rsidR="009A1C3D" w:rsidRPr="001C59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475F9">
        <w:rPr>
          <w:rFonts w:ascii="Times New Roman" w:eastAsia="Times New Roman" w:hAnsi="Times New Roman" w:cs="Times New Roman"/>
          <w:sz w:val="28"/>
          <w:szCs w:val="28"/>
        </w:rPr>
        <w:t>значение получило</w:t>
      </w:r>
      <w:r w:rsidR="009A1C3D" w:rsidRPr="001C590E">
        <w:rPr>
          <w:rFonts w:ascii="Times New Roman" w:eastAsia="Times New Roman" w:hAnsi="Times New Roman" w:cs="Times New Roman"/>
          <w:sz w:val="28"/>
          <w:szCs w:val="28"/>
        </w:rPr>
        <w:t>сь больше заданного порога (шага интегрирования), необходимо уменьшить шаг и провести расчёты повторно, иначе принять новое значение и продолжить выполнять вычисления.</w:t>
      </w:r>
    </w:p>
    <w:p w14:paraId="249465CF" w14:textId="77777777" w:rsidR="009A1C3D" w:rsidRPr="00DB3D0C" w:rsidRDefault="009A1C3D" w:rsidP="009A1C3D">
      <w:pPr>
        <w:tabs>
          <w:tab w:val="left" w:pos="720"/>
        </w:tabs>
        <w:spacing w:after="0" w:line="36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bookmarkEnd w:id="0"/>
    </w:p>
    <w:p w14:paraId="53220C2A" w14:textId="77777777" w:rsidR="00080D97" w:rsidRPr="001C590E" w:rsidRDefault="00C47C33" w:rsidP="001C590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Показать на графике (посчитать вручную), как, зная начальные условия x(0) и y(0), получить следующую точку x(1) и y(1) методом Эйлера, модифицированным методом Эйлера, методом Рунге-Кутты 4 порядка.</w:t>
      </w:r>
    </w:p>
    <w:p w14:paraId="5C3984EB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>Для метода Эйлера:</w:t>
      </w:r>
    </w:p>
    <w:p w14:paraId="25AD0729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(1) =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(0) +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(0),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>(0))</w:t>
      </w:r>
    </w:p>
    <w:p w14:paraId="79F876EC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(1) =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(0) +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g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(0),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>(0))</w:t>
      </w:r>
    </w:p>
    <w:p w14:paraId="4BF7436E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>Для модифицированного метода Эйлера:</w:t>
      </w:r>
    </w:p>
    <w:p w14:paraId="67E2AB00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>Сначала вычисляем предсказанные значения:</w:t>
      </w:r>
    </w:p>
    <w:p w14:paraId="7DC7093F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1C590E">
        <w:rPr>
          <w:rFonts w:ascii="Times New Roman" w:eastAsia="Times New Roman" w:hAnsi="Times New Roman" w:cs="Times New Roman"/>
          <w:sz w:val="28"/>
          <w:szCs w:val="28"/>
          <w:vertAlign w:val="subscript"/>
          <w:lang w:val="en-US"/>
        </w:rPr>
        <w:t>pred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(0) +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(0), 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>(0))</w:t>
      </w:r>
    </w:p>
    <w:p w14:paraId="57BAA574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y</w:t>
      </w:r>
      <w:r w:rsidRPr="001C590E">
        <w:rPr>
          <w:rFonts w:ascii="Times New Roman" w:eastAsia="Times New Roman" w:hAnsi="Times New Roman" w:cs="Times New Roman"/>
          <w:sz w:val="28"/>
          <w:szCs w:val="28"/>
          <w:vertAlign w:val="subscript"/>
          <w:lang w:val="en-US"/>
        </w:rPr>
        <w:t>pred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y(0) + h </w:t>
      </w:r>
      <w:r w:rsidRPr="001C590E">
        <w:rPr>
          <w:rFonts w:ascii="Cambria Math" w:eastAsia="Cambria Math" w:hAnsi="Cambria Math" w:cs="Cambria Math"/>
          <w:sz w:val="28"/>
          <w:szCs w:val="28"/>
          <w:lang w:val="en-US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g(x(0), y(0))</w:t>
      </w:r>
    </w:p>
    <w:p w14:paraId="2E6A3ED0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>Затем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>корректируем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3CF88C14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x(1) = x(0) + (h/2) </w:t>
      </w:r>
      <w:r w:rsidRPr="001C590E">
        <w:rPr>
          <w:rFonts w:ascii="Cambria Math" w:eastAsia="Cambria Math" w:hAnsi="Cambria Math" w:cs="Cambria Math"/>
          <w:sz w:val="28"/>
          <w:szCs w:val="28"/>
          <w:lang w:val="en-US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(f(x(0), y(0)) + f(x</w:t>
      </w:r>
      <w:r w:rsidRPr="001C590E">
        <w:rPr>
          <w:rFonts w:ascii="Times New Roman" w:eastAsia="Times New Roman" w:hAnsi="Times New Roman" w:cs="Times New Roman"/>
          <w:sz w:val="28"/>
          <w:szCs w:val="28"/>
          <w:vertAlign w:val="subscript"/>
          <w:lang w:val="en-US"/>
        </w:rPr>
        <w:t>pred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, y</w:t>
      </w:r>
      <w:r w:rsidRPr="001C590E">
        <w:rPr>
          <w:rFonts w:ascii="Times New Roman" w:eastAsia="Times New Roman" w:hAnsi="Times New Roman" w:cs="Times New Roman"/>
          <w:sz w:val="28"/>
          <w:szCs w:val="28"/>
          <w:vertAlign w:val="subscript"/>
          <w:lang w:val="en-US"/>
        </w:rPr>
        <w:t>pred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))</w:t>
      </w:r>
    </w:p>
    <w:p w14:paraId="26229EEE" w14:textId="77777777" w:rsidR="00080D97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y(1) = y(0) + (h/2) </w:t>
      </w:r>
      <w:r w:rsidRPr="001C590E">
        <w:rPr>
          <w:rFonts w:ascii="Cambria Math" w:eastAsia="Cambria Math" w:hAnsi="Cambria Math" w:cs="Cambria Math"/>
          <w:sz w:val="28"/>
          <w:szCs w:val="28"/>
          <w:lang w:val="en-US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(g(x(0), y(0)) + g(x</w:t>
      </w:r>
      <w:r w:rsidRPr="001C590E">
        <w:rPr>
          <w:rFonts w:ascii="Times New Roman" w:eastAsia="Times New Roman" w:hAnsi="Times New Roman" w:cs="Times New Roman"/>
          <w:sz w:val="28"/>
          <w:szCs w:val="28"/>
          <w:vertAlign w:val="subscript"/>
          <w:lang w:val="en-US"/>
        </w:rPr>
        <w:t>pred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, y</w:t>
      </w:r>
      <w:r w:rsidRPr="001C590E">
        <w:rPr>
          <w:rFonts w:ascii="Times New Roman" w:eastAsia="Times New Roman" w:hAnsi="Times New Roman" w:cs="Times New Roman"/>
          <w:sz w:val="28"/>
          <w:szCs w:val="28"/>
          <w:vertAlign w:val="subscript"/>
          <w:lang w:val="en-US"/>
        </w:rPr>
        <w:t>pred</w:t>
      </w:r>
      <w:r w:rsidRPr="001C590E">
        <w:rPr>
          <w:rFonts w:ascii="Times New Roman" w:eastAsia="Times New Roman" w:hAnsi="Times New Roman" w:cs="Times New Roman"/>
          <w:sz w:val="28"/>
          <w:szCs w:val="28"/>
          <w:lang w:val="en-US"/>
        </w:rPr>
        <w:t>))</w:t>
      </w:r>
    </w:p>
    <w:p w14:paraId="7B84DF6D" w14:textId="77777777" w:rsidR="00E05E28" w:rsidRPr="00DB3D0C" w:rsidRDefault="00E05E28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</w:p>
    <w:p w14:paraId="1937C4C3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>Для метода Рунге-Кутты 4 порядка:</w:t>
      </w:r>
    </w:p>
    <w:p w14:paraId="0B843E71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k1 = h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f(x(0), y(0))</w:t>
      </w:r>
    </w:p>
    <w:p w14:paraId="6B5C211B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k2 = h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f(x(0) + h/2, y(0) + k1/2)</w:t>
      </w:r>
    </w:p>
    <w:p w14:paraId="486F0185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k3 = h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f(x(0) + h/2, y(0) + k2/2)</w:t>
      </w:r>
    </w:p>
    <w:p w14:paraId="659A16C4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k4 = h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f(x(0) + h, y(0) + k3)</w:t>
      </w:r>
    </w:p>
    <w:p w14:paraId="63685A08" w14:textId="77777777" w:rsidR="00080D97" w:rsidRPr="001C590E" w:rsidRDefault="00C47C33" w:rsidP="001C590E">
      <w:pPr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x(1) = x(0) + (1/6)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(k1 + 2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k2 + 2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k3 + k4)</w:t>
      </w:r>
    </w:p>
    <w:p w14:paraId="3552D646" w14:textId="77777777" w:rsidR="00080D97" w:rsidRPr="001C590E" w:rsidRDefault="00C47C33" w:rsidP="001C590E">
      <w:pPr>
        <w:tabs>
          <w:tab w:val="left" w:pos="720"/>
        </w:tabs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y(1) = y(0) + (1/6)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(k1 + 2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k2 + 2 </w:t>
      </w:r>
      <w:r w:rsidRPr="001C590E">
        <w:rPr>
          <w:rFonts w:ascii="Cambria Math" w:eastAsia="Cambria Math" w:hAnsi="Cambria Math" w:cs="Cambria Math"/>
          <w:sz w:val="28"/>
          <w:szCs w:val="28"/>
        </w:rPr>
        <w:t>∗</w:t>
      </w:r>
      <w:r w:rsidRPr="001C590E">
        <w:rPr>
          <w:rFonts w:ascii="Times New Roman" w:eastAsia="Times New Roman" w:hAnsi="Times New Roman" w:cs="Times New Roman"/>
          <w:sz w:val="28"/>
          <w:szCs w:val="28"/>
        </w:rPr>
        <w:t xml:space="preserve"> k3 + k4)</w:t>
      </w:r>
    </w:p>
    <w:p w14:paraId="45F30E73" w14:textId="77777777" w:rsidR="00080D97" w:rsidRPr="00EB0027" w:rsidRDefault="00080D97">
      <w:pPr>
        <w:tabs>
          <w:tab w:val="left" w:pos="1418"/>
        </w:tabs>
        <w:spacing w:after="0" w:line="360" w:lineRule="auto"/>
        <w:ind w:left="426"/>
        <w:rPr>
          <w:rFonts w:ascii="Times New Roman" w:eastAsia="Times New Roman" w:hAnsi="Times New Roman" w:cs="Times New Roman"/>
          <w:sz w:val="28"/>
          <w:szCs w:val="28"/>
        </w:rPr>
      </w:pPr>
    </w:p>
    <w:p w14:paraId="187E3582" w14:textId="77777777" w:rsidR="00080D97" w:rsidRPr="00EB0027" w:rsidRDefault="00080D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CD78D00" w14:textId="77777777" w:rsidR="00080D97" w:rsidRPr="00EB0027" w:rsidRDefault="00080D97">
      <w:pPr>
        <w:ind w:left="426"/>
        <w:rPr>
          <w:rFonts w:ascii="Times New Roman" w:eastAsia="Times New Roman" w:hAnsi="Times New Roman" w:cs="Times New Roman"/>
          <w:sz w:val="28"/>
          <w:szCs w:val="28"/>
        </w:rPr>
      </w:pPr>
    </w:p>
    <w:sectPr w:rsidR="00080D97" w:rsidRPr="00EB0027">
      <w:pgSz w:w="11906" w:h="16838"/>
      <w:pgMar w:top="567" w:right="851" w:bottom="567" w:left="1418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68D7CECA-24A5-44DC-8FFE-E4DA9A201BB9}"/>
    <w:embedBold r:id="rId2" w:fontKey="{9EDF89B0-A76F-4D05-B8D3-D34548607793}"/>
    <w:embedItalic r:id="rId3" w:fontKey="{22863AD4-2DED-483A-840A-3F111A1A2EE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4" w:fontKey="{206799D0-7600-4215-9E3F-0FBF88983C95}"/>
    <w:embedItalic r:id="rId5" w:fontKey="{0DCD98CE-BF3B-4C7F-B528-A9B8456D49C9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1DD0A446-A9F1-4D7C-A2E3-C1C6CA6DF7A0}"/>
    <w:embedItalic r:id="rId7" w:fontKey="{44D10F6A-F6D9-4C62-B353-800F30C5227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CFB7E132-9876-4F60-B759-C562042EADF1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162307"/>
    <w:multiLevelType w:val="multilevel"/>
    <w:tmpl w:val="1306393A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0D97"/>
    <w:rsid w:val="00080D97"/>
    <w:rsid w:val="001176FD"/>
    <w:rsid w:val="00131FC9"/>
    <w:rsid w:val="001A20EC"/>
    <w:rsid w:val="001C590E"/>
    <w:rsid w:val="00251510"/>
    <w:rsid w:val="00286251"/>
    <w:rsid w:val="002D610E"/>
    <w:rsid w:val="002F28B9"/>
    <w:rsid w:val="003216A7"/>
    <w:rsid w:val="0033620F"/>
    <w:rsid w:val="00394E67"/>
    <w:rsid w:val="003A134D"/>
    <w:rsid w:val="003C724D"/>
    <w:rsid w:val="003E17DB"/>
    <w:rsid w:val="004326A3"/>
    <w:rsid w:val="00446792"/>
    <w:rsid w:val="00452C7F"/>
    <w:rsid w:val="0047068C"/>
    <w:rsid w:val="004861B0"/>
    <w:rsid w:val="00490CED"/>
    <w:rsid w:val="004956F1"/>
    <w:rsid w:val="005474A0"/>
    <w:rsid w:val="005B66C4"/>
    <w:rsid w:val="005E4914"/>
    <w:rsid w:val="005F3669"/>
    <w:rsid w:val="005F522F"/>
    <w:rsid w:val="005F7171"/>
    <w:rsid w:val="00622C80"/>
    <w:rsid w:val="00661C1D"/>
    <w:rsid w:val="006839DD"/>
    <w:rsid w:val="006A0B90"/>
    <w:rsid w:val="00720817"/>
    <w:rsid w:val="00754484"/>
    <w:rsid w:val="00760D44"/>
    <w:rsid w:val="007743DE"/>
    <w:rsid w:val="007A5683"/>
    <w:rsid w:val="00805127"/>
    <w:rsid w:val="00824C6F"/>
    <w:rsid w:val="0083436C"/>
    <w:rsid w:val="0084593F"/>
    <w:rsid w:val="008475F9"/>
    <w:rsid w:val="00850831"/>
    <w:rsid w:val="00854C3D"/>
    <w:rsid w:val="00855A9E"/>
    <w:rsid w:val="00857317"/>
    <w:rsid w:val="008970BA"/>
    <w:rsid w:val="008C61E6"/>
    <w:rsid w:val="008C65E7"/>
    <w:rsid w:val="008D519C"/>
    <w:rsid w:val="008F47FC"/>
    <w:rsid w:val="00911694"/>
    <w:rsid w:val="009261E2"/>
    <w:rsid w:val="0094256C"/>
    <w:rsid w:val="009436D3"/>
    <w:rsid w:val="009A1C3D"/>
    <w:rsid w:val="00A01E3C"/>
    <w:rsid w:val="00A728E2"/>
    <w:rsid w:val="00AD6E1C"/>
    <w:rsid w:val="00AD756E"/>
    <w:rsid w:val="00BB2637"/>
    <w:rsid w:val="00BC4317"/>
    <w:rsid w:val="00C30C64"/>
    <w:rsid w:val="00C32B82"/>
    <w:rsid w:val="00C47C33"/>
    <w:rsid w:val="00D33409"/>
    <w:rsid w:val="00D371B3"/>
    <w:rsid w:val="00D51E1A"/>
    <w:rsid w:val="00DB3D0C"/>
    <w:rsid w:val="00DF2C09"/>
    <w:rsid w:val="00E004F8"/>
    <w:rsid w:val="00E05E28"/>
    <w:rsid w:val="00E271CE"/>
    <w:rsid w:val="00E9708B"/>
    <w:rsid w:val="00EA7D63"/>
    <w:rsid w:val="00EB0027"/>
    <w:rsid w:val="00F037E9"/>
    <w:rsid w:val="00F04E7E"/>
    <w:rsid w:val="00F05BB5"/>
    <w:rsid w:val="00F26F52"/>
    <w:rsid w:val="00F712A7"/>
    <w:rsid w:val="00F833F9"/>
    <w:rsid w:val="00FC15D3"/>
    <w:rsid w:val="00FF3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9AFA72"/>
  <w15:docId w15:val="{0695950B-46CE-4457-9B9E-FAF3BED3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30" w:type="dxa"/>
        <w:left w:w="30" w:type="dxa"/>
        <w:bottom w:w="30" w:type="dxa"/>
        <w:right w:w="3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21">
    <w:name w:val="Основной текст 21"/>
    <w:basedOn w:val="a"/>
    <w:rsid w:val="00E9708B"/>
    <w:pPr>
      <w:widowControl w:val="0"/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</w:rPr>
  </w:style>
  <w:style w:type="character" w:styleId="a7">
    <w:name w:val="Placeholder Text"/>
    <w:basedOn w:val="a0"/>
    <w:uiPriority w:val="99"/>
    <w:semiHidden/>
    <w:rsid w:val="005F7171"/>
    <w:rPr>
      <w:color w:val="666666"/>
    </w:rPr>
  </w:style>
  <w:style w:type="character" w:customStyle="1" w:styleId="mord">
    <w:name w:val="mord"/>
    <w:basedOn w:val="a0"/>
    <w:rsid w:val="00754484"/>
  </w:style>
  <w:style w:type="character" w:customStyle="1" w:styleId="vlist-s">
    <w:name w:val="vlist-s"/>
    <w:basedOn w:val="a0"/>
    <w:rsid w:val="00754484"/>
  </w:style>
  <w:style w:type="character" w:customStyle="1" w:styleId="mbin">
    <w:name w:val="mbin"/>
    <w:basedOn w:val="a0"/>
    <w:rsid w:val="00754484"/>
  </w:style>
  <w:style w:type="character" w:customStyle="1" w:styleId="mrel">
    <w:name w:val="mrel"/>
    <w:basedOn w:val="a0"/>
    <w:rsid w:val="00754484"/>
  </w:style>
  <w:style w:type="character" w:customStyle="1" w:styleId="mopen">
    <w:name w:val="mopen"/>
    <w:basedOn w:val="a0"/>
    <w:rsid w:val="00754484"/>
  </w:style>
  <w:style w:type="character" w:customStyle="1" w:styleId="mclose">
    <w:name w:val="mclose"/>
    <w:basedOn w:val="a0"/>
    <w:rsid w:val="00754484"/>
  </w:style>
  <w:style w:type="paragraph" w:styleId="HTML">
    <w:name w:val="HTML Preformatted"/>
    <w:basedOn w:val="a"/>
    <w:link w:val="HTML0"/>
    <w:uiPriority w:val="99"/>
    <w:unhideWhenUsed/>
    <w:rsid w:val="00DB3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DB3D0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DB3D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58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10</Pages>
  <Words>1021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 Афонин</dc:creator>
  <cp:lastModifiedBy>Cristalixx79</cp:lastModifiedBy>
  <cp:revision>64</cp:revision>
  <dcterms:created xsi:type="dcterms:W3CDTF">2025-09-10T16:26:00Z</dcterms:created>
  <dcterms:modified xsi:type="dcterms:W3CDTF">2026-09-24T15:46:00Z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lpwstr>0</vt:lpwstr>
  </property>
  <property fmtid="{D5CDD505-2E9C-101B-9397-08002B2CF9AE}" pid="4" name="HyperlinksChanged">
    <vt:lpwstr>false</vt:lpwstr>
  </property>
  <property fmtid="{D5CDD505-2E9C-101B-9397-08002B2CF9AE}" pid="5" name="LinksUpToDate">
    <vt:lpwstr>false</vt:lpwstr>
  </property>
  <property fmtid="{D5CDD505-2E9C-101B-9397-08002B2CF9AE}" pid="6" name="ScaleCrop">
    <vt:lpwstr>false</vt:lpwstr>
  </property>
  <property fmtid="{D5CDD505-2E9C-101B-9397-08002B2CF9AE}" pid="7" name="ShareDoc">
    <vt:lpwstr>false</vt:lpwstr>
  </property>
</Properties>
</file>