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10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right"/>
        <w:rPr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Дейнеко Артём</w:t>
      </w:r>
    </w:p>
    <w:p>
      <w:pPr>
        <w:pStyle w:val="Normal"/>
        <w:spacing w:before="0"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ИУ5-35Б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ДЗ №2 по теме «АИС Управления </w:t>
      </w:r>
      <w:r>
        <w:rPr>
          <w:rFonts w:cs="Times New Roman" w:ascii="Times New Roman" w:hAnsi="Times New Roman"/>
          <w:b/>
          <w:bCs/>
          <w:sz w:val="28"/>
          <w:szCs w:val="28"/>
        </w:rPr>
        <w:t>заказами компьютерной фирмы</w:t>
      </w:r>
      <w:r>
        <w:rPr>
          <w:rFonts w:cs="Times New Roman" w:ascii="Times New Roman" w:hAnsi="Times New Roman"/>
          <w:b/>
          <w:bCs/>
          <w:sz w:val="28"/>
          <w:szCs w:val="28"/>
        </w:rPr>
        <w:t>»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before="0"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ER</w:t>
      </w:r>
      <w:r>
        <w:rPr>
          <w:rFonts w:cs="Times New Roman" w:ascii="Times New Roman" w:hAnsi="Times New Roman"/>
          <w:sz w:val="28"/>
          <w:szCs w:val="28"/>
        </w:rPr>
        <w:t>-диаграмма АИС представлена на Рис. 1.</w:t>
      </w:r>
    </w:p>
    <w:p>
      <w:pPr>
        <w:pStyle w:val="Normal"/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33819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Рис. 1 </w:t>
      </w:r>
      <w:r>
        <w:rPr>
          <w:rFonts w:cs="Times New Roman" w:ascii="Times New Roman" w:hAnsi="Times New Roman"/>
          <w:sz w:val="28"/>
          <w:szCs w:val="28"/>
          <w:lang w:val="en-US"/>
        </w:rPr>
        <w:t>ER</w:t>
      </w:r>
      <w:r>
        <w:rPr>
          <w:rFonts w:cs="Times New Roman" w:ascii="Times New Roman" w:hAnsi="Times New Roman"/>
          <w:sz w:val="28"/>
          <w:szCs w:val="28"/>
        </w:rPr>
        <w:t>-диаграмма АИС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Спецификация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1. Атрибуты и домены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1.1. Уникальный идентификатор подразделения (Числовой - Длинное целое)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1.2. Наименование подразделения (Текстовый, 100 символов)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1.3.  ФИО руководителя подразделения (Текстовый, 150 символов)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1.4.  Уникальный идентификатор должности (Числовой - Длинное целое)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1.5.  Наименование должности (Текстовый, 100 символов)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1.6.  Уникальный идентификатор сотрудника (Числовой - Длинное целое)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1.7.  ФИО сотрудника (Текстовый, 150 символов)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1.8. Фотография сотрудника (Файл)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1.9. Статус работы - работает/уволен (Логический - Да/Нет)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1.10. Идентификатор отдела выдачи пропусков (Числовой - Длинное целое)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1.11. ФИО руководителя отдела выдачи пропусков (Текстовый, 150 символов)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1.12. Наименование отдела выдачи пропусков (Текстовый, 100 символов)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1.13. Адрес расположения отдела выдачи пропусков (Текстовый, 255 символов)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1.14. Уникальный идентификатор пропуска (Числовой - Длинное целое)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1.15. Дата выдачи пропуска (Дата/Время)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1.16. Дата окончания действия пропуска (Дата/Время)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1.17. Отдел пропусков, выдавший пропуск (Числовой - Длинное целое)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1.18. Уникальный идентификатор объекта (Числовой - Длинное целое)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1.19. График работы объекта (Текстовый, 255 символов)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1.20. Адрес объекта (Текстовый, 255 символов)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1.21. Наименование объекта (Текстовый, 150 символов)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1.22. Уникальный идентификатор контроллера доступа (Числовой - Длинное целое)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1.23. Сетевой адрес контроллера (Текстовый, 255 символов)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1.24. Модель контроллера (Текстовый, 100 символов)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1.25. Статус работы контроллера (Текстовый, 20 символов)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1.26. Уникальный идентификатор допуска (Числовой - Длинное целое)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1.27. Дата выдачи допуска (Дата/Время)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1.28. Дата окончания действия допуска (Дата/Время)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1.29. Уникальный идентификатор события доступа (Числовой - Длинное целое)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1.30. Решение по доступу - разрешено/запрещено (Логический - Да/Нет)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1.31. Время прибытия (Дата/Время)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1.32. Время ухода (Дата/Время)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2. Сущности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2.1. Подразделение (</w:t>
      </w:r>
      <w:r>
        <w:rPr>
          <w:rFonts w:cs="Times New Roman" w:ascii="Times New Roman" w:hAnsi="Times New Roman"/>
          <w:sz w:val="28"/>
          <w:szCs w:val="28"/>
          <w:u w:val="single"/>
        </w:rPr>
        <w:t>Идентификатор подразделения</w:t>
      </w:r>
      <w:r>
        <w:rPr>
          <w:rFonts w:cs="Times New Roman" w:ascii="Times New Roman" w:hAnsi="Times New Roman"/>
          <w:sz w:val="28"/>
          <w:szCs w:val="28"/>
        </w:rPr>
        <w:t xml:space="preserve">, Название подразделения, ФИО руководителя)  </w:t>
      </w:r>
    </w:p>
    <w:p>
      <w:pPr>
        <w:pStyle w:val="Normal"/>
        <w:spacing w:lineRule="auto" w:line="240" w:before="0"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2.2. Должность (</w:t>
      </w:r>
      <w:r>
        <w:rPr>
          <w:rFonts w:cs="Times New Roman" w:ascii="Times New Roman" w:hAnsi="Times New Roman"/>
          <w:sz w:val="28"/>
          <w:szCs w:val="28"/>
          <w:u w:val="single"/>
        </w:rPr>
        <w:t>Идентификатор должности</w:t>
      </w:r>
      <w:r>
        <w:rPr>
          <w:rFonts w:cs="Times New Roman" w:ascii="Times New Roman" w:hAnsi="Times New Roman"/>
          <w:sz w:val="28"/>
          <w:szCs w:val="28"/>
        </w:rPr>
        <w:t xml:space="preserve">, Название должности) </w:t>
      </w:r>
    </w:p>
    <w:p>
      <w:pPr>
        <w:pStyle w:val="Normal"/>
        <w:spacing w:lineRule="auto" w:line="240" w:before="0"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2.3. Сотрудник (</w:t>
      </w:r>
      <w:r>
        <w:rPr>
          <w:rFonts w:cs="Times New Roman" w:ascii="Times New Roman" w:hAnsi="Times New Roman"/>
          <w:sz w:val="28"/>
          <w:szCs w:val="28"/>
          <w:u w:val="single"/>
        </w:rPr>
        <w:t>Идентификатор сотрудника</w:t>
      </w:r>
      <w:r>
        <w:rPr>
          <w:rFonts w:cs="Times New Roman" w:ascii="Times New Roman" w:hAnsi="Times New Roman"/>
          <w:sz w:val="28"/>
          <w:szCs w:val="28"/>
        </w:rPr>
        <w:t xml:space="preserve">, ФИО, Идентификатор подразделения, Идентификатор должности, Фотография, Статус работы) </w:t>
      </w:r>
    </w:p>
    <w:p>
      <w:pPr>
        <w:pStyle w:val="Normal"/>
        <w:spacing w:lineRule="auto" w:line="240" w:before="0"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2.4. Отдел выдачи пропусков (</w:t>
      </w:r>
      <w:r>
        <w:rPr>
          <w:rFonts w:cs="Times New Roman" w:ascii="Times New Roman" w:hAnsi="Times New Roman"/>
          <w:sz w:val="28"/>
          <w:szCs w:val="28"/>
          <w:u w:val="single"/>
        </w:rPr>
        <w:t>Идентификатор отдела выдачи</w:t>
      </w:r>
      <w:r>
        <w:rPr>
          <w:rFonts w:cs="Times New Roman" w:ascii="Times New Roman" w:hAnsi="Times New Roman"/>
          <w:sz w:val="28"/>
          <w:szCs w:val="28"/>
        </w:rPr>
        <w:t xml:space="preserve">, ФИО руководителя, Название отдела, Адрес)  </w:t>
      </w:r>
    </w:p>
    <w:p>
      <w:pPr>
        <w:pStyle w:val="Normal"/>
        <w:spacing w:lineRule="auto" w:line="240" w:before="0"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2.5. Пропуск (</w:t>
      </w:r>
      <w:r>
        <w:rPr>
          <w:rFonts w:cs="Times New Roman" w:ascii="Times New Roman" w:hAnsi="Times New Roman"/>
          <w:sz w:val="28"/>
          <w:szCs w:val="28"/>
          <w:u w:val="single"/>
        </w:rPr>
        <w:t>Номер пропуска</w:t>
      </w:r>
      <w:r>
        <w:rPr>
          <w:rFonts w:cs="Times New Roman" w:ascii="Times New Roman" w:hAnsi="Times New Roman"/>
          <w:sz w:val="28"/>
          <w:szCs w:val="28"/>
        </w:rPr>
        <w:t xml:space="preserve">, Идентификатор сотрудника, Дата выдачи, Дата окончания, Идентификатор отдела выдачи)  </w:t>
      </w:r>
    </w:p>
    <w:p>
      <w:pPr>
        <w:pStyle w:val="Normal"/>
        <w:spacing w:lineRule="auto" w:line="240" w:before="0"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2.6. Объект (</w:t>
      </w:r>
      <w:r>
        <w:rPr>
          <w:rFonts w:cs="Times New Roman" w:ascii="Times New Roman" w:hAnsi="Times New Roman"/>
          <w:sz w:val="28"/>
          <w:szCs w:val="28"/>
          <w:u w:val="single"/>
        </w:rPr>
        <w:t>Идентификатор объекта</w:t>
      </w:r>
      <w:r>
        <w:rPr>
          <w:rFonts w:cs="Times New Roman" w:ascii="Times New Roman" w:hAnsi="Times New Roman"/>
          <w:sz w:val="28"/>
          <w:szCs w:val="28"/>
        </w:rPr>
        <w:t xml:space="preserve">, График работы, Адрес, Название объекта, Идентификатор контроллера доступа)  </w:t>
      </w:r>
    </w:p>
    <w:p>
      <w:pPr>
        <w:pStyle w:val="Normal"/>
        <w:spacing w:lineRule="auto" w:line="240" w:before="0"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2.7. Контроллер доступа (</w:t>
      </w:r>
      <w:r>
        <w:rPr>
          <w:rFonts w:cs="Times New Roman" w:ascii="Times New Roman" w:hAnsi="Times New Roman"/>
          <w:sz w:val="28"/>
          <w:szCs w:val="28"/>
          <w:u w:val="single"/>
        </w:rPr>
        <w:t>Идентификатор контроллера доступа</w:t>
      </w:r>
      <w:r>
        <w:rPr>
          <w:rFonts w:cs="Times New Roman" w:ascii="Times New Roman" w:hAnsi="Times New Roman"/>
          <w:sz w:val="28"/>
          <w:szCs w:val="28"/>
        </w:rPr>
        <w:t xml:space="preserve">, Сетевой адрес, Модель, Статус)  </w:t>
      </w:r>
    </w:p>
    <w:p>
      <w:pPr>
        <w:pStyle w:val="Normal"/>
        <w:spacing w:lineRule="auto" w:line="240" w:before="0"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2.8. Допуск (</w:t>
      </w:r>
      <w:r>
        <w:rPr>
          <w:rFonts w:cs="Times New Roman" w:ascii="Times New Roman" w:hAnsi="Times New Roman"/>
          <w:sz w:val="28"/>
          <w:szCs w:val="28"/>
          <w:u w:val="single"/>
        </w:rPr>
        <w:t>Номер допуска</w:t>
      </w:r>
      <w:r>
        <w:rPr>
          <w:rFonts w:cs="Times New Roman" w:ascii="Times New Roman" w:hAnsi="Times New Roman"/>
          <w:sz w:val="28"/>
          <w:szCs w:val="28"/>
        </w:rPr>
        <w:t xml:space="preserve">, Дата выдачи, Дата окончания, Идентификатор пропуска, Идентификатор контроллера доступа)  </w:t>
      </w:r>
    </w:p>
    <w:p>
      <w:pPr>
        <w:pStyle w:val="Normal"/>
        <w:spacing w:lineRule="auto" w:line="240" w:before="0"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2.9. Факт доступа (</w:t>
      </w:r>
      <w:r>
        <w:rPr>
          <w:rFonts w:cs="Times New Roman" w:ascii="Times New Roman" w:hAnsi="Times New Roman"/>
          <w:sz w:val="28"/>
          <w:szCs w:val="28"/>
          <w:u w:val="single"/>
        </w:rPr>
        <w:t>Идентификатор факта доступа</w:t>
      </w:r>
      <w:r>
        <w:rPr>
          <w:rFonts w:cs="Times New Roman" w:ascii="Times New Roman" w:hAnsi="Times New Roman"/>
          <w:sz w:val="28"/>
          <w:szCs w:val="28"/>
        </w:rPr>
        <w:t>, Решение, Время прибытия, Время ухода, Идентификатор контроллера доступа, Идентификатор пропуска)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3. Связи</w:t>
      </w:r>
    </w:p>
    <w:p>
      <w:pPr>
        <w:pStyle w:val="Normal"/>
        <w:spacing w:lineRule="auto" w:line="240" w:before="0"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3.1. Занимает (Идентификатор сотрудника, Идентификатор должности), бинарная М:1</w:t>
      </w:r>
    </w:p>
    <w:p>
      <w:pPr>
        <w:pStyle w:val="Normal"/>
        <w:spacing w:lineRule="auto" w:line="240" w:before="0"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3.2. Работает (Идентификатор подразделения, Идентификатор сотрудника), бинарная 1:М</w:t>
      </w:r>
    </w:p>
    <w:p>
      <w:pPr>
        <w:pStyle w:val="Normal"/>
        <w:spacing w:lineRule="auto" w:line="240" w:before="0"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3.3. Имеет (Идентификатор сотрудника, Номер пропуска), бинарная 1:М</w:t>
      </w:r>
    </w:p>
    <w:p>
      <w:pPr>
        <w:pStyle w:val="Normal"/>
        <w:spacing w:lineRule="auto" w:line="240" w:before="0"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3.4. Выдает (Номер пропуска, Идентификатор отдела выдачи пропусков), бинарная М:1</w:t>
      </w:r>
    </w:p>
    <w:p>
      <w:pPr>
        <w:pStyle w:val="Normal"/>
        <w:spacing w:lineRule="auto" w:line="240" w:before="0"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3.5. Был использован (Номер пропуска, Номер факта доступа), бинарная 1:М</w:t>
      </w:r>
    </w:p>
    <w:p>
      <w:pPr>
        <w:pStyle w:val="Normal"/>
        <w:spacing w:lineRule="auto" w:line="240" w:before="0"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3.6. Предоставляет (Номер пропуска, Номер допуска), бинарная 1:М</w:t>
      </w:r>
    </w:p>
    <w:p>
      <w:pPr>
        <w:pStyle w:val="Normal"/>
        <w:spacing w:lineRule="auto" w:line="240" w:before="0"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3.7. Фиксирует (Номер факта доступа, Идентификатор контроллера доступа), бинарная М:1</w:t>
      </w:r>
    </w:p>
    <w:p>
      <w:pPr>
        <w:pStyle w:val="Normal"/>
        <w:spacing w:lineRule="auto" w:line="240" w:before="0"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3.8. Допускает (Идентификатор объекта, Идентификатор контроллера доступа), бинарная М:1</w:t>
      </w:r>
    </w:p>
    <w:p>
      <w:pPr>
        <w:pStyle w:val="Normal"/>
        <w:spacing w:lineRule="auto" w:line="240" w:before="0"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3.9. Проверяет (Идентификатор контроллера доступа, Номер допуска), бинарная 1:М</w:t>
      </w:r>
    </w:p>
    <w:p>
      <w:pPr>
        <w:pStyle w:val="Normal"/>
        <w:spacing w:lineRule="auto" w:line="240" w:before="0"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4. Связи между атрибутами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4.1. Для сущности Подразделение: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2437765" cy="1196340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765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4.2. Для сущности Должность: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2376170" cy="609600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4.3. Для сущности Сотрудник: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2533650" cy="2453640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4.4. Для сущности Пропуск: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2442210" cy="2179320"/>
            <wp:effectExtent l="0" t="0" r="0" b="0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2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4.5. Для сущности Отдел выдачи пропусков: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2582545" cy="1882140"/>
            <wp:effectExtent l="0" t="0" r="0" b="0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545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4.6. Для сущности Допуск: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2354580" cy="2037715"/>
            <wp:effectExtent l="0" t="0" r="0" b="0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4.7. Для сущности Контроллер доступа: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2472055" cy="1874520"/>
            <wp:effectExtent l="0" t="0" r="0" b="0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055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4.8. Для сущности Объект: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2445385" cy="2385060"/>
            <wp:effectExtent l="0" t="0" r="0" b="0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385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4.9. Для сущности Факт доступа:</w:t>
      </w:r>
    </w:p>
    <w:p>
      <w:pPr>
        <w:pStyle w:val="Normal"/>
        <w:spacing w:lineRule="auto" w:line="240" w:before="0" w:after="0"/>
        <w:jc w:val="center"/>
        <w:rPr/>
      </w:pPr>
      <w:r>
        <w:rPr/>
        <w:drawing>
          <wp:inline distT="0" distB="0" distL="0" distR="0">
            <wp:extent cx="2369820" cy="2499360"/>
            <wp:effectExtent l="0" t="0" r="0" b="0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12"/>
      <w:type w:val="nextPage"/>
      <w:pgSz w:w="11906" w:h="16838"/>
      <w:pgMar w:left="720" w:right="720" w:gutter="0" w:header="0" w:top="720" w:footer="303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alibri Light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393676376"/>
    </w:sdtPr>
    <w:sdtContent>
      <w:p>
        <w:pPr>
          <w:pStyle w:val="Style19"/>
          <w:jc w:val="center"/>
          <w:rPr>
            <w:rFonts w:ascii="Times New Roman" w:hAnsi="Times New Roman" w:cs="Times New Roman"/>
          </w:rPr>
        </w:pPr>
        <w:r>
          <w:rPr>
            <w:rFonts w:cs="Times New Roman" w:ascii="Times New Roman" w:hAnsi="Times New Roman"/>
          </w:rPr>
          <w:fldChar w:fldCharType="begin"/>
        </w:r>
        <w:r>
          <w:rPr>
            <w:rFonts w:cs="Times New Roman" w:ascii="Times New Roman" w:hAnsi="Times New Roman"/>
          </w:rPr>
          <w:instrText xml:space="preserve"> PAGE </w:instrText>
        </w:r>
        <w:r>
          <w:rPr>
            <w:rFonts w:cs="Times New Roman" w:ascii="Times New Roman" w:hAnsi="Times New Roman"/>
          </w:rPr>
          <w:fldChar w:fldCharType="separate"/>
        </w:r>
        <w:r>
          <w:rPr>
            <w:rFonts w:cs="Times New Roman" w:ascii="Times New Roman" w:hAnsi="Times New Roman"/>
          </w:rPr>
          <w:t>5</w:t>
        </w:r>
        <w:r>
          <w:rPr>
            <w:rFonts w:cs="Times New Roman" w:ascii="Times New Roman" w:hAnsi="Times New Roman"/>
          </w:rPr>
          <w:fldChar w:fldCharType="end"/>
        </w:r>
      </w:p>
    </w:sdtContent>
  </w:sdt>
  <w:p>
    <w:pPr>
      <w:pStyle w:val="Style19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fals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1"/>
    <w:uiPriority w:val="9"/>
    <w:qFormat/>
    <w:rsid w:val="00321f7e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2">
    <w:name w:val="Heading 2"/>
    <w:basedOn w:val="Normal"/>
    <w:next w:val="Normal"/>
    <w:link w:val="21"/>
    <w:uiPriority w:val="9"/>
    <w:semiHidden/>
    <w:unhideWhenUsed/>
    <w:qFormat/>
    <w:rsid w:val="00321f7e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3">
    <w:name w:val="Heading 3"/>
    <w:basedOn w:val="Normal"/>
    <w:next w:val="Normal"/>
    <w:link w:val="31"/>
    <w:uiPriority w:val="9"/>
    <w:semiHidden/>
    <w:unhideWhenUsed/>
    <w:qFormat/>
    <w:rsid w:val="00321f7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4">
    <w:name w:val="Heading 4"/>
    <w:basedOn w:val="Normal"/>
    <w:next w:val="Normal"/>
    <w:link w:val="41"/>
    <w:uiPriority w:val="9"/>
    <w:semiHidden/>
    <w:unhideWhenUsed/>
    <w:qFormat/>
    <w:rsid w:val="00321f7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5">
    <w:name w:val="Heading 5"/>
    <w:basedOn w:val="Normal"/>
    <w:next w:val="Normal"/>
    <w:link w:val="51"/>
    <w:uiPriority w:val="9"/>
    <w:semiHidden/>
    <w:unhideWhenUsed/>
    <w:qFormat/>
    <w:rsid w:val="00321f7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6">
    <w:name w:val="Heading 6"/>
    <w:basedOn w:val="Normal"/>
    <w:next w:val="Normal"/>
    <w:link w:val="61"/>
    <w:uiPriority w:val="9"/>
    <w:semiHidden/>
    <w:unhideWhenUsed/>
    <w:qFormat/>
    <w:rsid w:val="00321f7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7">
    <w:name w:val="Heading 7"/>
    <w:basedOn w:val="Normal"/>
    <w:next w:val="Normal"/>
    <w:link w:val="71"/>
    <w:uiPriority w:val="9"/>
    <w:semiHidden/>
    <w:unhideWhenUsed/>
    <w:qFormat/>
    <w:rsid w:val="00321f7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8">
    <w:name w:val="Heading 8"/>
    <w:basedOn w:val="Normal"/>
    <w:next w:val="Normal"/>
    <w:link w:val="81"/>
    <w:uiPriority w:val="9"/>
    <w:semiHidden/>
    <w:unhideWhenUsed/>
    <w:qFormat/>
    <w:rsid w:val="00321f7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9">
    <w:name w:val="Heading 9"/>
    <w:basedOn w:val="Normal"/>
    <w:next w:val="Normal"/>
    <w:link w:val="91"/>
    <w:uiPriority w:val="9"/>
    <w:semiHidden/>
    <w:unhideWhenUsed/>
    <w:qFormat/>
    <w:rsid w:val="00321f7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sid w:val="00321f7e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21" w:customStyle="1">
    <w:name w:val="Заголовок 2 Знак"/>
    <w:basedOn w:val="DefaultParagraphFont"/>
    <w:uiPriority w:val="9"/>
    <w:semiHidden/>
    <w:qFormat/>
    <w:rsid w:val="00321f7e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31" w:customStyle="1">
    <w:name w:val="Заголовок 3 Знак"/>
    <w:basedOn w:val="DefaultParagraphFont"/>
    <w:uiPriority w:val="9"/>
    <w:semiHidden/>
    <w:qFormat/>
    <w:rsid w:val="00321f7e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41" w:customStyle="1">
    <w:name w:val="Заголовок 4 Знак"/>
    <w:basedOn w:val="DefaultParagraphFont"/>
    <w:uiPriority w:val="9"/>
    <w:semiHidden/>
    <w:qFormat/>
    <w:rsid w:val="00321f7e"/>
    <w:rPr>
      <w:rFonts w:eastAsia="" w:cs="" w:cstheme="majorBidi" w:eastAsiaTheme="majorEastAsia"/>
      <w:i/>
      <w:iCs/>
      <w:color w:val="2F5496" w:themeColor="accent1" w:themeShade="bf"/>
    </w:rPr>
  </w:style>
  <w:style w:type="character" w:styleId="51" w:customStyle="1">
    <w:name w:val="Заголовок 5 Знак"/>
    <w:basedOn w:val="DefaultParagraphFont"/>
    <w:uiPriority w:val="9"/>
    <w:semiHidden/>
    <w:qFormat/>
    <w:rsid w:val="00321f7e"/>
    <w:rPr>
      <w:rFonts w:eastAsia="" w:cs="" w:cstheme="majorBidi" w:eastAsiaTheme="majorEastAsia"/>
      <w:color w:val="2F5496" w:themeColor="accent1" w:themeShade="bf"/>
    </w:rPr>
  </w:style>
  <w:style w:type="character" w:styleId="61" w:customStyle="1">
    <w:name w:val="Заголовок 6 Знак"/>
    <w:basedOn w:val="DefaultParagraphFont"/>
    <w:uiPriority w:val="9"/>
    <w:semiHidden/>
    <w:qFormat/>
    <w:rsid w:val="00321f7e"/>
    <w:rPr>
      <w:rFonts w:eastAsia="" w:cs="" w:cstheme="majorBidi" w:eastAsiaTheme="majorEastAsia"/>
      <w:i/>
      <w:iCs/>
      <w:color w:val="595959" w:themeColor="text1" w:themeTint="a6"/>
    </w:rPr>
  </w:style>
  <w:style w:type="character" w:styleId="71" w:customStyle="1">
    <w:name w:val="Заголовок 7 Знак"/>
    <w:basedOn w:val="DefaultParagraphFont"/>
    <w:uiPriority w:val="9"/>
    <w:semiHidden/>
    <w:qFormat/>
    <w:rsid w:val="00321f7e"/>
    <w:rPr>
      <w:rFonts w:eastAsia="" w:cs="" w:cstheme="majorBidi" w:eastAsiaTheme="majorEastAsia"/>
      <w:color w:val="595959" w:themeColor="text1" w:themeTint="a6"/>
    </w:rPr>
  </w:style>
  <w:style w:type="character" w:styleId="81" w:customStyle="1">
    <w:name w:val="Заголовок 8 Знак"/>
    <w:basedOn w:val="DefaultParagraphFont"/>
    <w:uiPriority w:val="9"/>
    <w:semiHidden/>
    <w:qFormat/>
    <w:rsid w:val="00321f7e"/>
    <w:rPr>
      <w:rFonts w:eastAsia="" w:cs="" w:cstheme="majorBidi" w:eastAsiaTheme="majorEastAsia"/>
      <w:i/>
      <w:iCs/>
      <w:color w:val="272727" w:themeColor="text1" w:themeTint="d8"/>
    </w:rPr>
  </w:style>
  <w:style w:type="character" w:styleId="91" w:customStyle="1">
    <w:name w:val="Заголовок 9 Знак"/>
    <w:basedOn w:val="DefaultParagraphFont"/>
    <w:uiPriority w:val="9"/>
    <w:semiHidden/>
    <w:qFormat/>
    <w:rsid w:val="00321f7e"/>
    <w:rPr>
      <w:rFonts w:eastAsia="" w:cs="" w:cstheme="majorBidi" w:eastAsiaTheme="majorEastAsia"/>
      <w:color w:val="272727" w:themeColor="text1" w:themeTint="d8"/>
    </w:rPr>
  </w:style>
  <w:style w:type="character" w:styleId="Style5" w:customStyle="1">
    <w:name w:val="Заголовок Знак"/>
    <w:basedOn w:val="DefaultParagraphFont"/>
    <w:uiPriority w:val="10"/>
    <w:qFormat/>
    <w:rsid w:val="00321f7e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321f7e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321f7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21f7e"/>
    <w:rPr>
      <w:i/>
      <w:iCs/>
      <w:color w:val="2F5496" w:themeColor="accent1" w:themeShade="bf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321f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f7e"/>
    <w:rPr>
      <w:b/>
      <w:bCs/>
      <w:smallCaps/>
      <w:color w:val="2F5496" w:themeColor="accent1" w:themeShade="bf"/>
      <w:spacing w:val="5"/>
    </w:rPr>
  </w:style>
  <w:style w:type="character" w:styleId="Style8" w:customStyle="1">
    <w:name w:val="Верхний колонтитул Знак"/>
    <w:basedOn w:val="DefaultParagraphFont"/>
    <w:uiPriority w:val="99"/>
    <w:qFormat/>
    <w:rsid w:val="00411c1b"/>
    <w:rPr/>
  </w:style>
  <w:style w:type="character" w:styleId="Style9" w:customStyle="1">
    <w:name w:val="Нижний колонтитул Знак"/>
    <w:basedOn w:val="DefaultParagraphFont"/>
    <w:uiPriority w:val="99"/>
    <w:qFormat/>
    <w:rsid w:val="00411c1b"/>
    <w:rPr/>
  </w:style>
  <w:style w:type="paragraph" w:styleId="Style10">
    <w:name w:val="Заголовок"/>
    <w:basedOn w:val="Normal"/>
    <w:next w:val="Style11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1">
    <w:name w:val="Body Text"/>
    <w:basedOn w:val="Normal"/>
    <w:pPr>
      <w:spacing w:lineRule="auto" w:line="276" w:before="0" w:after="140"/>
    </w:pPr>
    <w:rPr/>
  </w:style>
  <w:style w:type="paragraph" w:styleId="Style12">
    <w:name w:val="List"/>
    <w:basedOn w:val="Style11"/>
    <w:pPr/>
    <w:rPr>
      <w:rFonts w:cs="Lucida Sans"/>
    </w:rPr>
  </w:style>
  <w:style w:type="paragraph" w:styleId="Style13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Style15">
    <w:name w:val="Title"/>
    <w:basedOn w:val="Normal"/>
    <w:next w:val="Normal"/>
    <w:link w:val="Style5"/>
    <w:uiPriority w:val="10"/>
    <w:qFormat/>
    <w:rsid w:val="00321f7e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tyle16">
    <w:name w:val="Subtitle"/>
    <w:basedOn w:val="Normal"/>
    <w:next w:val="Normal"/>
    <w:link w:val="Style6"/>
    <w:uiPriority w:val="11"/>
    <w:qFormat/>
    <w:rsid w:val="00321f7e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22"/>
    <w:uiPriority w:val="29"/>
    <w:qFormat/>
    <w:rsid w:val="00321f7e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f7e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321f7e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paragraph" w:styleId="Style17">
    <w:name w:val="Колонтитул"/>
    <w:basedOn w:val="Normal"/>
    <w:qFormat/>
    <w:pPr/>
    <w:rPr/>
  </w:style>
  <w:style w:type="paragraph" w:styleId="Style18">
    <w:name w:val="Header"/>
    <w:basedOn w:val="Normal"/>
    <w:link w:val="Style8"/>
    <w:uiPriority w:val="99"/>
    <w:unhideWhenUsed/>
    <w:rsid w:val="00411c1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19">
    <w:name w:val="Footer"/>
    <w:basedOn w:val="Normal"/>
    <w:link w:val="Style9"/>
    <w:uiPriority w:val="99"/>
    <w:unhideWhenUsed/>
    <w:rsid w:val="00411c1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oter" Target="footer1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LibreOffice/7.5.2.2$Windows_X86_64 LibreOffice_project/53bb9681a964705cf672590721dbc85eb4d0c3a2</Application>
  <AppVersion>15.0000</AppVersion>
  <Pages>5</Pages>
  <Words>483</Words>
  <Characters>3551</Characters>
  <CharactersWithSpaces>4067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2025-09-22T22:38:00Z</dcterms:created>
  <dc:creator>Bebekon Pon</dc:creator>
  <dc:description/>
  <dc:language>ru-RU</dc:language>
  <cp:lastModifiedBy/>
  <dcterms:modified xsi:type="dcterms:W3CDTF">2025-09-24T12:17:51Z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