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FD4" w:rsidRPr="002031DE" w:rsidRDefault="00275FD4" w:rsidP="00275FD4">
      <w:pPr>
        <w:jc w:val="center"/>
        <w:rPr>
          <w:rFonts w:cs="Times New Roman"/>
          <w:sz w:val="24"/>
          <w:szCs w:val="24"/>
        </w:rPr>
      </w:pPr>
      <w:r w:rsidRPr="002031DE">
        <w:rPr>
          <w:rFonts w:cs="Times New Roman"/>
          <w:sz w:val="24"/>
          <w:szCs w:val="24"/>
        </w:rPr>
        <w:t>Московский государственный технический университет им. Н.Э. Баумана</w:t>
      </w:r>
    </w:p>
    <w:p w:rsidR="00275FD4" w:rsidRPr="002031DE" w:rsidRDefault="00275FD4" w:rsidP="00275FD4">
      <w:pPr>
        <w:autoSpaceDE w:val="0"/>
        <w:jc w:val="center"/>
        <w:rPr>
          <w:rFonts w:cs="Times New Roman"/>
          <w:sz w:val="24"/>
          <w:szCs w:val="24"/>
        </w:rPr>
      </w:pPr>
      <w:r w:rsidRPr="002031DE">
        <w:rPr>
          <w:rFonts w:cs="Times New Roman"/>
          <w:sz w:val="24"/>
          <w:szCs w:val="24"/>
        </w:rPr>
        <w:t>Факультет «Информатика и системы управления»</w:t>
      </w:r>
    </w:p>
    <w:p w:rsidR="00275FD4" w:rsidRPr="002031DE" w:rsidRDefault="00275FD4" w:rsidP="00275FD4">
      <w:pPr>
        <w:autoSpaceDE w:val="0"/>
        <w:jc w:val="center"/>
        <w:rPr>
          <w:rFonts w:cs="Times New Roman"/>
          <w:sz w:val="24"/>
          <w:szCs w:val="24"/>
        </w:rPr>
      </w:pPr>
      <w:r w:rsidRPr="002031DE">
        <w:rPr>
          <w:rFonts w:cs="Times New Roman"/>
          <w:sz w:val="24"/>
          <w:szCs w:val="24"/>
        </w:rPr>
        <w:t>Кафедра «Системы обработки информации и управления»</w:t>
      </w:r>
    </w:p>
    <w:p w:rsidR="00275FD4" w:rsidRPr="002031DE" w:rsidRDefault="00275FD4" w:rsidP="00275FD4">
      <w:pPr>
        <w:autoSpaceDE w:val="0"/>
        <w:jc w:val="center"/>
        <w:rPr>
          <w:rFonts w:cs="Times New Roman"/>
          <w:b/>
          <w:sz w:val="24"/>
          <w:szCs w:val="24"/>
        </w:rPr>
      </w:pPr>
    </w:p>
    <w:p w:rsidR="00275FD4" w:rsidRPr="002031DE" w:rsidRDefault="00275FD4" w:rsidP="00275FD4">
      <w:pPr>
        <w:jc w:val="center"/>
        <w:rPr>
          <w:rFonts w:cs="Times New Roman"/>
          <w:b/>
          <w:sz w:val="24"/>
          <w:szCs w:val="24"/>
        </w:rPr>
      </w:pPr>
      <w:r w:rsidRPr="002031DE">
        <w:rPr>
          <w:rFonts w:cs="Times New Roman"/>
          <w:noProof/>
          <w:sz w:val="24"/>
          <w:szCs w:val="24"/>
          <w:lang w:eastAsia="ru-RU"/>
        </w:rPr>
        <w:drawing>
          <wp:inline distT="0" distB="0" distL="0" distR="0" wp14:anchorId="3A2CD2F5" wp14:editId="64A5D7B2">
            <wp:extent cx="1619250" cy="1924050"/>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srcRect/>
                    <a:stretch>
                      <a:fillRect/>
                    </a:stretch>
                  </pic:blipFill>
                  <pic:spPr bwMode="auto">
                    <a:xfrm>
                      <a:off x="0" y="0"/>
                      <a:ext cx="1619250" cy="1924050"/>
                    </a:xfrm>
                    <a:prstGeom prst="rect">
                      <a:avLst/>
                    </a:prstGeom>
                    <a:solidFill>
                      <a:srgbClr val="FFFFFF"/>
                    </a:solidFill>
                    <a:ln w="9525">
                      <a:noFill/>
                      <a:miter lim="800000"/>
                      <a:headEnd/>
                      <a:tailEnd/>
                    </a:ln>
                  </pic:spPr>
                </pic:pic>
              </a:graphicData>
            </a:graphic>
          </wp:inline>
        </w:drawing>
      </w:r>
    </w:p>
    <w:p w:rsidR="00275FD4" w:rsidRPr="002031DE" w:rsidRDefault="00275FD4" w:rsidP="00275FD4">
      <w:pPr>
        <w:jc w:val="center"/>
        <w:rPr>
          <w:rFonts w:cs="Times New Roman"/>
          <w:b/>
          <w:sz w:val="24"/>
          <w:szCs w:val="24"/>
        </w:rPr>
      </w:pPr>
    </w:p>
    <w:p w:rsidR="00275FD4" w:rsidRPr="002031DE" w:rsidRDefault="00275FD4" w:rsidP="00275FD4">
      <w:pPr>
        <w:jc w:val="center"/>
        <w:rPr>
          <w:rFonts w:cs="Times New Roman"/>
          <w:b/>
          <w:sz w:val="24"/>
          <w:szCs w:val="24"/>
        </w:rPr>
      </w:pPr>
    </w:p>
    <w:p w:rsidR="00275FD4" w:rsidRPr="002031DE" w:rsidRDefault="00275FD4" w:rsidP="00F15344">
      <w:pPr>
        <w:pStyle w:val="Default"/>
        <w:ind w:firstLine="708"/>
        <w:jc w:val="center"/>
      </w:pPr>
      <w:r w:rsidRPr="002031DE">
        <w:rPr>
          <w:b/>
        </w:rPr>
        <w:t xml:space="preserve">Отчет </w:t>
      </w:r>
    </w:p>
    <w:p w:rsidR="00275FD4" w:rsidRPr="00935709" w:rsidRDefault="00F23A1B" w:rsidP="00275FD4">
      <w:pPr>
        <w:autoSpaceDE w:val="0"/>
        <w:autoSpaceDN w:val="0"/>
        <w:adjustRightInd w:val="0"/>
        <w:spacing w:before="120"/>
        <w:jc w:val="center"/>
        <w:rPr>
          <w:rFonts w:cs="Times New Roman"/>
          <w:b/>
          <w:sz w:val="24"/>
          <w:szCs w:val="24"/>
        </w:rPr>
      </w:pPr>
      <w:r>
        <w:rPr>
          <w:rFonts w:cs="Times New Roman"/>
          <w:b/>
          <w:sz w:val="24"/>
          <w:szCs w:val="24"/>
        </w:rPr>
        <w:t xml:space="preserve">Лабораторная работа № </w:t>
      </w:r>
      <w:r w:rsidR="00166464">
        <w:rPr>
          <w:rFonts w:cs="Times New Roman"/>
          <w:b/>
          <w:sz w:val="24"/>
          <w:szCs w:val="24"/>
        </w:rPr>
        <w:t>3</w:t>
      </w:r>
    </w:p>
    <w:p w:rsidR="00275FD4" w:rsidRPr="002031DE" w:rsidRDefault="00275FD4" w:rsidP="00275FD4">
      <w:pPr>
        <w:autoSpaceDE w:val="0"/>
        <w:autoSpaceDN w:val="0"/>
        <w:adjustRightInd w:val="0"/>
        <w:spacing w:before="120"/>
        <w:jc w:val="center"/>
        <w:rPr>
          <w:rFonts w:cs="Times New Roman"/>
          <w:b/>
          <w:sz w:val="24"/>
          <w:szCs w:val="24"/>
        </w:rPr>
      </w:pPr>
      <w:r w:rsidRPr="002031DE">
        <w:rPr>
          <w:rFonts w:cs="Times New Roman"/>
          <w:b/>
          <w:bCs/>
          <w:sz w:val="24"/>
          <w:szCs w:val="24"/>
        </w:rPr>
        <w:t>По курсу «Сети и телекоммуникации»</w:t>
      </w:r>
    </w:p>
    <w:p w:rsidR="00275FD4" w:rsidRPr="002031DE" w:rsidRDefault="00275FD4" w:rsidP="00F15344">
      <w:pPr>
        <w:jc w:val="center"/>
        <w:rPr>
          <w:rFonts w:cs="Times New Roman"/>
          <w:b/>
          <w:bCs/>
          <w:sz w:val="24"/>
          <w:szCs w:val="24"/>
        </w:rPr>
      </w:pPr>
      <w:r w:rsidRPr="002031DE">
        <w:rPr>
          <w:rFonts w:cs="Times New Roman"/>
          <w:b/>
          <w:bCs/>
          <w:sz w:val="24"/>
          <w:szCs w:val="24"/>
        </w:rPr>
        <w:t>«</w:t>
      </w:r>
      <w:r w:rsidR="00166464">
        <w:rPr>
          <w:b/>
          <w:sz w:val="24"/>
          <w:szCs w:val="24"/>
        </w:rPr>
        <w:t>Статическая и динамическая маршрутизация</w:t>
      </w:r>
      <w:r w:rsidR="00332AC4" w:rsidRPr="00332AC4">
        <w:rPr>
          <w:b/>
          <w:sz w:val="24"/>
          <w:szCs w:val="24"/>
        </w:rPr>
        <w:t xml:space="preserve"> в пакете Cisco Packet Tracer</w:t>
      </w:r>
      <w:r w:rsidRPr="002031DE">
        <w:rPr>
          <w:rFonts w:cs="Times New Roman"/>
          <w:b/>
          <w:bCs/>
          <w:sz w:val="24"/>
          <w:szCs w:val="24"/>
        </w:rPr>
        <w:t>»</w:t>
      </w:r>
    </w:p>
    <w:p w:rsidR="00275FD4" w:rsidRPr="002031DE" w:rsidRDefault="00275FD4" w:rsidP="00275FD4">
      <w:pPr>
        <w:rPr>
          <w:rFonts w:cs="Times New Roman"/>
          <w:b/>
          <w:sz w:val="24"/>
          <w:szCs w:val="24"/>
        </w:rPr>
      </w:pPr>
    </w:p>
    <w:p w:rsidR="00275FD4" w:rsidRPr="002031DE" w:rsidRDefault="00275FD4" w:rsidP="00275FD4">
      <w:pPr>
        <w:rPr>
          <w:rFonts w:cs="Times New Roman"/>
          <w:b/>
          <w:sz w:val="24"/>
          <w:szCs w:val="24"/>
        </w:rPr>
      </w:pPr>
    </w:p>
    <w:p w:rsidR="00275FD4" w:rsidRPr="002031DE" w:rsidRDefault="00275FD4" w:rsidP="00275FD4">
      <w:pPr>
        <w:spacing w:line="276" w:lineRule="auto"/>
        <w:jc w:val="right"/>
        <w:rPr>
          <w:rFonts w:cs="Times New Roman"/>
          <w:b/>
          <w:sz w:val="24"/>
          <w:szCs w:val="24"/>
        </w:rPr>
      </w:pPr>
      <w:r w:rsidRPr="002031DE">
        <w:rPr>
          <w:rFonts w:cs="Times New Roman"/>
          <w:b/>
          <w:sz w:val="24"/>
          <w:szCs w:val="24"/>
        </w:rPr>
        <w:t>ИСПОЛНИТЕЛЬ:</w:t>
      </w:r>
    </w:p>
    <w:p w:rsidR="00275FD4" w:rsidRPr="002031DE" w:rsidRDefault="00275FD4" w:rsidP="00275FD4">
      <w:pPr>
        <w:spacing w:line="276" w:lineRule="auto"/>
        <w:jc w:val="right"/>
        <w:rPr>
          <w:rFonts w:cs="Times New Roman"/>
          <w:sz w:val="24"/>
          <w:szCs w:val="24"/>
        </w:rPr>
      </w:pPr>
      <w:r w:rsidRPr="002031DE">
        <w:rPr>
          <w:rFonts w:cs="Times New Roman"/>
          <w:sz w:val="24"/>
          <w:szCs w:val="24"/>
        </w:rPr>
        <w:t>Группа ИУ5-5</w:t>
      </w:r>
      <w:r>
        <w:rPr>
          <w:rFonts w:cs="Times New Roman"/>
          <w:sz w:val="24"/>
          <w:szCs w:val="24"/>
        </w:rPr>
        <w:t>5</w:t>
      </w:r>
      <w:r w:rsidRPr="002031DE">
        <w:rPr>
          <w:rFonts w:cs="Times New Roman"/>
          <w:sz w:val="24"/>
          <w:szCs w:val="24"/>
        </w:rPr>
        <w:t>Б</w:t>
      </w:r>
    </w:p>
    <w:p w:rsidR="00275FD4" w:rsidRPr="002031DE" w:rsidRDefault="00275FD4" w:rsidP="00275FD4">
      <w:pPr>
        <w:spacing w:line="276" w:lineRule="auto"/>
        <w:jc w:val="right"/>
        <w:rPr>
          <w:rFonts w:cs="Times New Roman"/>
          <w:sz w:val="24"/>
          <w:szCs w:val="24"/>
        </w:rPr>
      </w:pPr>
      <w:r w:rsidRPr="002031DE">
        <w:rPr>
          <w:rFonts w:cs="Times New Roman"/>
          <w:sz w:val="24"/>
          <w:szCs w:val="24"/>
        </w:rPr>
        <w:t>_</w:t>
      </w:r>
      <w:r w:rsidR="00F15344">
        <w:rPr>
          <w:rFonts w:cs="Times New Roman"/>
          <w:sz w:val="24"/>
          <w:szCs w:val="24"/>
          <w:u w:val="single"/>
        </w:rPr>
        <w:t>Дейнеко А.В.</w:t>
      </w:r>
      <w:r w:rsidRPr="00275FD4">
        <w:rPr>
          <w:rFonts w:cs="Times New Roman"/>
          <w:sz w:val="24"/>
          <w:szCs w:val="24"/>
        </w:rPr>
        <w:t>____</w:t>
      </w:r>
    </w:p>
    <w:p w:rsidR="00275FD4" w:rsidRPr="002031DE" w:rsidRDefault="00275FD4" w:rsidP="00275FD4">
      <w:pPr>
        <w:spacing w:line="276" w:lineRule="auto"/>
        <w:jc w:val="right"/>
        <w:rPr>
          <w:rFonts w:cs="Times New Roman"/>
          <w:sz w:val="24"/>
          <w:szCs w:val="24"/>
        </w:rPr>
      </w:pPr>
    </w:p>
    <w:p w:rsidR="00275FD4" w:rsidRPr="002031DE" w:rsidRDefault="00275FD4" w:rsidP="00275FD4">
      <w:pPr>
        <w:spacing w:line="276" w:lineRule="auto"/>
        <w:jc w:val="right"/>
        <w:rPr>
          <w:rFonts w:cs="Times New Roman"/>
          <w:sz w:val="24"/>
          <w:szCs w:val="24"/>
        </w:rPr>
      </w:pPr>
      <w:r w:rsidRPr="002031DE">
        <w:rPr>
          <w:rFonts w:cs="Times New Roman"/>
          <w:sz w:val="24"/>
          <w:szCs w:val="24"/>
        </w:rPr>
        <w:t>"</w:t>
      </w:r>
      <w:r w:rsidR="00166464">
        <w:rPr>
          <w:rFonts w:cs="Times New Roman"/>
          <w:sz w:val="24"/>
          <w:szCs w:val="24"/>
        </w:rPr>
        <w:t>28</w:t>
      </w:r>
      <w:r w:rsidR="00F23A1B">
        <w:rPr>
          <w:rFonts w:cs="Times New Roman"/>
          <w:sz w:val="24"/>
          <w:szCs w:val="24"/>
        </w:rPr>
        <w:t>"_октября</w:t>
      </w:r>
      <w:r w:rsidRPr="002031DE">
        <w:rPr>
          <w:rFonts w:cs="Times New Roman"/>
          <w:sz w:val="24"/>
          <w:szCs w:val="24"/>
        </w:rPr>
        <w:t>_202</w:t>
      </w:r>
      <w:r>
        <w:rPr>
          <w:rFonts w:cs="Times New Roman"/>
          <w:sz w:val="24"/>
          <w:szCs w:val="24"/>
        </w:rPr>
        <w:t>6</w:t>
      </w:r>
      <w:r w:rsidRPr="002031DE">
        <w:rPr>
          <w:rFonts w:cs="Times New Roman"/>
          <w:sz w:val="24"/>
          <w:szCs w:val="24"/>
        </w:rPr>
        <w:t xml:space="preserve"> г.</w:t>
      </w:r>
    </w:p>
    <w:p w:rsidR="00275FD4" w:rsidRPr="002031DE" w:rsidRDefault="00275FD4" w:rsidP="00275FD4">
      <w:pPr>
        <w:spacing w:line="276" w:lineRule="auto"/>
        <w:jc w:val="right"/>
        <w:rPr>
          <w:rFonts w:cs="Times New Roman"/>
          <w:sz w:val="24"/>
          <w:szCs w:val="24"/>
        </w:rPr>
      </w:pPr>
    </w:p>
    <w:p w:rsidR="00275FD4" w:rsidRPr="002031DE" w:rsidRDefault="00275FD4" w:rsidP="00275FD4">
      <w:pPr>
        <w:spacing w:before="240" w:line="276" w:lineRule="auto"/>
        <w:jc w:val="right"/>
        <w:rPr>
          <w:rFonts w:cs="Times New Roman"/>
          <w:b/>
          <w:sz w:val="24"/>
          <w:szCs w:val="24"/>
        </w:rPr>
      </w:pPr>
      <w:r w:rsidRPr="002031DE">
        <w:rPr>
          <w:rFonts w:cs="Times New Roman"/>
          <w:b/>
          <w:sz w:val="24"/>
          <w:szCs w:val="24"/>
        </w:rPr>
        <w:t>ПРЕПОДАВАТЕЛЬ:</w:t>
      </w:r>
    </w:p>
    <w:p w:rsidR="00275FD4" w:rsidRPr="002031DE" w:rsidRDefault="00275FD4" w:rsidP="00275FD4">
      <w:pPr>
        <w:spacing w:line="276" w:lineRule="auto"/>
        <w:jc w:val="right"/>
        <w:rPr>
          <w:rFonts w:cs="Times New Roman"/>
          <w:sz w:val="24"/>
          <w:szCs w:val="24"/>
        </w:rPr>
      </w:pPr>
    </w:p>
    <w:p w:rsidR="00275FD4" w:rsidRPr="002031DE" w:rsidRDefault="00275FD4" w:rsidP="00275FD4">
      <w:pPr>
        <w:spacing w:line="276" w:lineRule="auto"/>
        <w:jc w:val="right"/>
        <w:rPr>
          <w:rFonts w:cs="Times New Roman"/>
          <w:sz w:val="24"/>
          <w:szCs w:val="24"/>
        </w:rPr>
      </w:pPr>
      <w:r w:rsidRPr="002031DE">
        <w:rPr>
          <w:rFonts w:cs="Times New Roman"/>
          <w:sz w:val="24"/>
          <w:szCs w:val="24"/>
        </w:rPr>
        <w:t>_</w:t>
      </w:r>
      <w:r w:rsidRPr="002031DE">
        <w:rPr>
          <w:rFonts w:cs="Times New Roman"/>
          <w:sz w:val="24"/>
          <w:szCs w:val="24"/>
          <w:u w:val="single"/>
        </w:rPr>
        <w:t>Антонов А.И.</w:t>
      </w:r>
      <w:r w:rsidRPr="00275FD4">
        <w:rPr>
          <w:rFonts w:cs="Times New Roman"/>
          <w:sz w:val="24"/>
          <w:szCs w:val="24"/>
        </w:rPr>
        <w:t>__</w:t>
      </w:r>
      <w:r w:rsidRPr="002031DE">
        <w:rPr>
          <w:rFonts w:cs="Times New Roman"/>
          <w:sz w:val="24"/>
          <w:szCs w:val="24"/>
        </w:rPr>
        <w:t>____</w:t>
      </w:r>
    </w:p>
    <w:p w:rsidR="00275FD4" w:rsidRPr="002031DE" w:rsidRDefault="00275FD4" w:rsidP="00275FD4">
      <w:pPr>
        <w:spacing w:line="276" w:lineRule="auto"/>
        <w:jc w:val="right"/>
        <w:rPr>
          <w:rFonts w:cs="Times New Roman"/>
          <w:sz w:val="24"/>
          <w:szCs w:val="24"/>
        </w:rPr>
      </w:pPr>
    </w:p>
    <w:p w:rsidR="00275FD4" w:rsidRPr="002031DE" w:rsidRDefault="00275FD4" w:rsidP="00275FD4">
      <w:pPr>
        <w:spacing w:line="276" w:lineRule="auto"/>
        <w:jc w:val="right"/>
        <w:rPr>
          <w:rFonts w:cs="Times New Roman"/>
          <w:sz w:val="24"/>
          <w:szCs w:val="24"/>
        </w:rPr>
      </w:pPr>
      <w:r w:rsidRPr="002031DE">
        <w:rPr>
          <w:rFonts w:cs="Times New Roman"/>
          <w:sz w:val="24"/>
          <w:szCs w:val="24"/>
        </w:rPr>
        <w:t>"__"__________202</w:t>
      </w:r>
      <w:r>
        <w:rPr>
          <w:rFonts w:cs="Times New Roman"/>
          <w:sz w:val="24"/>
          <w:szCs w:val="24"/>
        </w:rPr>
        <w:t>6</w:t>
      </w:r>
      <w:r w:rsidRPr="002031DE">
        <w:rPr>
          <w:rFonts w:cs="Times New Roman"/>
          <w:sz w:val="24"/>
          <w:szCs w:val="24"/>
        </w:rPr>
        <w:t xml:space="preserve"> г.</w:t>
      </w:r>
    </w:p>
    <w:p w:rsidR="00275FD4" w:rsidRPr="002031DE" w:rsidRDefault="00275FD4" w:rsidP="00275FD4">
      <w:pPr>
        <w:rPr>
          <w:rFonts w:cs="Times New Roman"/>
          <w:sz w:val="24"/>
          <w:szCs w:val="24"/>
        </w:rPr>
      </w:pPr>
    </w:p>
    <w:p w:rsidR="00275FD4" w:rsidRPr="002031DE" w:rsidRDefault="00275FD4" w:rsidP="00275FD4">
      <w:pPr>
        <w:ind w:firstLine="0"/>
        <w:rPr>
          <w:rFonts w:cs="Times New Roman"/>
          <w:sz w:val="24"/>
          <w:szCs w:val="24"/>
        </w:rPr>
      </w:pPr>
    </w:p>
    <w:p w:rsidR="00275FD4" w:rsidRDefault="00275FD4" w:rsidP="00275FD4">
      <w:pPr>
        <w:ind w:firstLine="0"/>
        <w:rPr>
          <w:rFonts w:cs="Times New Roman"/>
          <w:sz w:val="24"/>
          <w:szCs w:val="24"/>
        </w:rPr>
      </w:pPr>
    </w:p>
    <w:p w:rsidR="00F15344" w:rsidRPr="002031DE" w:rsidRDefault="00F15344" w:rsidP="00275FD4">
      <w:pPr>
        <w:ind w:firstLine="0"/>
        <w:rPr>
          <w:rFonts w:cs="Times New Roman"/>
          <w:sz w:val="24"/>
          <w:szCs w:val="24"/>
        </w:rPr>
      </w:pPr>
    </w:p>
    <w:p w:rsidR="001364FF" w:rsidRPr="000F203B" w:rsidRDefault="00E366E9" w:rsidP="00275FD4">
      <w:pPr>
        <w:pBdr>
          <w:bottom w:val="single" w:sz="12" w:space="1" w:color="auto"/>
        </w:pBdr>
        <w:jc w:val="center"/>
        <w:rPr>
          <w:rFonts w:cs="Times New Roman"/>
          <w:szCs w:val="28"/>
        </w:rPr>
      </w:pPr>
      <w:r>
        <w:rPr>
          <w:rFonts w:cs="Times New Roman"/>
          <w:sz w:val="24"/>
          <w:szCs w:val="24"/>
        </w:rPr>
        <w:t>Москва</w:t>
      </w:r>
      <w:r w:rsidR="00935709" w:rsidRPr="00166464">
        <w:rPr>
          <w:rFonts w:cs="Times New Roman"/>
          <w:sz w:val="24"/>
          <w:szCs w:val="24"/>
        </w:rPr>
        <w:t>,</w:t>
      </w:r>
      <w:r>
        <w:rPr>
          <w:rFonts w:cs="Times New Roman"/>
          <w:sz w:val="24"/>
          <w:szCs w:val="24"/>
        </w:rPr>
        <w:t xml:space="preserve"> 2026</w:t>
      </w:r>
    </w:p>
    <w:p w:rsidR="001364FF" w:rsidRDefault="008322F8" w:rsidP="001364FF">
      <w:pPr>
        <w:pStyle w:val="1"/>
      </w:pPr>
      <w:r>
        <w:lastRenderedPageBreak/>
        <w:t>ЦЕЛЬ РАБОТЫ</w:t>
      </w:r>
    </w:p>
    <w:p w:rsidR="00166464" w:rsidRPr="00166464" w:rsidRDefault="00F23A1B" w:rsidP="00166464">
      <w:r w:rsidRPr="00F23A1B">
        <w:t>Изучение и закрепление принципов и правил создания и настройки VLAN внутри локальных вычислительных сетей. Изучение программы Cisco Packet Tracer 8.2., приобретение практических навыков проектирования и моделирования работы сети, а также оценки принятых проектных решений.</w:t>
      </w:r>
      <w:r>
        <w:t xml:space="preserve"> </w:t>
      </w:r>
    </w:p>
    <w:p w:rsidR="001364FF" w:rsidRDefault="008322F8" w:rsidP="00F23A1B">
      <w:pPr>
        <w:pStyle w:val="1"/>
      </w:pPr>
      <w:r>
        <w:t>ЗАДАНИЕ</w:t>
      </w:r>
    </w:p>
    <w:p w:rsidR="00166464" w:rsidRDefault="00166464" w:rsidP="00166464">
      <w:r>
        <w:t>Настроить сеть в соответствии с IP адресами своих вариантов (Таблица 1). Добиться пересылки пакетов между главным офисом и филиалом, а также доступ к WEB серверу из обеих сетей, а именно многостраничный сайт, соответствующей вашему варианту по предмету РИП. Маршрутизация должна быть настроена двумя способами – статическая и динамическая (на разных копиях файла. Итого 2 файла). При настройке статической маршрутизации должны быть применены разные типы маршрутов (обычный маршрут, маршрут по умолчанию, плавающий). При настройке динамической маршрутизации используется протокол OSPF. Обязательно задействуется механизм пересылки маршрутов по умолчанию через OSPF.</w:t>
      </w:r>
    </w:p>
    <w:p w:rsidR="00166464" w:rsidRDefault="00166464">
      <w:pPr>
        <w:spacing w:after="160" w:line="259" w:lineRule="auto"/>
        <w:ind w:firstLine="0"/>
        <w:jc w:val="left"/>
      </w:pPr>
      <w:r>
        <w:br w:type="page"/>
      </w:r>
    </w:p>
    <w:p w:rsidR="00166464" w:rsidRPr="00166464" w:rsidRDefault="00166464" w:rsidP="00166464"/>
    <w:p w:rsidR="001364FF" w:rsidRDefault="008322F8" w:rsidP="001364FF">
      <w:pPr>
        <w:pStyle w:val="1"/>
      </w:pPr>
      <w:r>
        <w:t>ХОД РАБОТЫ</w:t>
      </w:r>
    </w:p>
    <w:p w:rsidR="00967D6A" w:rsidRPr="00967D6A" w:rsidRDefault="00967D6A" w:rsidP="00967D6A">
      <w:pPr>
        <w:pStyle w:val="1"/>
      </w:pPr>
      <w:r>
        <w:t>Статическая маршрутизация</w:t>
      </w:r>
    </w:p>
    <w:p w:rsidR="00881691" w:rsidRDefault="00881691" w:rsidP="00881691">
      <w:r>
        <w:t xml:space="preserve">Соберем в программе </w:t>
      </w:r>
      <w:r>
        <w:rPr>
          <w:lang w:val="en-US"/>
        </w:rPr>
        <w:t>Cisco</w:t>
      </w:r>
      <w:r w:rsidRPr="00881691">
        <w:t xml:space="preserve"> </w:t>
      </w:r>
      <w:r>
        <w:rPr>
          <w:lang w:val="en-US"/>
        </w:rPr>
        <w:t>Packet</w:t>
      </w:r>
      <w:r w:rsidRPr="00881691">
        <w:t xml:space="preserve"> </w:t>
      </w:r>
      <w:r>
        <w:rPr>
          <w:lang w:val="en-US"/>
        </w:rPr>
        <w:t>Tracer</w:t>
      </w:r>
      <w:r w:rsidRPr="00881691">
        <w:t xml:space="preserve"> 8.2 </w:t>
      </w:r>
      <w:r>
        <w:t xml:space="preserve">систему, состоящую из </w:t>
      </w:r>
      <w:r w:rsidR="00166464">
        <w:t>шести компьютеров, двух коммутаторов, двух серверов и пяти маршрутизаторов</w:t>
      </w:r>
      <w:r>
        <w:t xml:space="preserve">. </w:t>
      </w:r>
      <w:r w:rsidR="00166464">
        <w:t>Построенная схема изображена</w:t>
      </w:r>
      <w:r w:rsidR="000D0231">
        <w:t xml:space="preserve"> на ри</w:t>
      </w:r>
      <w:r w:rsidR="000F203B">
        <w:t>с.</w:t>
      </w:r>
      <w:r w:rsidR="000D0231">
        <w:t xml:space="preserve"> 1.</w:t>
      </w:r>
    </w:p>
    <w:p w:rsidR="00881691" w:rsidRDefault="00166464" w:rsidP="00881691">
      <w:pPr>
        <w:ind w:firstLine="0"/>
        <w:jc w:val="center"/>
      </w:pPr>
      <w:r w:rsidRPr="00166464">
        <w:drawing>
          <wp:inline distT="0" distB="0" distL="0" distR="0" wp14:anchorId="000E571E" wp14:editId="358FC315">
            <wp:extent cx="6120130" cy="2438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438400"/>
                    </a:xfrm>
                    <a:prstGeom prst="rect">
                      <a:avLst/>
                    </a:prstGeom>
                  </pic:spPr>
                </pic:pic>
              </a:graphicData>
            </a:graphic>
          </wp:inline>
        </w:drawing>
      </w:r>
    </w:p>
    <w:p w:rsidR="00881691" w:rsidRPr="000D0231" w:rsidRDefault="00881691" w:rsidP="00881691">
      <w:pPr>
        <w:ind w:firstLine="0"/>
        <w:jc w:val="center"/>
        <w:rPr>
          <w:sz w:val="24"/>
          <w:szCs w:val="24"/>
        </w:rPr>
      </w:pPr>
      <w:r w:rsidRPr="000D0231">
        <w:rPr>
          <w:sz w:val="24"/>
          <w:szCs w:val="24"/>
        </w:rPr>
        <w:t xml:space="preserve">Рис. 1 </w:t>
      </w:r>
      <w:r w:rsidR="000D0231" w:rsidRPr="000D0231">
        <w:rPr>
          <w:sz w:val="24"/>
          <w:szCs w:val="24"/>
        </w:rPr>
        <w:t>–</w:t>
      </w:r>
      <w:r w:rsidRPr="000D0231">
        <w:rPr>
          <w:sz w:val="24"/>
          <w:szCs w:val="24"/>
        </w:rPr>
        <w:t xml:space="preserve"> </w:t>
      </w:r>
      <w:r w:rsidR="00166464">
        <w:rPr>
          <w:sz w:val="24"/>
          <w:szCs w:val="24"/>
        </w:rPr>
        <w:t>Готовая схема</w:t>
      </w:r>
      <w:r w:rsidR="000D0231" w:rsidRPr="000D0231">
        <w:rPr>
          <w:sz w:val="24"/>
          <w:szCs w:val="24"/>
        </w:rPr>
        <w:t xml:space="preserve"> устройств</w:t>
      </w:r>
    </w:p>
    <w:p w:rsidR="003A6D0E" w:rsidRDefault="00881691" w:rsidP="000F5831">
      <w:r>
        <w:t xml:space="preserve"> </w:t>
      </w:r>
      <w:r w:rsidR="00166464">
        <w:t xml:space="preserve">Создадим сеть головного офиса, состоящую из 4-х обычных компьютеров и одного серверного, разделённую на 3 </w:t>
      </w:r>
      <w:r w:rsidR="00166464">
        <w:rPr>
          <w:lang w:val="en-US"/>
        </w:rPr>
        <w:t>VLAN</w:t>
      </w:r>
      <w:r w:rsidR="00166464">
        <w:t xml:space="preserve">, в ней настроена межвлановая маршрутизация, сеть филиала, состоящую из 2-х компьютеров, </w:t>
      </w:r>
      <w:r w:rsidR="00166464">
        <w:rPr>
          <w:lang w:val="en-US"/>
        </w:rPr>
        <w:t>WEB</w:t>
      </w:r>
      <w:r w:rsidR="00166464" w:rsidRPr="00166464">
        <w:t>-</w:t>
      </w:r>
      <w:r w:rsidR="00166464">
        <w:t xml:space="preserve">сервер и 3 маршрутизатора </w:t>
      </w:r>
      <w:r w:rsidR="00166464">
        <w:rPr>
          <w:lang w:val="en-US"/>
        </w:rPr>
        <w:t>ISP</w:t>
      </w:r>
      <w:r w:rsidR="00166464" w:rsidRPr="00166464">
        <w:t>1,2,3</w:t>
      </w:r>
      <w:r w:rsidR="00166464">
        <w:t>, которые обеспечивают межсетевую маршрутизацию.</w:t>
      </w:r>
    </w:p>
    <w:p w:rsidR="003A6D0E" w:rsidRDefault="003A6D0E">
      <w:pPr>
        <w:spacing w:after="160" w:line="259" w:lineRule="auto"/>
        <w:ind w:firstLine="0"/>
        <w:jc w:val="left"/>
      </w:pPr>
      <w:r>
        <w:br w:type="page"/>
      </w:r>
    </w:p>
    <w:p w:rsidR="000F5831" w:rsidRDefault="000F5831" w:rsidP="000F5831"/>
    <w:p w:rsidR="000F5831" w:rsidRDefault="00C50039" w:rsidP="003A6D0E">
      <w:r>
        <w:t>Настроим статическую маршрутизацию</w:t>
      </w:r>
      <w:r w:rsidRPr="00C50039">
        <w:t xml:space="preserve"> </w:t>
      </w:r>
      <w:r>
        <w:t xml:space="preserve">при помощи команды </w:t>
      </w:r>
      <w:r>
        <w:rPr>
          <w:lang w:val="en-US"/>
        </w:rPr>
        <w:t>ip</w:t>
      </w:r>
      <w:r w:rsidRPr="00C50039">
        <w:t xml:space="preserve"> </w:t>
      </w:r>
      <w:r>
        <w:rPr>
          <w:lang w:val="en-US"/>
        </w:rPr>
        <w:t>route</w:t>
      </w:r>
      <w:r w:rsidRPr="00C50039">
        <w:t xml:space="preserve"> </w:t>
      </w:r>
      <w:r>
        <w:rPr>
          <w:lang w:val="en-US"/>
        </w:rPr>
        <w:t>network</w:t>
      </w:r>
      <w:r w:rsidRPr="00C50039">
        <w:t xml:space="preserve"> </w:t>
      </w:r>
      <w:r>
        <w:rPr>
          <w:lang w:val="en-US"/>
        </w:rPr>
        <w:t>mask</w:t>
      </w:r>
      <w:r w:rsidRPr="00C50039">
        <w:t xml:space="preserve"> </w:t>
      </w:r>
      <w:r>
        <w:rPr>
          <w:lang w:val="en-US"/>
        </w:rPr>
        <w:t>next</w:t>
      </w:r>
      <w:r w:rsidRPr="00C50039">
        <w:t>-</w:t>
      </w:r>
      <w:r>
        <w:rPr>
          <w:lang w:val="en-US"/>
        </w:rPr>
        <w:t>hop</w:t>
      </w:r>
      <w:r>
        <w:t xml:space="preserve">, где </w:t>
      </w:r>
      <w:r>
        <w:rPr>
          <w:lang w:val="en-US"/>
        </w:rPr>
        <w:t>network</w:t>
      </w:r>
      <w:r>
        <w:t xml:space="preserve"> сеть, в которую мы хотим доставить пакет, </w:t>
      </w:r>
      <w:r>
        <w:rPr>
          <w:lang w:val="en-US"/>
        </w:rPr>
        <w:t>mask</w:t>
      </w:r>
      <w:r w:rsidRPr="00C50039">
        <w:t xml:space="preserve"> </w:t>
      </w:r>
      <w:r>
        <w:t xml:space="preserve">это маска этой сети, а </w:t>
      </w:r>
      <w:r>
        <w:rPr>
          <w:lang w:val="en-US"/>
        </w:rPr>
        <w:t>next</w:t>
      </w:r>
      <w:r w:rsidRPr="00C50039">
        <w:t>-</w:t>
      </w:r>
      <w:r>
        <w:rPr>
          <w:lang w:val="en-US"/>
        </w:rPr>
        <w:t>hop</w:t>
      </w:r>
      <w:r w:rsidRPr="00C50039">
        <w:t xml:space="preserve"> </w:t>
      </w:r>
      <w:r>
        <w:t>это адрес маршрутизатора, ко</w:t>
      </w:r>
      <w:r w:rsidR="000F5831">
        <w:t>торый имеет доступ к этой сети.</w:t>
      </w:r>
    </w:p>
    <w:p w:rsidR="000F5831" w:rsidRDefault="000F5831" w:rsidP="00166464">
      <w:r>
        <w:t>Убедимся, что всё настроено правильно и что пересылка пакетов</w:t>
      </w:r>
      <w:r w:rsidR="003A6D0E">
        <w:t xml:space="preserve"> между разными сетями</w:t>
      </w:r>
      <w:r>
        <w:t xml:space="preserve"> работает корректно</w:t>
      </w:r>
      <w:r w:rsidR="003A6D0E">
        <w:t>, вывод представлен</w:t>
      </w:r>
      <w:r>
        <w:t xml:space="preserve"> на рис. 2.</w:t>
      </w:r>
    </w:p>
    <w:p w:rsidR="000F5831" w:rsidRDefault="003A6D0E" w:rsidP="000F5831">
      <w:pPr>
        <w:ind w:firstLine="0"/>
      </w:pPr>
      <w:r w:rsidRPr="003A6D0E">
        <w:drawing>
          <wp:inline distT="0" distB="0" distL="0" distR="0" wp14:anchorId="3B9C3441" wp14:editId="42E5C4D4">
            <wp:extent cx="6120130" cy="403669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036695"/>
                    </a:xfrm>
                    <a:prstGeom prst="rect">
                      <a:avLst/>
                    </a:prstGeom>
                  </pic:spPr>
                </pic:pic>
              </a:graphicData>
            </a:graphic>
          </wp:inline>
        </w:drawing>
      </w:r>
    </w:p>
    <w:p w:rsidR="003A6D0E" w:rsidRDefault="003A6D0E" w:rsidP="003A6D0E">
      <w:pPr>
        <w:ind w:firstLine="0"/>
        <w:jc w:val="center"/>
      </w:pPr>
      <w:r w:rsidRPr="003A6D0E">
        <w:drawing>
          <wp:inline distT="0" distB="0" distL="0" distR="0" wp14:anchorId="47305444" wp14:editId="7E357E8E">
            <wp:extent cx="5515745" cy="1171739"/>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5745" cy="1171739"/>
                    </a:xfrm>
                    <a:prstGeom prst="rect">
                      <a:avLst/>
                    </a:prstGeom>
                  </pic:spPr>
                </pic:pic>
              </a:graphicData>
            </a:graphic>
          </wp:inline>
        </w:drawing>
      </w:r>
    </w:p>
    <w:p w:rsidR="003A6D0E" w:rsidRDefault="003A6D0E" w:rsidP="003A6D0E">
      <w:pPr>
        <w:ind w:firstLine="0"/>
        <w:jc w:val="center"/>
        <w:rPr>
          <w:sz w:val="24"/>
          <w:szCs w:val="24"/>
        </w:rPr>
      </w:pPr>
      <w:r>
        <w:rPr>
          <w:sz w:val="24"/>
          <w:szCs w:val="24"/>
        </w:rPr>
        <w:t>Рис. 2</w:t>
      </w:r>
      <w:r w:rsidRPr="000D0231">
        <w:rPr>
          <w:sz w:val="24"/>
          <w:szCs w:val="24"/>
        </w:rPr>
        <w:t xml:space="preserve"> – </w:t>
      </w:r>
      <w:r>
        <w:rPr>
          <w:sz w:val="24"/>
          <w:szCs w:val="24"/>
        </w:rPr>
        <w:t>Пересылка пакетов между сетями</w:t>
      </w:r>
    </w:p>
    <w:p w:rsidR="003A6D0E" w:rsidRDefault="003A6D0E">
      <w:pPr>
        <w:spacing w:after="160" w:line="259" w:lineRule="auto"/>
        <w:ind w:firstLine="0"/>
        <w:jc w:val="left"/>
        <w:rPr>
          <w:sz w:val="24"/>
          <w:szCs w:val="24"/>
        </w:rPr>
      </w:pPr>
      <w:r>
        <w:rPr>
          <w:sz w:val="24"/>
          <w:szCs w:val="24"/>
        </w:rPr>
        <w:br w:type="page"/>
      </w:r>
    </w:p>
    <w:p w:rsidR="000F5831" w:rsidRPr="003A6D0E" w:rsidRDefault="000F5831" w:rsidP="003A6D0E">
      <w:pPr>
        <w:ind w:firstLine="0"/>
        <w:jc w:val="center"/>
        <w:rPr>
          <w:sz w:val="24"/>
          <w:szCs w:val="24"/>
        </w:rPr>
      </w:pPr>
    </w:p>
    <w:p w:rsidR="00C50039" w:rsidRDefault="00C50039" w:rsidP="00166464">
      <w:r>
        <w:t xml:space="preserve">При помощи команды </w:t>
      </w:r>
      <w:r>
        <w:rPr>
          <w:lang w:val="en-US"/>
        </w:rPr>
        <w:t>show</w:t>
      </w:r>
      <w:r w:rsidRPr="00C50039">
        <w:t xml:space="preserve"> </w:t>
      </w:r>
      <w:r>
        <w:rPr>
          <w:lang w:val="en-US"/>
        </w:rPr>
        <w:t>ip</w:t>
      </w:r>
      <w:r w:rsidRPr="00C50039">
        <w:t xml:space="preserve"> </w:t>
      </w:r>
      <w:r>
        <w:rPr>
          <w:lang w:val="en-US"/>
        </w:rPr>
        <w:t>route</w:t>
      </w:r>
      <w:r w:rsidRPr="00C50039">
        <w:t xml:space="preserve"> </w:t>
      </w:r>
      <w:r>
        <w:t>можно посмотреть настроенные маршруты</w:t>
      </w:r>
      <w:r w:rsidR="003A6D0E">
        <w:t>, вывод представлен</w:t>
      </w:r>
      <w:r>
        <w:t xml:space="preserve"> на рис. </w:t>
      </w:r>
      <w:r w:rsidR="000F5831">
        <w:t>3</w:t>
      </w:r>
      <w:r>
        <w:t>.</w:t>
      </w:r>
    </w:p>
    <w:p w:rsidR="00C50039" w:rsidRDefault="00C50039" w:rsidP="00C50039">
      <w:pPr>
        <w:ind w:firstLine="0"/>
      </w:pPr>
      <w:r w:rsidRPr="00C50039">
        <w:drawing>
          <wp:inline distT="0" distB="0" distL="0" distR="0" wp14:anchorId="1C32167A" wp14:editId="3CBE25F8">
            <wp:extent cx="6120130" cy="6146165"/>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6146165"/>
                    </a:xfrm>
                    <a:prstGeom prst="rect">
                      <a:avLst/>
                    </a:prstGeom>
                  </pic:spPr>
                </pic:pic>
              </a:graphicData>
            </a:graphic>
          </wp:inline>
        </w:drawing>
      </w:r>
    </w:p>
    <w:p w:rsidR="003A6D0E" w:rsidRDefault="00C50039" w:rsidP="00C50039">
      <w:pPr>
        <w:ind w:firstLine="0"/>
        <w:jc w:val="center"/>
        <w:rPr>
          <w:sz w:val="24"/>
          <w:szCs w:val="24"/>
        </w:rPr>
      </w:pPr>
      <w:r>
        <w:rPr>
          <w:sz w:val="24"/>
          <w:szCs w:val="24"/>
        </w:rPr>
        <w:t>Рис</w:t>
      </w:r>
      <w:r w:rsidRPr="00C50039">
        <w:rPr>
          <w:sz w:val="24"/>
          <w:szCs w:val="24"/>
        </w:rPr>
        <w:t xml:space="preserve">. </w:t>
      </w:r>
      <w:r w:rsidR="000F5831">
        <w:rPr>
          <w:sz w:val="24"/>
          <w:szCs w:val="24"/>
        </w:rPr>
        <w:t>3</w:t>
      </w:r>
      <w:r w:rsidRPr="00C50039">
        <w:rPr>
          <w:sz w:val="24"/>
          <w:szCs w:val="24"/>
        </w:rPr>
        <w:t xml:space="preserve"> – </w:t>
      </w:r>
      <w:r>
        <w:rPr>
          <w:sz w:val="24"/>
          <w:szCs w:val="24"/>
        </w:rPr>
        <w:t>Вывод</w:t>
      </w:r>
      <w:r w:rsidRPr="00C50039">
        <w:rPr>
          <w:sz w:val="24"/>
          <w:szCs w:val="24"/>
        </w:rPr>
        <w:t xml:space="preserve"> </w:t>
      </w:r>
      <w:r>
        <w:rPr>
          <w:sz w:val="24"/>
          <w:szCs w:val="24"/>
          <w:lang w:val="en-US"/>
        </w:rPr>
        <w:t>show</w:t>
      </w:r>
      <w:r w:rsidRPr="00C50039">
        <w:rPr>
          <w:sz w:val="24"/>
          <w:szCs w:val="24"/>
        </w:rPr>
        <w:t xml:space="preserve"> </w:t>
      </w:r>
      <w:r>
        <w:rPr>
          <w:sz w:val="24"/>
          <w:szCs w:val="24"/>
          <w:lang w:val="en-US"/>
        </w:rPr>
        <w:t>ip</w:t>
      </w:r>
      <w:r w:rsidRPr="00C50039">
        <w:rPr>
          <w:sz w:val="24"/>
          <w:szCs w:val="24"/>
        </w:rPr>
        <w:t xml:space="preserve"> </w:t>
      </w:r>
      <w:r>
        <w:rPr>
          <w:sz w:val="24"/>
          <w:szCs w:val="24"/>
          <w:lang w:val="en-US"/>
        </w:rPr>
        <w:t>route</w:t>
      </w:r>
      <w:r w:rsidRPr="00C50039">
        <w:rPr>
          <w:sz w:val="24"/>
          <w:szCs w:val="24"/>
        </w:rPr>
        <w:t xml:space="preserve"> </w:t>
      </w:r>
      <w:r>
        <w:rPr>
          <w:sz w:val="24"/>
          <w:szCs w:val="24"/>
        </w:rPr>
        <w:t xml:space="preserve">для </w:t>
      </w:r>
      <w:r>
        <w:rPr>
          <w:sz w:val="24"/>
          <w:szCs w:val="24"/>
          <w:lang w:val="en-US"/>
        </w:rPr>
        <w:t>R</w:t>
      </w:r>
      <w:r w:rsidRPr="00C50039">
        <w:rPr>
          <w:sz w:val="24"/>
          <w:szCs w:val="24"/>
        </w:rPr>
        <w:t>1</w:t>
      </w:r>
    </w:p>
    <w:p w:rsidR="003A6D0E" w:rsidRDefault="003A6D0E">
      <w:pPr>
        <w:spacing w:after="160" w:line="259" w:lineRule="auto"/>
        <w:ind w:firstLine="0"/>
        <w:jc w:val="left"/>
        <w:rPr>
          <w:sz w:val="24"/>
          <w:szCs w:val="24"/>
        </w:rPr>
      </w:pPr>
      <w:r>
        <w:rPr>
          <w:sz w:val="24"/>
          <w:szCs w:val="24"/>
        </w:rPr>
        <w:br w:type="page"/>
      </w:r>
    </w:p>
    <w:p w:rsidR="00C50039" w:rsidRPr="00C50039" w:rsidRDefault="00C50039" w:rsidP="00C50039">
      <w:pPr>
        <w:ind w:firstLine="0"/>
        <w:jc w:val="center"/>
        <w:rPr>
          <w:sz w:val="24"/>
          <w:szCs w:val="24"/>
        </w:rPr>
      </w:pPr>
    </w:p>
    <w:p w:rsidR="00C50039" w:rsidRDefault="00C50039" w:rsidP="00C50039">
      <w:pPr>
        <w:ind w:firstLine="0"/>
      </w:pPr>
      <w:r>
        <w:tab/>
        <w:t>Н</w:t>
      </w:r>
      <w:r w:rsidR="003A6D0E">
        <w:t xml:space="preserve">астроенные </w:t>
      </w:r>
      <w:r>
        <w:t xml:space="preserve">статические маршруты обозначены буквой </w:t>
      </w:r>
      <w:r>
        <w:rPr>
          <w:lang w:val="en-US"/>
        </w:rPr>
        <w:t>S</w:t>
      </w:r>
      <w:r w:rsidR="003A6D0E" w:rsidRPr="003A6D0E">
        <w:t xml:space="preserve"> (</w:t>
      </w:r>
      <w:r>
        <w:t xml:space="preserve">от англ. </w:t>
      </w:r>
      <w:r w:rsidR="003A6D0E">
        <w:rPr>
          <w:lang w:val="en-US"/>
        </w:rPr>
        <w:t>s</w:t>
      </w:r>
      <w:r>
        <w:rPr>
          <w:lang w:val="en-US"/>
        </w:rPr>
        <w:t>tatic</w:t>
      </w:r>
      <w:r w:rsidR="003A6D0E" w:rsidRPr="003A6D0E">
        <w:t>)</w:t>
      </w:r>
      <w:r>
        <w:t xml:space="preserve">, также настроен статический маршрут по умолчанию, обозначенный </w:t>
      </w:r>
      <w:r>
        <w:rPr>
          <w:lang w:val="en-US"/>
        </w:rPr>
        <w:t>S</w:t>
      </w:r>
      <w:r w:rsidRPr="00C50039">
        <w:t>*</w:t>
      </w:r>
      <w:r>
        <w:t xml:space="preserve">, имеющий адрес и маску подсети 0.0.0.0, то есть все поступающие на него пакеты он перенаправляет на адрес </w:t>
      </w:r>
      <w:r w:rsidRPr="00C50039">
        <w:t>12</w:t>
      </w:r>
      <w:r>
        <w:t>6.55.6.2</w:t>
      </w:r>
      <w:r w:rsidR="00415392">
        <w:t>.</w:t>
      </w:r>
    </w:p>
    <w:p w:rsidR="00415392" w:rsidRDefault="00415392" w:rsidP="003A6D0E">
      <w:pPr>
        <w:ind w:firstLine="0"/>
      </w:pPr>
      <w:r>
        <w:tab/>
        <w:t xml:space="preserve">Также настроим плавающий маршрут, по факту это тот же самый статический, только с большим административным расстоянием, служащий запасным, если основной «упадёт», смоделируем такую ситуацию на рис. </w:t>
      </w:r>
      <w:r w:rsidR="000F5831">
        <w:t>4</w:t>
      </w:r>
      <w:r w:rsidR="003A6D0E">
        <w:t>.</w:t>
      </w:r>
    </w:p>
    <w:p w:rsidR="00415392" w:rsidRDefault="00415392" w:rsidP="00C50039">
      <w:pPr>
        <w:ind w:firstLine="0"/>
      </w:pPr>
      <w:r w:rsidRPr="00415392">
        <w:drawing>
          <wp:inline distT="0" distB="0" distL="0" distR="0" wp14:anchorId="5CB7F69F" wp14:editId="4E3493C7">
            <wp:extent cx="6120130" cy="62344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6234430"/>
                    </a:xfrm>
                    <a:prstGeom prst="rect">
                      <a:avLst/>
                    </a:prstGeom>
                  </pic:spPr>
                </pic:pic>
              </a:graphicData>
            </a:graphic>
          </wp:inline>
        </w:drawing>
      </w:r>
    </w:p>
    <w:p w:rsidR="00415392" w:rsidRPr="00C50039" w:rsidRDefault="00415392" w:rsidP="00415392">
      <w:pPr>
        <w:ind w:firstLine="0"/>
        <w:jc w:val="center"/>
        <w:rPr>
          <w:sz w:val="24"/>
          <w:szCs w:val="24"/>
        </w:rPr>
      </w:pPr>
      <w:r>
        <w:rPr>
          <w:sz w:val="24"/>
          <w:szCs w:val="24"/>
        </w:rPr>
        <w:t>Рис</w:t>
      </w:r>
      <w:r>
        <w:rPr>
          <w:sz w:val="24"/>
          <w:szCs w:val="24"/>
        </w:rPr>
        <w:t xml:space="preserve">. </w:t>
      </w:r>
      <w:r w:rsidR="000F5831">
        <w:rPr>
          <w:sz w:val="24"/>
          <w:szCs w:val="24"/>
        </w:rPr>
        <w:t>4</w:t>
      </w:r>
      <w:r w:rsidRPr="00C50039">
        <w:rPr>
          <w:sz w:val="24"/>
          <w:szCs w:val="24"/>
        </w:rPr>
        <w:t xml:space="preserve"> – </w:t>
      </w:r>
      <w:r>
        <w:rPr>
          <w:sz w:val="24"/>
          <w:szCs w:val="24"/>
        </w:rPr>
        <w:t>Применение плавающего маршрута</w:t>
      </w:r>
    </w:p>
    <w:p w:rsidR="00415392" w:rsidRDefault="00415392" w:rsidP="003A6D0E">
      <w:pPr>
        <w:ind w:firstLine="0"/>
      </w:pPr>
      <w:r>
        <w:lastRenderedPageBreak/>
        <w:tab/>
        <w:t xml:space="preserve">Как видно, сначала при вводе </w:t>
      </w:r>
      <w:r>
        <w:rPr>
          <w:lang w:val="en-US"/>
        </w:rPr>
        <w:t>show</w:t>
      </w:r>
      <w:r w:rsidRPr="00415392">
        <w:t xml:space="preserve"> </w:t>
      </w:r>
      <w:r>
        <w:rPr>
          <w:lang w:val="en-US"/>
        </w:rPr>
        <w:t>ip</w:t>
      </w:r>
      <w:r w:rsidRPr="00415392">
        <w:t xml:space="preserve"> </w:t>
      </w:r>
      <w:r>
        <w:rPr>
          <w:lang w:val="en-US"/>
        </w:rPr>
        <w:t>route</w:t>
      </w:r>
      <w:r w:rsidRPr="00415392">
        <w:t xml:space="preserve"> </w:t>
      </w:r>
      <w:r>
        <w:t xml:space="preserve">для адреса 76.55.6.2 настроен маршрут через 26.55.8.1 с административным расстоянием 1(дефолтное для статики), далее командой </w:t>
      </w:r>
      <w:r>
        <w:rPr>
          <w:lang w:val="en-US"/>
        </w:rPr>
        <w:t>shutdown</w:t>
      </w:r>
      <w:r w:rsidRPr="00415392">
        <w:t xml:space="preserve"> </w:t>
      </w:r>
      <w:r>
        <w:t xml:space="preserve">моделируем отказ маршрута, теперь </w:t>
      </w:r>
      <w:r>
        <w:rPr>
          <w:lang w:val="en-US"/>
        </w:rPr>
        <w:t>show</w:t>
      </w:r>
      <w:r w:rsidRPr="00415392">
        <w:t xml:space="preserve"> </w:t>
      </w:r>
      <w:r>
        <w:rPr>
          <w:lang w:val="en-US"/>
        </w:rPr>
        <w:t>ip</w:t>
      </w:r>
      <w:r w:rsidRPr="00415392">
        <w:t xml:space="preserve"> </w:t>
      </w:r>
      <w:r>
        <w:rPr>
          <w:lang w:val="en-US"/>
        </w:rPr>
        <w:t>route</w:t>
      </w:r>
      <w:r w:rsidRPr="00415392">
        <w:t xml:space="preserve"> </w:t>
      </w:r>
      <w:r>
        <w:t>для 76.55.6.2 даёт маршрут через 26.55.6.2 с административным расстоянием 2.</w:t>
      </w:r>
    </w:p>
    <w:p w:rsidR="00415392" w:rsidRDefault="00415392" w:rsidP="00C50039">
      <w:pPr>
        <w:ind w:firstLine="0"/>
      </w:pPr>
      <w:r>
        <w:tab/>
        <w:t>Загрузим</w:t>
      </w:r>
      <w:r w:rsidR="000F5831">
        <w:t xml:space="preserve"> 3 </w:t>
      </w:r>
      <w:r w:rsidR="000F5831">
        <w:rPr>
          <w:lang w:val="en-US"/>
        </w:rPr>
        <w:t>HTML</w:t>
      </w:r>
      <w:r w:rsidR="000F5831" w:rsidRPr="000F5831">
        <w:t xml:space="preserve"> </w:t>
      </w:r>
      <w:r w:rsidR="000F5831">
        <w:t xml:space="preserve">странички </w:t>
      </w:r>
      <w:r w:rsidR="000F5831">
        <w:rPr>
          <w:lang w:val="en-US"/>
        </w:rPr>
        <w:t>WEB</w:t>
      </w:r>
      <w:r w:rsidR="000F5831" w:rsidRPr="000F5831">
        <w:t>-</w:t>
      </w:r>
      <w:r w:rsidR="000F5831">
        <w:t xml:space="preserve">сервер, сделанные в ходе выполнения ЛР по РИП и попробуем зайти на него с </w:t>
      </w:r>
      <w:r w:rsidR="000F5831">
        <w:rPr>
          <w:lang w:val="en-US"/>
        </w:rPr>
        <w:t>PC</w:t>
      </w:r>
      <w:r w:rsidR="000F5831" w:rsidRPr="000F5831">
        <w:t>1(</w:t>
      </w:r>
      <w:r w:rsidR="000F5831">
        <w:t>сеть филиала), результат на рис. 5.</w:t>
      </w:r>
    </w:p>
    <w:p w:rsidR="000F5831" w:rsidRDefault="000F5831" w:rsidP="003A6D0E">
      <w:pPr>
        <w:ind w:firstLine="0"/>
        <w:jc w:val="center"/>
      </w:pPr>
      <w:r w:rsidRPr="000F5831">
        <w:drawing>
          <wp:inline distT="0" distB="0" distL="0" distR="0" wp14:anchorId="0D47099E" wp14:editId="39C04A0C">
            <wp:extent cx="5154706" cy="6045735"/>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4586" cy="6069051"/>
                    </a:xfrm>
                    <a:prstGeom prst="rect">
                      <a:avLst/>
                    </a:prstGeom>
                  </pic:spPr>
                </pic:pic>
              </a:graphicData>
            </a:graphic>
          </wp:inline>
        </w:drawing>
      </w:r>
    </w:p>
    <w:p w:rsidR="000F5831" w:rsidRPr="000F5831" w:rsidRDefault="000F5831" w:rsidP="000F5831">
      <w:pPr>
        <w:ind w:firstLine="0"/>
        <w:jc w:val="center"/>
        <w:rPr>
          <w:sz w:val="24"/>
          <w:szCs w:val="24"/>
        </w:rPr>
      </w:pPr>
      <w:r>
        <w:rPr>
          <w:sz w:val="24"/>
          <w:szCs w:val="24"/>
        </w:rPr>
        <w:t>Рис</w:t>
      </w:r>
      <w:r>
        <w:rPr>
          <w:sz w:val="24"/>
          <w:szCs w:val="24"/>
        </w:rPr>
        <w:t>. 5</w:t>
      </w:r>
      <w:r w:rsidRPr="00C50039">
        <w:rPr>
          <w:sz w:val="24"/>
          <w:szCs w:val="24"/>
        </w:rPr>
        <w:t xml:space="preserve"> – </w:t>
      </w:r>
      <w:r>
        <w:rPr>
          <w:sz w:val="24"/>
          <w:szCs w:val="24"/>
        </w:rPr>
        <w:t xml:space="preserve">Вывод </w:t>
      </w:r>
      <w:r>
        <w:rPr>
          <w:sz w:val="24"/>
          <w:szCs w:val="24"/>
          <w:lang w:val="en-US"/>
        </w:rPr>
        <w:t>WEB</w:t>
      </w:r>
      <w:r w:rsidRPr="003A6D0E">
        <w:rPr>
          <w:sz w:val="24"/>
          <w:szCs w:val="24"/>
        </w:rPr>
        <w:t>-</w:t>
      </w:r>
      <w:r>
        <w:rPr>
          <w:sz w:val="24"/>
          <w:szCs w:val="24"/>
        </w:rPr>
        <w:t>сервера</w:t>
      </w:r>
    </w:p>
    <w:p w:rsidR="000F5831" w:rsidRDefault="000F5831" w:rsidP="00C50039">
      <w:pPr>
        <w:ind w:firstLine="0"/>
      </w:pPr>
      <w:r>
        <w:tab/>
        <w:t xml:space="preserve">На заднем фоне должно быть зацикленное видео, но </w:t>
      </w:r>
      <w:r>
        <w:rPr>
          <w:lang w:val="en-US"/>
        </w:rPr>
        <w:t>cisco</w:t>
      </w:r>
      <w:r w:rsidRPr="000F5831">
        <w:t xml:space="preserve"> </w:t>
      </w:r>
      <w:r>
        <w:rPr>
          <w:lang w:val="en-US"/>
        </w:rPr>
        <w:t>packet</w:t>
      </w:r>
      <w:r w:rsidRPr="000F5831">
        <w:t xml:space="preserve"> </w:t>
      </w:r>
      <w:r>
        <w:rPr>
          <w:lang w:val="en-US"/>
        </w:rPr>
        <w:t>tracer</w:t>
      </w:r>
      <w:r w:rsidRPr="000F5831">
        <w:t xml:space="preserve"> </w:t>
      </w:r>
      <w:r>
        <w:t xml:space="preserve">не поддерживает формат </w:t>
      </w:r>
      <w:r w:rsidRPr="000F5831">
        <w:t>.</w:t>
      </w:r>
      <w:r>
        <w:rPr>
          <w:lang w:val="en-US"/>
        </w:rPr>
        <w:t>mp</w:t>
      </w:r>
      <w:r w:rsidRPr="000F5831">
        <w:t>4</w:t>
      </w:r>
    </w:p>
    <w:p w:rsidR="00967D6A" w:rsidRPr="00967D6A" w:rsidRDefault="00967D6A" w:rsidP="00967D6A">
      <w:pPr>
        <w:pStyle w:val="1"/>
      </w:pPr>
      <w:r w:rsidRPr="00967D6A">
        <w:lastRenderedPageBreak/>
        <w:t>Динамическая маршрутизация</w:t>
      </w:r>
    </w:p>
    <w:p w:rsidR="00E47221" w:rsidRDefault="003A6D0E" w:rsidP="00967D6A">
      <w:pPr>
        <w:ind w:firstLine="708"/>
      </w:pPr>
      <w:r>
        <w:t xml:space="preserve">Теперь настроим динамическую маршрутизацию с помощью протокола </w:t>
      </w:r>
      <w:r w:rsidR="00967D6A" w:rsidRPr="00967D6A">
        <w:t>OSPF (Open Shortest Path First), протокол маршрутизации на основе состояния канала, широко применяется в крупных корпоративных сетях. Протокол маршрутизации OSPF собирает информацию о состоянии канала от маршрутизаторов в сети и определяет информацию таблицы маршрутизации для пересылки пакетов. Это происходит путем создания карты топологии сети. В отличие от RIP, OSPF обменивается маршрутной информацией только при изменении топологии сети. Протокол OSPF лучше всего подходит для сложных сетей, состоящих из нескольких подсетей, работающих для упрощения администрирования сети и оптимизации трафика. Когда происходит изменение, он эффективно вычисляет кратчайший путь с минимальным сетевым трафиком. В Cisco Packet Tracer</w:t>
      </w:r>
      <w:r w:rsidR="00967D6A">
        <w:t xml:space="preserve"> настраивается через консоль.</w:t>
      </w:r>
    </w:p>
    <w:p w:rsidR="00967D6A" w:rsidRDefault="00967D6A" w:rsidP="00967D6A">
      <w:pPr>
        <w:rPr>
          <w:rFonts w:cs="Times New Roman"/>
          <w:szCs w:val="28"/>
        </w:rPr>
      </w:pPr>
      <w:r>
        <w:t>Команда</w:t>
      </w:r>
      <w:r w:rsidRPr="00967D6A">
        <w:t xml:space="preserve"> </w:t>
      </w:r>
      <w:r>
        <w:t>имеет</w:t>
      </w:r>
      <w:r w:rsidRPr="00967D6A">
        <w:t xml:space="preserve"> </w:t>
      </w:r>
      <w:r>
        <w:t>вид</w:t>
      </w:r>
      <w:r w:rsidRPr="00967D6A">
        <w:t xml:space="preserve">: </w:t>
      </w:r>
      <w:r>
        <w:rPr>
          <w:lang w:val="en-US"/>
        </w:rPr>
        <w:t>network</w:t>
      </w:r>
      <w:r w:rsidRPr="00967D6A">
        <w:t xml:space="preserve"> </w:t>
      </w:r>
      <w:r w:rsidRPr="00967D6A">
        <w:rPr>
          <w:i/>
          <w:lang w:val="en-US"/>
        </w:rPr>
        <w:t>network</w:t>
      </w:r>
      <w:r w:rsidRPr="00967D6A">
        <w:t xml:space="preserve"> </w:t>
      </w:r>
      <w:r>
        <w:rPr>
          <w:lang w:val="en-US"/>
        </w:rPr>
        <w:t>wild</w:t>
      </w:r>
      <w:r w:rsidRPr="00967D6A">
        <w:t>-</w:t>
      </w:r>
      <w:r>
        <w:rPr>
          <w:lang w:val="en-US"/>
        </w:rPr>
        <w:t>mask</w:t>
      </w:r>
      <w:r w:rsidRPr="00967D6A">
        <w:t xml:space="preserve"> </w:t>
      </w:r>
      <w:r>
        <w:rPr>
          <w:lang w:val="en-US"/>
        </w:rPr>
        <w:t>area</w:t>
      </w:r>
      <w:r w:rsidRPr="00967D6A">
        <w:t xml:space="preserve">, </w:t>
      </w:r>
      <w:r>
        <w:t>где</w:t>
      </w:r>
      <w:r w:rsidRPr="00967D6A">
        <w:t xml:space="preserve"> </w:t>
      </w:r>
      <w:r w:rsidRPr="00967D6A">
        <w:rPr>
          <w:i/>
          <w:lang w:val="en-US"/>
        </w:rPr>
        <w:t>network</w:t>
      </w:r>
      <w:r w:rsidRPr="00967D6A">
        <w:t xml:space="preserve"> </w:t>
      </w:r>
      <w:r>
        <w:t>это</w:t>
      </w:r>
      <w:r w:rsidRPr="00967D6A">
        <w:t xml:space="preserve"> </w:t>
      </w:r>
      <w:r>
        <w:rPr>
          <w:lang w:val="en-US"/>
        </w:rPr>
        <w:t>ip</w:t>
      </w:r>
      <w:r w:rsidRPr="00967D6A">
        <w:t xml:space="preserve"> </w:t>
      </w:r>
      <w:r>
        <w:t xml:space="preserve">сети, </w:t>
      </w:r>
      <w:r>
        <w:rPr>
          <w:lang w:val="en-US"/>
        </w:rPr>
        <w:t>wild</w:t>
      </w:r>
      <w:r w:rsidRPr="00967D6A">
        <w:t>-</w:t>
      </w:r>
      <w:r>
        <w:rPr>
          <w:lang w:val="en-US"/>
        </w:rPr>
        <w:t>mask</w:t>
      </w:r>
      <w:r w:rsidRPr="00967D6A">
        <w:t xml:space="preserve"> </w:t>
      </w:r>
      <w:r>
        <w:t xml:space="preserve">– обратная маска сети, </w:t>
      </w:r>
      <w:r>
        <w:rPr>
          <w:rFonts w:cs="Times New Roman"/>
          <w:szCs w:val="28"/>
          <w:lang w:val="en-US"/>
        </w:rPr>
        <w:t>a</w:t>
      </w:r>
      <w:r w:rsidRPr="007540DF">
        <w:rPr>
          <w:rFonts w:cs="Times New Roman"/>
          <w:szCs w:val="28"/>
          <w:lang w:val="en-US"/>
        </w:rPr>
        <w:t>rea</w:t>
      </w:r>
      <w:r w:rsidRPr="00967D6A">
        <w:rPr>
          <w:rFonts w:cs="Times New Roman"/>
          <w:szCs w:val="28"/>
        </w:rPr>
        <w:t xml:space="preserve"> </w:t>
      </w:r>
      <w:r>
        <w:rPr>
          <w:rFonts w:cs="Times New Roman"/>
          <w:szCs w:val="28"/>
        </w:rPr>
        <w:t>–</w:t>
      </w:r>
      <w:r w:rsidRPr="00967D6A">
        <w:rPr>
          <w:rFonts w:cs="Times New Roman"/>
          <w:szCs w:val="28"/>
        </w:rPr>
        <w:t xml:space="preserve"> </w:t>
      </w:r>
      <w:r>
        <w:rPr>
          <w:rFonts w:cs="Times New Roman"/>
          <w:szCs w:val="28"/>
        </w:rPr>
        <w:t>зона, пример настройки представлен на рис. 6.</w:t>
      </w:r>
    </w:p>
    <w:p w:rsidR="00967D6A" w:rsidRPr="008F6F19" w:rsidRDefault="00967D6A" w:rsidP="00967D6A">
      <w:pPr>
        <w:ind w:firstLine="0"/>
        <w:rPr>
          <w:rFonts w:cs="Times New Roman"/>
          <w:szCs w:val="28"/>
        </w:rPr>
      </w:pPr>
      <w:r>
        <w:rPr>
          <w:rFonts w:cs="Times New Roman"/>
          <w:szCs w:val="28"/>
          <w:lang w:val="en-US"/>
        </w:rPr>
        <w:t>Area</w:t>
      </w:r>
      <w:r>
        <w:rPr>
          <w:rFonts w:cs="Times New Roman"/>
          <w:szCs w:val="28"/>
        </w:rPr>
        <w:t xml:space="preserve"> </w:t>
      </w:r>
      <w:r w:rsidRPr="008F6F19">
        <w:rPr>
          <w:rFonts w:cs="Times New Roman"/>
          <w:szCs w:val="28"/>
        </w:rPr>
        <w:t xml:space="preserve">0 — </w:t>
      </w:r>
      <w:r w:rsidRPr="007540DF">
        <w:rPr>
          <w:rFonts w:cs="Times New Roman"/>
          <w:szCs w:val="28"/>
        </w:rPr>
        <w:t>магистральная</w:t>
      </w:r>
      <w:r w:rsidRPr="008F6F19">
        <w:rPr>
          <w:rFonts w:cs="Times New Roman"/>
          <w:szCs w:val="28"/>
        </w:rPr>
        <w:t xml:space="preserve"> (</w:t>
      </w:r>
      <w:r w:rsidRPr="007540DF">
        <w:rPr>
          <w:rFonts w:cs="Times New Roman"/>
          <w:szCs w:val="28"/>
          <w:lang w:val="en-US"/>
        </w:rPr>
        <w:t>backbone</w:t>
      </w:r>
      <w:r w:rsidRPr="008F6F19">
        <w:rPr>
          <w:rFonts w:cs="Times New Roman"/>
          <w:szCs w:val="28"/>
        </w:rPr>
        <w:t xml:space="preserve">) </w:t>
      </w:r>
      <w:r w:rsidRPr="007540DF">
        <w:rPr>
          <w:rFonts w:cs="Times New Roman"/>
          <w:szCs w:val="28"/>
        </w:rPr>
        <w:t>зона</w:t>
      </w:r>
      <w:r w:rsidRPr="008F6F19">
        <w:rPr>
          <w:rFonts w:cs="Times New Roman"/>
          <w:szCs w:val="28"/>
        </w:rPr>
        <w:t xml:space="preserve">, </w:t>
      </w:r>
      <w:r w:rsidRPr="007540DF">
        <w:rPr>
          <w:rFonts w:cs="Times New Roman"/>
          <w:szCs w:val="28"/>
          <w:lang w:val="en-US"/>
        </w:rPr>
        <w:t>area</w:t>
      </w:r>
      <w:r w:rsidRPr="008F6F19">
        <w:rPr>
          <w:rFonts w:cs="Times New Roman"/>
          <w:szCs w:val="28"/>
        </w:rPr>
        <w:t xml:space="preserve"> 1 — </w:t>
      </w:r>
      <w:r w:rsidRPr="007540DF">
        <w:rPr>
          <w:rFonts w:cs="Times New Roman"/>
          <w:szCs w:val="28"/>
        </w:rPr>
        <w:t>тупиковая</w:t>
      </w:r>
      <w:r w:rsidRPr="008F6F19">
        <w:rPr>
          <w:rFonts w:cs="Times New Roman"/>
          <w:szCs w:val="28"/>
        </w:rPr>
        <w:t xml:space="preserve"> </w:t>
      </w:r>
      <w:r w:rsidRPr="007540DF">
        <w:rPr>
          <w:rFonts w:cs="Times New Roman"/>
          <w:szCs w:val="28"/>
        </w:rPr>
        <w:t>зона</w:t>
      </w:r>
      <w:r w:rsidRPr="008F6F19">
        <w:rPr>
          <w:rFonts w:cs="Times New Roman"/>
          <w:szCs w:val="28"/>
        </w:rPr>
        <w:t xml:space="preserve"> (</w:t>
      </w:r>
      <w:r w:rsidRPr="007540DF">
        <w:rPr>
          <w:rFonts w:cs="Times New Roman"/>
          <w:szCs w:val="28"/>
          <w:lang w:val="en-US"/>
        </w:rPr>
        <w:t>stub</w:t>
      </w:r>
      <w:r w:rsidRPr="008F6F19">
        <w:rPr>
          <w:rFonts w:cs="Times New Roman"/>
          <w:szCs w:val="28"/>
        </w:rPr>
        <w:t>).</w:t>
      </w:r>
    </w:p>
    <w:p w:rsidR="00967D6A" w:rsidRPr="007540DF" w:rsidRDefault="00967D6A" w:rsidP="00967D6A">
      <w:pPr>
        <w:pStyle w:val="a8"/>
        <w:numPr>
          <w:ilvl w:val="0"/>
          <w:numId w:val="1"/>
        </w:numPr>
        <w:spacing w:line="360" w:lineRule="auto"/>
        <w:ind w:left="0" w:firstLine="709"/>
        <w:rPr>
          <w:rFonts w:ascii="Times New Roman" w:hAnsi="Times New Roman" w:cs="Times New Roman"/>
          <w:sz w:val="28"/>
          <w:szCs w:val="28"/>
        </w:rPr>
      </w:pPr>
      <w:r w:rsidRPr="007540DF">
        <w:rPr>
          <w:rFonts w:ascii="Times New Roman" w:hAnsi="Times New Roman" w:cs="Times New Roman"/>
          <w:sz w:val="28"/>
          <w:szCs w:val="28"/>
        </w:rPr>
        <w:t>Магистральная (транзитная) зона (backbone (transit) area) — зона используемая для подключения других зон.</w:t>
      </w:r>
    </w:p>
    <w:p w:rsidR="00967D6A" w:rsidRPr="007540DF" w:rsidRDefault="00967D6A" w:rsidP="00967D6A">
      <w:pPr>
        <w:pStyle w:val="a8"/>
        <w:numPr>
          <w:ilvl w:val="0"/>
          <w:numId w:val="1"/>
        </w:numPr>
        <w:spacing w:line="360" w:lineRule="auto"/>
        <w:ind w:left="0" w:firstLine="709"/>
        <w:rPr>
          <w:rFonts w:ascii="Times New Roman" w:hAnsi="Times New Roman" w:cs="Times New Roman"/>
          <w:sz w:val="28"/>
          <w:szCs w:val="28"/>
        </w:rPr>
      </w:pPr>
      <w:r w:rsidRPr="007540DF">
        <w:rPr>
          <w:rFonts w:ascii="Times New Roman" w:hAnsi="Times New Roman" w:cs="Times New Roman"/>
          <w:sz w:val="28"/>
          <w:szCs w:val="28"/>
        </w:rPr>
        <w:t>Тупиковая зона (stub area) — зона, не принимающая информацию о маршрутах, являющихся внешними для данной автономной системы.</w:t>
      </w:r>
    </w:p>
    <w:p w:rsidR="00967D6A" w:rsidRPr="00967D6A" w:rsidRDefault="00967D6A" w:rsidP="00967D6A">
      <w:pPr>
        <w:pStyle w:val="a8"/>
        <w:numPr>
          <w:ilvl w:val="0"/>
          <w:numId w:val="1"/>
        </w:numPr>
        <w:spacing w:line="360" w:lineRule="auto"/>
        <w:ind w:left="0" w:firstLine="709"/>
        <w:rPr>
          <w:rFonts w:ascii="Times New Roman" w:hAnsi="Times New Roman" w:cs="Times New Roman"/>
          <w:sz w:val="28"/>
          <w:szCs w:val="28"/>
        </w:rPr>
      </w:pPr>
      <w:r w:rsidRPr="007540DF">
        <w:rPr>
          <w:rFonts w:ascii="Times New Roman" w:hAnsi="Times New Roman" w:cs="Times New Roman"/>
          <w:sz w:val="28"/>
          <w:szCs w:val="28"/>
        </w:rPr>
        <w:t>Полностью тупиковая зона (totally stub area) — зона, не принимающая информацию о внешних маршрутах и маршрутах из других автономных систем.</w:t>
      </w:r>
    </w:p>
    <w:p w:rsidR="00967D6A" w:rsidRDefault="00967D6A" w:rsidP="00967D6A">
      <w:pPr>
        <w:ind w:firstLine="0"/>
        <w:rPr>
          <w:rFonts w:cs="Times New Roman"/>
          <w:szCs w:val="28"/>
        </w:rPr>
      </w:pPr>
    </w:p>
    <w:p w:rsidR="00967D6A" w:rsidRDefault="00967D6A" w:rsidP="00967D6A">
      <w:pPr>
        <w:ind w:firstLine="0"/>
        <w:rPr>
          <w:rFonts w:cs="Times New Roman"/>
          <w:szCs w:val="28"/>
        </w:rPr>
      </w:pPr>
      <w:r w:rsidRPr="00967D6A">
        <w:rPr>
          <w:rFonts w:cs="Times New Roman"/>
          <w:szCs w:val="28"/>
        </w:rPr>
        <w:lastRenderedPageBreak/>
        <w:drawing>
          <wp:inline distT="0" distB="0" distL="0" distR="0" wp14:anchorId="2647C744" wp14:editId="7CF8198F">
            <wp:extent cx="6120130" cy="636587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6365875"/>
                    </a:xfrm>
                    <a:prstGeom prst="rect">
                      <a:avLst/>
                    </a:prstGeom>
                  </pic:spPr>
                </pic:pic>
              </a:graphicData>
            </a:graphic>
          </wp:inline>
        </w:drawing>
      </w:r>
    </w:p>
    <w:p w:rsidR="00F758CC" w:rsidRDefault="00967D6A" w:rsidP="00967D6A">
      <w:pPr>
        <w:ind w:firstLine="0"/>
        <w:jc w:val="center"/>
        <w:rPr>
          <w:sz w:val="24"/>
          <w:szCs w:val="24"/>
          <w:lang w:val="en-US"/>
        </w:rPr>
      </w:pPr>
      <w:r>
        <w:rPr>
          <w:sz w:val="24"/>
          <w:szCs w:val="24"/>
        </w:rPr>
        <w:t xml:space="preserve">Рис. </w:t>
      </w:r>
      <w:r>
        <w:rPr>
          <w:sz w:val="24"/>
          <w:szCs w:val="24"/>
        </w:rPr>
        <w:t>6</w:t>
      </w:r>
      <w:r w:rsidRPr="00C50039">
        <w:rPr>
          <w:sz w:val="24"/>
          <w:szCs w:val="24"/>
        </w:rPr>
        <w:t xml:space="preserve"> – </w:t>
      </w:r>
      <w:r>
        <w:rPr>
          <w:sz w:val="24"/>
          <w:szCs w:val="24"/>
        </w:rPr>
        <w:t xml:space="preserve">Настройка </w:t>
      </w:r>
      <w:r>
        <w:rPr>
          <w:sz w:val="24"/>
          <w:szCs w:val="24"/>
          <w:lang w:val="en-US"/>
        </w:rPr>
        <w:t>OSPF</w:t>
      </w:r>
    </w:p>
    <w:p w:rsidR="00967D6A" w:rsidRDefault="00F758CC" w:rsidP="00F758CC">
      <w:pPr>
        <w:spacing w:after="160" w:line="259" w:lineRule="auto"/>
        <w:ind w:firstLine="0"/>
        <w:jc w:val="left"/>
        <w:rPr>
          <w:sz w:val="24"/>
          <w:szCs w:val="24"/>
          <w:lang w:val="en-US"/>
        </w:rPr>
      </w:pPr>
      <w:r>
        <w:rPr>
          <w:sz w:val="24"/>
          <w:szCs w:val="24"/>
          <w:lang w:val="en-US"/>
        </w:rPr>
        <w:br w:type="page"/>
      </w:r>
    </w:p>
    <w:p w:rsidR="00967D6A" w:rsidRPr="00F758CC" w:rsidRDefault="00F758CC" w:rsidP="00F758CC">
      <w:pPr>
        <w:ind w:firstLine="708"/>
        <w:rPr>
          <w:szCs w:val="28"/>
        </w:rPr>
      </w:pPr>
      <w:r>
        <w:rPr>
          <w:szCs w:val="28"/>
        </w:rPr>
        <w:lastRenderedPageBreak/>
        <w:t xml:space="preserve">Настроим </w:t>
      </w:r>
      <w:r>
        <w:t>р</w:t>
      </w:r>
      <w:r>
        <w:t>аспространение маршрута по умолчанию</w:t>
      </w:r>
      <w:r>
        <w:t xml:space="preserve"> командой </w:t>
      </w:r>
      <w:r>
        <w:t>default</w:t>
      </w:r>
      <w:r>
        <w:t>-information o</w:t>
      </w:r>
      <w:r>
        <w:t>riginate</w:t>
      </w:r>
      <w:r w:rsidRPr="00F758CC">
        <w:t xml:space="preserve"> </w:t>
      </w:r>
      <w:r>
        <w:t xml:space="preserve">на роутере </w:t>
      </w:r>
      <w:r>
        <w:rPr>
          <w:lang w:val="en-US"/>
        </w:rPr>
        <w:t>ISP</w:t>
      </w:r>
      <w:r w:rsidRPr="00F758CC">
        <w:t>3</w:t>
      </w:r>
      <w:r>
        <w:t xml:space="preserve">, проверим, что другие роутеры получили этот маршрут через </w:t>
      </w:r>
      <w:r>
        <w:rPr>
          <w:lang w:val="en-US"/>
        </w:rPr>
        <w:t>OSPF</w:t>
      </w:r>
      <w:r>
        <w:t xml:space="preserve"> рис. 7, </w:t>
      </w:r>
      <w:r>
        <w:rPr>
          <w:szCs w:val="28"/>
        </w:rPr>
        <w:t>м</w:t>
      </w:r>
      <w:r>
        <w:rPr>
          <w:szCs w:val="28"/>
        </w:rPr>
        <w:t xml:space="preserve">аршрут по умолчанию обозначается </w:t>
      </w:r>
      <w:r>
        <w:rPr>
          <w:szCs w:val="28"/>
          <w:lang w:val="en-US"/>
        </w:rPr>
        <w:t>O</w:t>
      </w:r>
      <w:r w:rsidRPr="00F758CC">
        <w:rPr>
          <w:szCs w:val="28"/>
        </w:rPr>
        <w:t>*</w:t>
      </w:r>
      <w:r>
        <w:rPr>
          <w:szCs w:val="28"/>
          <w:lang w:val="en-US"/>
        </w:rPr>
        <w:t>E</w:t>
      </w:r>
      <w:r w:rsidRPr="00F758CC">
        <w:rPr>
          <w:szCs w:val="28"/>
        </w:rPr>
        <w:t>2</w:t>
      </w:r>
      <w:r>
        <w:rPr>
          <w:szCs w:val="28"/>
        </w:rPr>
        <w:t>.</w:t>
      </w:r>
    </w:p>
    <w:p w:rsidR="00F758CC" w:rsidRDefault="00F758CC" w:rsidP="00967D6A">
      <w:pPr>
        <w:ind w:firstLine="0"/>
        <w:jc w:val="left"/>
        <w:rPr>
          <w:szCs w:val="28"/>
        </w:rPr>
      </w:pPr>
      <w:r w:rsidRPr="00F758CC">
        <w:rPr>
          <w:szCs w:val="28"/>
        </w:rPr>
        <w:drawing>
          <wp:inline distT="0" distB="0" distL="0" distR="0" wp14:anchorId="65075F82" wp14:editId="00E1417C">
            <wp:extent cx="6120130" cy="63658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6365875"/>
                    </a:xfrm>
                    <a:prstGeom prst="rect">
                      <a:avLst/>
                    </a:prstGeom>
                  </pic:spPr>
                </pic:pic>
              </a:graphicData>
            </a:graphic>
          </wp:inline>
        </w:drawing>
      </w:r>
    </w:p>
    <w:p w:rsidR="00F758CC" w:rsidRDefault="00F758CC" w:rsidP="00F758CC">
      <w:pPr>
        <w:ind w:firstLine="0"/>
        <w:jc w:val="center"/>
        <w:rPr>
          <w:sz w:val="24"/>
          <w:szCs w:val="24"/>
        </w:rPr>
      </w:pPr>
      <w:r>
        <w:rPr>
          <w:sz w:val="24"/>
          <w:szCs w:val="24"/>
        </w:rPr>
        <w:t xml:space="preserve">Рис. </w:t>
      </w:r>
      <w:r>
        <w:rPr>
          <w:sz w:val="24"/>
          <w:szCs w:val="24"/>
        </w:rPr>
        <w:t>7</w:t>
      </w:r>
      <w:r w:rsidRPr="00C50039">
        <w:rPr>
          <w:sz w:val="24"/>
          <w:szCs w:val="24"/>
        </w:rPr>
        <w:t xml:space="preserve"> – </w:t>
      </w:r>
      <w:r>
        <w:rPr>
          <w:sz w:val="24"/>
          <w:szCs w:val="24"/>
        </w:rPr>
        <w:t>Получение маршрута по умолчанию</w:t>
      </w:r>
    </w:p>
    <w:p w:rsidR="00F758CC" w:rsidRPr="00F758CC" w:rsidRDefault="00F758CC" w:rsidP="00F758CC">
      <w:pPr>
        <w:spacing w:after="160" w:line="259" w:lineRule="auto"/>
        <w:ind w:firstLine="0"/>
        <w:jc w:val="left"/>
        <w:rPr>
          <w:sz w:val="24"/>
          <w:szCs w:val="24"/>
        </w:rPr>
      </w:pPr>
      <w:r>
        <w:rPr>
          <w:sz w:val="24"/>
          <w:szCs w:val="24"/>
        </w:rPr>
        <w:br w:type="page"/>
      </w:r>
    </w:p>
    <w:p w:rsidR="00F758CC" w:rsidRDefault="00F758CC" w:rsidP="00F758CC">
      <w:pPr>
        <w:ind w:firstLine="708"/>
        <w:jc w:val="left"/>
        <w:rPr>
          <w:szCs w:val="28"/>
        </w:rPr>
      </w:pPr>
      <w:r>
        <w:rPr>
          <w:szCs w:val="28"/>
        </w:rPr>
        <w:lastRenderedPageBreak/>
        <w:t>Убедимся в работоспособности сети, результат пересылки пакетов представлен на рис. 8:</w:t>
      </w:r>
    </w:p>
    <w:p w:rsidR="00F758CC" w:rsidRDefault="00F758CC" w:rsidP="00F758CC">
      <w:pPr>
        <w:ind w:firstLine="0"/>
        <w:jc w:val="left"/>
        <w:rPr>
          <w:szCs w:val="28"/>
        </w:rPr>
      </w:pPr>
      <w:r w:rsidRPr="00F758CC">
        <w:rPr>
          <w:szCs w:val="28"/>
        </w:rPr>
        <w:drawing>
          <wp:inline distT="0" distB="0" distL="0" distR="0" wp14:anchorId="57B9DEBA" wp14:editId="7A00F6A1">
            <wp:extent cx="6120130" cy="403987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039870"/>
                    </a:xfrm>
                    <a:prstGeom prst="rect">
                      <a:avLst/>
                    </a:prstGeom>
                  </pic:spPr>
                </pic:pic>
              </a:graphicData>
            </a:graphic>
          </wp:inline>
        </w:drawing>
      </w:r>
    </w:p>
    <w:p w:rsidR="00F758CC" w:rsidRDefault="00F758CC" w:rsidP="00F758CC">
      <w:pPr>
        <w:ind w:firstLine="0"/>
        <w:jc w:val="center"/>
        <w:rPr>
          <w:szCs w:val="28"/>
        </w:rPr>
      </w:pPr>
      <w:r w:rsidRPr="00F758CC">
        <w:rPr>
          <w:szCs w:val="28"/>
        </w:rPr>
        <w:drawing>
          <wp:inline distT="0" distB="0" distL="0" distR="0" wp14:anchorId="3C27BB6B" wp14:editId="51427E02">
            <wp:extent cx="5125165" cy="129558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5165" cy="1295581"/>
                    </a:xfrm>
                    <a:prstGeom prst="rect">
                      <a:avLst/>
                    </a:prstGeom>
                  </pic:spPr>
                </pic:pic>
              </a:graphicData>
            </a:graphic>
          </wp:inline>
        </w:drawing>
      </w:r>
    </w:p>
    <w:p w:rsidR="00F758CC" w:rsidRDefault="00F758CC" w:rsidP="00D53264">
      <w:pPr>
        <w:ind w:firstLine="0"/>
        <w:jc w:val="center"/>
        <w:rPr>
          <w:sz w:val="24"/>
          <w:szCs w:val="24"/>
        </w:rPr>
      </w:pPr>
      <w:r>
        <w:rPr>
          <w:sz w:val="24"/>
          <w:szCs w:val="24"/>
        </w:rPr>
        <w:t>Рис. 7</w:t>
      </w:r>
      <w:r w:rsidRPr="00C50039">
        <w:rPr>
          <w:sz w:val="24"/>
          <w:szCs w:val="24"/>
        </w:rPr>
        <w:t xml:space="preserve"> – </w:t>
      </w:r>
      <w:r w:rsidR="00D53264">
        <w:rPr>
          <w:sz w:val="24"/>
          <w:szCs w:val="24"/>
        </w:rPr>
        <w:t>Пересылка пакетов</w:t>
      </w:r>
    </w:p>
    <w:p w:rsidR="00D53264" w:rsidRDefault="00D53264" w:rsidP="00D53264">
      <w:pPr>
        <w:ind w:firstLine="0"/>
        <w:jc w:val="left"/>
        <w:rPr>
          <w:szCs w:val="28"/>
        </w:rPr>
      </w:pPr>
    </w:p>
    <w:p w:rsidR="00D53264" w:rsidRPr="00D53264" w:rsidRDefault="00D53264" w:rsidP="00D53264">
      <w:pPr>
        <w:rPr>
          <w:rFonts w:cs="Times New Roman"/>
          <w:bCs/>
          <w:szCs w:val="28"/>
        </w:rPr>
      </w:pPr>
      <w:r w:rsidRPr="00D53264">
        <w:rPr>
          <w:b/>
          <w:szCs w:val="28"/>
        </w:rPr>
        <w:t>Вывод:</w:t>
      </w:r>
      <w:r>
        <w:rPr>
          <w:szCs w:val="28"/>
        </w:rPr>
        <w:t xml:space="preserve"> </w:t>
      </w:r>
      <w:r w:rsidRPr="004B1D63">
        <w:rPr>
          <w:rFonts w:cs="Times New Roman"/>
          <w:bCs/>
          <w:szCs w:val="28"/>
        </w:rPr>
        <w:t xml:space="preserve">в ходе лабораторной работы я </w:t>
      </w:r>
      <w:r w:rsidRPr="004B1D63">
        <w:rPr>
          <w:rFonts w:cs="Times New Roman"/>
          <w:szCs w:val="28"/>
        </w:rPr>
        <w:t>закрепил теоретические знания в области конструиров</w:t>
      </w:r>
      <w:bookmarkStart w:id="0" w:name="_GoBack"/>
      <w:bookmarkEnd w:id="0"/>
      <w:r w:rsidRPr="004B1D63">
        <w:rPr>
          <w:rFonts w:cs="Times New Roman"/>
          <w:szCs w:val="28"/>
        </w:rPr>
        <w:t>ания и исследования характеристик локальных вычислительных сетей. Изучил способы маршрутизации внутри ЛВС при помощи программы Cisco Packet Tracer 8.2.0, приобрел практические навыки проектирования и моделирования работы сети, а также оценки принятых проектных решений</w:t>
      </w:r>
      <w:r w:rsidRPr="004B1D63">
        <w:rPr>
          <w:rFonts w:cs="Times New Roman"/>
          <w:bCs/>
          <w:szCs w:val="28"/>
        </w:rPr>
        <w:t>.</w:t>
      </w:r>
    </w:p>
    <w:sectPr w:rsidR="00D53264" w:rsidRPr="00D53264" w:rsidSect="00C7219F">
      <w:footerReference w:type="default" r:id="rId1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591" w:rsidRDefault="00630591" w:rsidP="00C7219F">
      <w:pPr>
        <w:spacing w:line="240" w:lineRule="auto"/>
      </w:pPr>
      <w:r>
        <w:separator/>
      </w:r>
    </w:p>
  </w:endnote>
  <w:endnote w:type="continuationSeparator" w:id="0">
    <w:p w:rsidR="00630591" w:rsidRDefault="00630591" w:rsidP="00C72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3922752"/>
      <w:docPartObj>
        <w:docPartGallery w:val="Page Numbers (Bottom of Page)"/>
        <w:docPartUnique/>
      </w:docPartObj>
    </w:sdtPr>
    <w:sdtEndPr>
      <w:rPr>
        <w:sz w:val="24"/>
        <w:szCs w:val="24"/>
      </w:rPr>
    </w:sdtEndPr>
    <w:sdtContent>
      <w:p w:rsidR="00C7219F" w:rsidRPr="00C7219F" w:rsidRDefault="00C7219F">
        <w:pPr>
          <w:pStyle w:val="a5"/>
          <w:jc w:val="center"/>
          <w:rPr>
            <w:sz w:val="24"/>
            <w:szCs w:val="24"/>
          </w:rPr>
        </w:pPr>
        <w:r w:rsidRPr="00C7219F">
          <w:rPr>
            <w:sz w:val="24"/>
            <w:szCs w:val="24"/>
          </w:rPr>
          <w:fldChar w:fldCharType="begin"/>
        </w:r>
        <w:r w:rsidRPr="00C7219F">
          <w:rPr>
            <w:sz w:val="24"/>
            <w:szCs w:val="24"/>
          </w:rPr>
          <w:instrText>PAGE   \* MERGEFORMAT</w:instrText>
        </w:r>
        <w:r w:rsidRPr="00C7219F">
          <w:rPr>
            <w:sz w:val="24"/>
            <w:szCs w:val="24"/>
          </w:rPr>
          <w:fldChar w:fldCharType="separate"/>
        </w:r>
        <w:r w:rsidR="00D53264">
          <w:rPr>
            <w:noProof/>
            <w:sz w:val="24"/>
            <w:szCs w:val="24"/>
          </w:rPr>
          <w:t>11</w:t>
        </w:r>
        <w:r w:rsidRPr="00C7219F">
          <w:rPr>
            <w:sz w:val="24"/>
            <w:szCs w:val="24"/>
          </w:rPr>
          <w:fldChar w:fldCharType="end"/>
        </w:r>
      </w:p>
    </w:sdtContent>
  </w:sdt>
  <w:p w:rsidR="00C7219F" w:rsidRDefault="00C7219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591" w:rsidRDefault="00630591" w:rsidP="00C7219F">
      <w:pPr>
        <w:spacing w:line="240" w:lineRule="auto"/>
      </w:pPr>
      <w:r>
        <w:separator/>
      </w:r>
    </w:p>
  </w:footnote>
  <w:footnote w:type="continuationSeparator" w:id="0">
    <w:p w:rsidR="00630591" w:rsidRDefault="00630591" w:rsidP="00C7219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52540"/>
    <w:multiLevelType w:val="hybridMultilevel"/>
    <w:tmpl w:val="28D4A132"/>
    <w:lvl w:ilvl="0" w:tplc="782E09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DF3"/>
    <w:rsid w:val="000D0231"/>
    <w:rsid w:val="000E03AF"/>
    <w:rsid w:val="000F203B"/>
    <w:rsid w:val="000F5831"/>
    <w:rsid w:val="001364FF"/>
    <w:rsid w:val="00166464"/>
    <w:rsid w:val="00275FD4"/>
    <w:rsid w:val="00295BA9"/>
    <w:rsid w:val="002E7EED"/>
    <w:rsid w:val="00332AC4"/>
    <w:rsid w:val="00336DF3"/>
    <w:rsid w:val="00350D0D"/>
    <w:rsid w:val="00394C9E"/>
    <w:rsid w:val="003A6D0E"/>
    <w:rsid w:val="003B02AE"/>
    <w:rsid w:val="00415392"/>
    <w:rsid w:val="0060506B"/>
    <w:rsid w:val="00630591"/>
    <w:rsid w:val="00636C35"/>
    <w:rsid w:val="007454CB"/>
    <w:rsid w:val="007958DE"/>
    <w:rsid w:val="007F566E"/>
    <w:rsid w:val="008322F8"/>
    <w:rsid w:val="00855B4F"/>
    <w:rsid w:val="00875517"/>
    <w:rsid w:val="00881691"/>
    <w:rsid w:val="00935709"/>
    <w:rsid w:val="00967D6A"/>
    <w:rsid w:val="009A077C"/>
    <w:rsid w:val="009B23DE"/>
    <w:rsid w:val="00AA7BFE"/>
    <w:rsid w:val="00AE5CFD"/>
    <w:rsid w:val="00B10715"/>
    <w:rsid w:val="00B86490"/>
    <w:rsid w:val="00C22B34"/>
    <w:rsid w:val="00C50039"/>
    <w:rsid w:val="00C7219F"/>
    <w:rsid w:val="00D34D2E"/>
    <w:rsid w:val="00D53264"/>
    <w:rsid w:val="00D850C2"/>
    <w:rsid w:val="00DB1FD1"/>
    <w:rsid w:val="00DD7C47"/>
    <w:rsid w:val="00E3368A"/>
    <w:rsid w:val="00E366E9"/>
    <w:rsid w:val="00E47221"/>
    <w:rsid w:val="00E62D36"/>
    <w:rsid w:val="00ED458B"/>
    <w:rsid w:val="00EE05BD"/>
    <w:rsid w:val="00F15344"/>
    <w:rsid w:val="00F23A1B"/>
    <w:rsid w:val="00F626C3"/>
    <w:rsid w:val="00F758CC"/>
    <w:rsid w:val="00F92C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81E4D7-5E27-47B2-9820-374B5877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64FF"/>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626C3"/>
    <w:pPr>
      <w:keepNext/>
      <w:keepLines/>
      <w:ind w:firstLine="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1364FF"/>
    <w:pPr>
      <w:keepNext/>
      <w:keepLines/>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26C3"/>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1364FF"/>
    <w:rPr>
      <w:rFonts w:ascii="Times New Roman" w:eastAsiaTheme="majorEastAsia" w:hAnsi="Times New Roman" w:cstheme="majorBidi"/>
      <w:b/>
      <w:sz w:val="28"/>
      <w:szCs w:val="26"/>
    </w:rPr>
  </w:style>
  <w:style w:type="paragraph" w:styleId="a3">
    <w:name w:val="header"/>
    <w:basedOn w:val="a"/>
    <w:link w:val="a4"/>
    <w:uiPriority w:val="99"/>
    <w:unhideWhenUsed/>
    <w:rsid w:val="00C7219F"/>
    <w:pPr>
      <w:tabs>
        <w:tab w:val="center" w:pos="4677"/>
        <w:tab w:val="right" w:pos="9355"/>
      </w:tabs>
      <w:spacing w:line="240" w:lineRule="auto"/>
    </w:pPr>
  </w:style>
  <w:style w:type="character" w:customStyle="1" w:styleId="a4">
    <w:name w:val="Верхний колонтитул Знак"/>
    <w:basedOn w:val="a0"/>
    <w:link w:val="a3"/>
    <w:uiPriority w:val="99"/>
    <w:rsid w:val="00C7219F"/>
    <w:rPr>
      <w:rFonts w:ascii="Times New Roman" w:hAnsi="Times New Roman"/>
      <w:sz w:val="28"/>
    </w:rPr>
  </w:style>
  <w:style w:type="paragraph" w:styleId="a5">
    <w:name w:val="footer"/>
    <w:basedOn w:val="a"/>
    <w:link w:val="a6"/>
    <w:uiPriority w:val="99"/>
    <w:unhideWhenUsed/>
    <w:rsid w:val="00C7219F"/>
    <w:pPr>
      <w:tabs>
        <w:tab w:val="center" w:pos="4677"/>
        <w:tab w:val="right" w:pos="9355"/>
      </w:tabs>
      <w:spacing w:line="240" w:lineRule="auto"/>
    </w:pPr>
  </w:style>
  <w:style w:type="character" w:customStyle="1" w:styleId="a6">
    <w:name w:val="Нижний колонтитул Знак"/>
    <w:basedOn w:val="a0"/>
    <w:link w:val="a5"/>
    <w:uiPriority w:val="99"/>
    <w:rsid w:val="00C7219F"/>
    <w:rPr>
      <w:rFonts w:ascii="Times New Roman" w:hAnsi="Times New Roman"/>
      <w:sz w:val="28"/>
    </w:rPr>
  </w:style>
  <w:style w:type="paragraph" w:customStyle="1" w:styleId="Default">
    <w:name w:val="Default"/>
    <w:rsid w:val="00275FD4"/>
    <w:pPr>
      <w:suppressAutoHyphens/>
      <w:autoSpaceDE w:val="0"/>
      <w:spacing w:after="0" w:line="240" w:lineRule="auto"/>
    </w:pPr>
    <w:rPr>
      <w:rFonts w:ascii="Times New Roman" w:eastAsia="Times New Roman" w:hAnsi="Times New Roman" w:cs="Times New Roman"/>
      <w:color w:val="000000"/>
      <w:sz w:val="24"/>
      <w:szCs w:val="24"/>
      <w:lang w:eastAsia="zh-CN"/>
    </w:rPr>
  </w:style>
  <w:style w:type="character" w:styleId="a7">
    <w:name w:val="Strong"/>
    <w:basedOn w:val="a0"/>
    <w:uiPriority w:val="22"/>
    <w:qFormat/>
    <w:rsid w:val="00DD7C47"/>
    <w:rPr>
      <w:b/>
      <w:bCs/>
    </w:rPr>
  </w:style>
  <w:style w:type="paragraph" w:styleId="a8">
    <w:name w:val="List Paragraph"/>
    <w:basedOn w:val="a"/>
    <w:uiPriority w:val="34"/>
    <w:qFormat/>
    <w:rsid w:val="00967D6A"/>
    <w:pPr>
      <w:spacing w:after="225" w:line="240" w:lineRule="auto"/>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866</Words>
  <Characters>4940</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 N</dc:creator>
  <cp:keywords/>
  <dc:description/>
  <cp:lastModifiedBy>Crisalixx79</cp:lastModifiedBy>
  <cp:revision>2</cp:revision>
  <dcterms:created xsi:type="dcterms:W3CDTF">2026-10-24T21:05:00Z</dcterms:created>
  <dcterms:modified xsi:type="dcterms:W3CDTF">2026-10-24T21:05:00Z</dcterms:modified>
</cp:coreProperties>
</file>