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4921C" w14:textId="77777777" w:rsidR="006106D8" w:rsidRPr="00AB1D3F" w:rsidRDefault="00000000">
      <w:pPr>
        <w:rPr>
          <w:lang w:val="es-CR"/>
        </w:rPr>
      </w:pPr>
      <w:r w:rsidRPr="00AB1D3F">
        <w:rPr>
          <w:b/>
          <w:sz w:val="28"/>
          <w:lang w:val="es-CR"/>
        </w:rPr>
        <w:t>Informe técnico del método de generación sintética de datos</w:t>
      </w:r>
    </w:p>
    <w:p w14:paraId="2CB5FEEF" w14:textId="77777777" w:rsidR="006106D8" w:rsidRPr="00AB1D3F" w:rsidRDefault="00000000" w:rsidP="00AB1D3F">
      <w:pPr>
        <w:rPr>
          <w:lang w:val="es-CR"/>
        </w:rPr>
      </w:pPr>
      <w:r w:rsidRPr="00AB1D3F">
        <w:rPr>
          <w:lang w:val="es-CR"/>
        </w:rPr>
        <w:t>El programa desarrollado en el archivo main.py tiene como objetivo generar datos sintéticos de variables ambientales (temperatura, humedad relativa y velocidad del viento) para un período continuo de al menos diez días, con registros tomados cada treinta minutos.</w:t>
      </w:r>
      <w:r w:rsidRPr="00AB1D3F">
        <w:rPr>
          <w:lang w:val="es-CR"/>
        </w:rPr>
        <w:br/>
      </w:r>
      <w:r w:rsidRPr="00AB1D3F">
        <w:rPr>
          <w:lang w:val="es-CR"/>
        </w:rPr>
        <w:br/>
        <w:t>El proceso de generación se diseñó para simular el comportamiento natural de estas variables a lo largo del día, manteniendo valores coherentes con condiciones ambientales realistas. Los datos se almacenan en un archivo CSV (datos_ambientales.csv) que se actualiza automáticamente cada vez que el programa se ejecuta, agregando únicamente los días que aún no existen en el registro.</w:t>
      </w:r>
      <w:r w:rsidRPr="00AB1D3F">
        <w:rPr>
          <w:lang w:val="es-CR"/>
        </w:rPr>
        <w:br/>
      </w:r>
    </w:p>
    <w:p w14:paraId="5D01EA98" w14:textId="77777777" w:rsidR="006106D8" w:rsidRPr="00AB1D3F" w:rsidRDefault="00000000">
      <w:pPr>
        <w:rPr>
          <w:lang w:val="es-CR"/>
        </w:rPr>
      </w:pPr>
      <w:r w:rsidRPr="00AB1D3F">
        <w:rPr>
          <w:b/>
          <w:sz w:val="28"/>
          <w:lang w:val="es-CR"/>
        </w:rPr>
        <w:t>Generación de las variables</w:t>
      </w:r>
    </w:p>
    <w:p w14:paraId="2D91A5E8" w14:textId="77777777" w:rsidR="006106D8" w:rsidRPr="00AB1D3F" w:rsidRDefault="00000000" w:rsidP="00AB1D3F">
      <w:pPr>
        <w:rPr>
          <w:lang w:val="es-CR"/>
        </w:rPr>
      </w:pPr>
      <w:r w:rsidRPr="00AB1D3F">
        <w:rPr>
          <w:lang w:val="es-CR"/>
        </w:rPr>
        <w:t>El método produce tres variables principales:</w:t>
      </w:r>
      <w:r w:rsidRPr="00AB1D3F">
        <w:rPr>
          <w:lang w:val="es-CR"/>
        </w:rPr>
        <w:br/>
      </w:r>
      <w:r w:rsidRPr="00AB1D3F">
        <w:rPr>
          <w:lang w:val="es-CR"/>
        </w:rPr>
        <w:br/>
        <w:t>- Temperatura (°C): se genera mediante una distribución aleatoria uniforme dentro de un rango determinado, ajustado según la hora del día para reflejar la variación térmica natural.</w:t>
      </w:r>
      <w:r w:rsidRPr="00AB1D3F">
        <w:rPr>
          <w:lang w:val="es-CR"/>
        </w:rPr>
        <w:br/>
        <w:t>- Humedad relativa (%): se genera de forma aleatoria uniforme entre valores altos, representativos de condiciones tropicales.</w:t>
      </w:r>
      <w:r w:rsidRPr="00AB1D3F">
        <w:rPr>
          <w:lang w:val="es-CR"/>
        </w:rPr>
        <w:br/>
        <w:t>- Velocidad del viento (km/h): se genera aleatoriamente en un rango moderado, con pequeñas fluctuaciones que simulan variaciones naturales.</w:t>
      </w:r>
      <w:r w:rsidRPr="00AB1D3F">
        <w:rPr>
          <w:lang w:val="es-CR"/>
        </w:rPr>
        <w:br/>
      </w:r>
      <w:r w:rsidRPr="00AB1D3F">
        <w:rPr>
          <w:lang w:val="es-CR"/>
        </w:rPr>
        <w:br/>
        <w:t>Cada registro incluye además la fecha y hora exacta del muestreo, de manera que el archivo puede utilizarse para análisis temporales o para probar algoritmos de lectura y procesamiento de datos.</w:t>
      </w:r>
      <w:r w:rsidRPr="00AB1D3F">
        <w:rPr>
          <w:lang w:val="es-CR"/>
        </w:rPr>
        <w:br/>
      </w:r>
    </w:p>
    <w:p w14:paraId="47968335" w14:textId="77777777" w:rsidR="006106D8" w:rsidRPr="00AB1D3F" w:rsidRDefault="00000000">
      <w:pPr>
        <w:rPr>
          <w:lang w:val="es-CR"/>
        </w:rPr>
      </w:pPr>
      <w:r w:rsidRPr="00AB1D3F">
        <w:rPr>
          <w:b/>
          <w:sz w:val="28"/>
          <w:lang w:val="es-CR"/>
        </w:rPr>
        <w:t>Patrones utilizados en la simulación</w:t>
      </w:r>
    </w:p>
    <w:p w14:paraId="74345E7E" w14:textId="77777777" w:rsidR="006106D8" w:rsidRPr="00AB1D3F" w:rsidRDefault="00000000" w:rsidP="00AB1D3F">
      <w:pPr>
        <w:rPr>
          <w:lang w:val="es-CR"/>
        </w:rPr>
      </w:pPr>
      <w:r w:rsidRPr="00AB1D3F">
        <w:rPr>
          <w:lang w:val="es-CR"/>
        </w:rPr>
        <w:t>Se establecieron patrones diarios diferenciados para la temperatura, con el fin de imitar el comportamiento ambiental típico de un ciclo de 24 horas:</w:t>
      </w:r>
      <w:r w:rsidRPr="00AB1D3F">
        <w:rPr>
          <w:lang w:val="es-CR"/>
        </w:rPr>
        <w:br/>
      </w:r>
      <w:r w:rsidRPr="00AB1D3F">
        <w:rPr>
          <w:lang w:val="es-CR"/>
        </w:rPr>
        <w:br/>
        <w:t>- Mañana (6:00–12:00): la temperatura se incrementa gradualmente conforme avanza el día, generándose valores entre el mínimo y un máximo intermedio.</w:t>
      </w:r>
      <w:r w:rsidRPr="00AB1D3F">
        <w:rPr>
          <w:lang w:val="es-CR"/>
        </w:rPr>
        <w:br/>
        <w:t>- Mediodía (12:00–17:00): se alcanza el punto más cálido del día; los valores se generan cerca del máximo absoluto del rango establecido.</w:t>
      </w:r>
      <w:r w:rsidRPr="00AB1D3F">
        <w:rPr>
          <w:lang w:val="es-CR"/>
        </w:rPr>
        <w:br/>
        <w:t xml:space="preserve">- Tarde-noche (17:00–23:30): la temperatura desciende progresivamente, </w:t>
      </w:r>
      <w:r w:rsidRPr="00AB1D3F">
        <w:rPr>
          <w:lang w:val="es-CR"/>
        </w:rPr>
        <w:lastRenderedPageBreak/>
        <w:t>retornando hacia valores cercanos al mínimo.</w:t>
      </w:r>
      <w:r w:rsidRPr="00AB1D3F">
        <w:rPr>
          <w:lang w:val="es-CR"/>
        </w:rPr>
        <w:br/>
      </w:r>
      <w:r w:rsidRPr="00AB1D3F">
        <w:rPr>
          <w:lang w:val="es-CR"/>
        </w:rPr>
        <w:br/>
        <w:t>Este patrón se complementa con un ruido aleatorio suave (±0.5°C) para introducir variabilidad natural en las mediciones.</w:t>
      </w:r>
      <w:r w:rsidRPr="00AB1D3F">
        <w:rPr>
          <w:lang w:val="es-CR"/>
        </w:rPr>
        <w:br/>
        <w:t>La humedad relativa y el viento se mantienen dentro de sus rangos definidos, generándose de forma uniforme, ya que no se buscó modelar un comportamiento horario específico para estas variables.</w:t>
      </w:r>
      <w:r w:rsidRPr="00AB1D3F">
        <w:rPr>
          <w:lang w:val="es-CR"/>
        </w:rPr>
        <w:br/>
      </w:r>
    </w:p>
    <w:p w14:paraId="181A0A9A" w14:textId="77777777" w:rsidR="006106D8" w:rsidRPr="00AB1D3F" w:rsidRDefault="00000000">
      <w:pPr>
        <w:rPr>
          <w:lang w:val="es-CR"/>
        </w:rPr>
      </w:pPr>
      <w:r w:rsidRPr="00AB1D3F">
        <w:rPr>
          <w:b/>
          <w:sz w:val="28"/>
          <w:lang w:val="es-CR"/>
        </w:rPr>
        <w:t>Justificación de los valores base</w:t>
      </w:r>
    </w:p>
    <w:p w14:paraId="3A156F1E" w14:textId="77777777" w:rsidR="006106D8" w:rsidRPr="00AB1D3F" w:rsidRDefault="00000000" w:rsidP="00AB1D3F">
      <w:pPr>
        <w:rPr>
          <w:lang w:val="es-CR"/>
        </w:rPr>
      </w:pPr>
      <w:r w:rsidRPr="00AB1D3F">
        <w:rPr>
          <w:lang w:val="es-CR"/>
        </w:rPr>
        <w:t>Los valores base utilizados fueron seleccionados con el propósito de representar condiciones realistas de un entorno agrícola tropical o subtropical, como las que podrían observarse en zonas de cultivo de Costa Rica:</w:t>
      </w:r>
      <w:r w:rsidRPr="00AB1D3F">
        <w:rPr>
          <w:lang w:val="es-CR"/>
        </w:rPr>
        <w:br/>
      </w:r>
      <w:r w:rsidRPr="00AB1D3F">
        <w:rPr>
          <w:lang w:val="es-CR"/>
        </w:rPr>
        <w:br/>
        <w:t>- Temperatura: entre 19°C y 31°C, rango habitual en zonas agrícolas templadas a cálidas durante el día.</w:t>
      </w:r>
      <w:r w:rsidRPr="00AB1D3F">
        <w:rPr>
          <w:lang w:val="es-CR"/>
        </w:rPr>
        <w:br/>
        <w:t>- Humedad relativa: entre 80% y 95%, representando condiciones húmedas, típicas de climas tropicales donde la evapotranspiración y la nubosidad son elevadas.</w:t>
      </w:r>
      <w:r w:rsidRPr="00AB1D3F">
        <w:rPr>
          <w:lang w:val="es-CR"/>
        </w:rPr>
        <w:br/>
        <w:t>- Velocidad del viento: entre 5 km/h y 12 km/h, valores moderados que simulan corrientes de aire ligeras a medias, comunes en áreas rurales abiertas.</w:t>
      </w:r>
      <w:r w:rsidRPr="00AB1D3F">
        <w:rPr>
          <w:lang w:val="es-CR"/>
        </w:rPr>
        <w:br/>
      </w:r>
      <w:r w:rsidRPr="00AB1D3F">
        <w:rPr>
          <w:lang w:val="es-CR"/>
        </w:rPr>
        <w:br/>
        <w:t>Estos rangos permiten que los datos generados mantengan consistencia física y coherencia ambiental, facilitando su uso para pruebas de visualización, análisis de tendencias o validación de sistemas de monitoreo sin depender de datos reales.</w:t>
      </w:r>
      <w:r w:rsidRPr="00AB1D3F">
        <w:rPr>
          <w:lang w:val="es-CR"/>
        </w:rPr>
        <w:br/>
      </w:r>
    </w:p>
    <w:p w14:paraId="63549C13" w14:textId="77777777" w:rsidR="006106D8" w:rsidRPr="00AB1D3F" w:rsidRDefault="00000000">
      <w:pPr>
        <w:rPr>
          <w:lang w:val="es-CR"/>
        </w:rPr>
      </w:pPr>
      <w:r w:rsidRPr="00AB1D3F">
        <w:rPr>
          <w:b/>
          <w:sz w:val="28"/>
          <w:lang w:val="es-CR"/>
        </w:rPr>
        <w:t>Conclusión</w:t>
      </w:r>
    </w:p>
    <w:p w14:paraId="3FF47E5D" w14:textId="77777777" w:rsidR="006106D8" w:rsidRPr="00AB1D3F" w:rsidRDefault="00000000" w:rsidP="00AB1D3F">
      <w:pPr>
        <w:rPr>
          <w:lang w:val="es-CR"/>
        </w:rPr>
      </w:pPr>
      <w:r w:rsidRPr="00AB1D3F">
        <w:rPr>
          <w:lang w:val="es-CR"/>
        </w:rPr>
        <w:t>El método implementado garantiza un conjunto de datos sintéticos realistas, consistentes y reproducibles, adecuados para validar la funcionalidad de interfaces de consulta, algoritmos de análisis y sistemas de visualización de información ambiental.</w:t>
      </w:r>
      <w:r w:rsidRPr="00AB1D3F">
        <w:rPr>
          <w:lang w:val="es-CR"/>
        </w:rPr>
        <w:br/>
      </w:r>
      <w:r w:rsidRPr="00AB1D3F">
        <w:rPr>
          <w:lang w:val="es-CR"/>
        </w:rPr>
        <w:br/>
        <w:t>Además, la estructura del código permite extender fácilmente el número de días, modificar los intervalos de muestreo o ajustar los rangos de las variables, manteniendo un enfoque flexible y escalable.</w:t>
      </w:r>
      <w:r w:rsidRPr="00AB1D3F">
        <w:rPr>
          <w:lang w:val="es-CR"/>
        </w:rPr>
        <w:br/>
      </w:r>
    </w:p>
    <w:sectPr w:rsidR="006106D8" w:rsidRPr="00AB1D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178889">
    <w:abstractNumId w:val="8"/>
  </w:num>
  <w:num w:numId="2" w16cid:durableId="1262646814">
    <w:abstractNumId w:val="6"/>
  </w:num>
  <w:num w:numId="3" w16cid:durableId="1353455130">
    <w:abstractNumId w:val="5"/>
  </w:num>
  <w:num w:numId="4" w16cid:durableId="345711626">
    <w:abstractNumId w:val="4"/>
  </w:num>
  <w:num w:numId="5" w16cid:durableId="197859836">
    <w:abstractNumId w:val="7"/>
  </w:num>
  <w:num w:numId="6" w16cid:durableId="1844931511">
    <w:abstractNumId w:val="3"/>
  </w:num>
  <w:num w:numId="7" w16cid:durableId="465589515">
    <w:abstractNumId w:val="2"/>
  </w:num>
  <w:num w:numId="8" w16cid:durableId="353464260">
    <w:abstractNumId w:val="1"/>
  </w:num>
  <w:num w:numId="9" w16cid:durableId="181274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31AA"/>
    <w:rsid w:val="006106D8"/>
    <w:rsid w:val="00AA1D8D"/>
    <w:rsid w:val="00AB1D3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D71F89"/>
  <w14:defaultImageDpi w14:val="300"/>
  <w15:docId w15:val="{2837C317-E38A-4687-A0C0-AAFAB493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542</Words>
  <Characters>3166</Characters>
  <Application>Microsoft Office Word</Application>
  <DocSecurity>0</DocSecurity>
  <Lines>73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RACHEL PRISCILLA RAMIREZ GONZALEZ</cp:lastModifiedBy>
  <cp:revision>2</cp:revision>
  <dcterms:created xsi:type="dcterms:W3CDTF">2013-12-23T23:15:00Z</dcterms:created>
  <dcterms:modified xsi:type="dcterms:W3CDTF">2025-10-26T05:22:00Z</dcterms:modified>
  <cp:category/>
</cp:coreProperties>
</file>