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framework utilizados en este proyecto son las últimas versiones que hay hasta la fecha , En cuanto a al sistema operativo se recomienda utilizar win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Framework IntelliJ IDEA (Ultimate) </w:t>
      </w:r>
      <w:r w:rsidDel="00000000" w:rsidR="00000000" w:rsidRPr="00000000">
        <w:rPr>
          <w:rtl w:val="0"/>
        </w:rPr>
        <w:t xml:space="preserve">https://www.jetbrains.com/es-es/idea/download/#section=windows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Luego de descargar el .exe se ejecuta y nos sale la siguiente ventana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0938" cy="285343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85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6213" cy="309593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09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3648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35909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Mientras se instala el entorno , se debe hacer un registro para la licencia de educador que otorga IntelliJ IDEA. Los pasos para el registro son los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Ingresamos al siguiente link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JetBrains Account</w:t>
        </w:r>
      </w:hyperlink>
      <w:r w:rsidDel="00000000" w:rsidR="00000000" w:rsidRPr="00000000">
        <w:rPr>
          <w:rtl w:val="0"/>
        </w:rPr>
        <w:t xml:space="preserve"> y nos registramos con la cuenta institucional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Después del registro se le otorgará una licencia por 1 año.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de JDK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Antes de la instalación del JDK debes  tener en cuenta ORACLE, si no la tiene en el siguiente link podrá registrase: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Conexión a Oracle: inicio de sesión único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Para la descarga del JDK se ingresa al siguiente enlace: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Java Downloads | Oracle</w:t>
        </w:r>
      </w:hyperlink>
      <w:r w:rsidDel="00000000" w:rsidR="00000000" w:rsidRPr="00000000">
        <w:rPr>
          <w:rtl w:val="0"/>
        </w:rPr>
        <w:t xml:space="preserve"> y descargar la versión 11 de java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4867" cy="229844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67" cy="229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Luego de completar la descarga ejecutamos el .exe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5238" cy="289665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896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4762" cy="276093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762" cy="276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3788" cy="2672646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672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de motor de bases de datos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Instale el motor de base de datos MySQL versión Community Edition Versión 8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https://dev.mysql.com/downloads/mysql/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En caso de que ya esté instalado omita este paso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3366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3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0988" cy="304555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988" cy="304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Al finalizar la instalación ejecutamos el instalador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para la configuración del mysql se puede direccionar a esta blog 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▷ Cómo instalar MySQL en Windows 10 paso a paso (profesionalreview.com)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NOTA IMPORTANTE: No puedes olvidar el password que creó para acceder a la base.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NOTA: luego de instalar el MySQL  se debe crear la base de datos en el Command line client llamada “cafeMosqueteros” con el siguiente código: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5429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Para comprobar que la base de datos fue creada correctamente, lo puedes hacer con el siguiente comando:</w:t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1714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Por último utilizaremos el comando “use” para seleccionar la base de datos que anteriormente creamos.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3524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hyperlink" Target="https://www.profesionalreview.com/2018/12/13/mysql-windows-10/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11" Type="http://schemas.openxmlformats.org/officeDocument/2006/relationships/hyperlink" Target="https://account.jetbrains.com/login" TargetMode="External"/><Relationship Id="rId10" Type="http://schemas.openxmlformats.org/officeDocument/2006/relationships/image" Target="media/image14.png"/><Relationship Id="rId13" Type="http://schemas.openxmlformats.org/officeDocument/2006/relationships/hyperlink" Target="https://login.oracle.com/mysso/signon.jsp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www.oracle.com/java/technologies/downloads/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s://dev.mysql.com/downloads/mysql/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