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2D8EAFD6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2D8EAFD6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2D8EAFD6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2D8EAFD6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2D8EAFD6" w:rsidRDefault="338750D1" w14:paraId="5420336F" w14:textId="30A1FBA9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D8EAFD6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2D8EAFD6" w:rsidR="2373896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2D8EAFD6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2D8EAFD6" w:rsidRDefault="00544516" w14:paraId="0C401900" w14:textId="03997425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D8EAFD6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2D8EAFD6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2D8EAFD6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2D8EAFD6" w:rsidR="00007B49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</w:t>
            </w:r>
            <w:r w:rsidRPr="2D8EAFD6" w:rsidR="0B7B6720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9</w:t>
            </w:r>
            <w:r w:rsidRPr="2D8EAFD6" w:rsidR="00007B49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_Reportes_y_Estadísticas</w:t>
            </w:r>
          </w:p>
        </w:tc>
      </w:tr>
      <w:tr w:rsidRPr="00DE1B98" w:rsidR="00DE1B98" w:rsidTr="2D8EAFD6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2CE223E6" w:rsidRDefault="00544516" w14:paraId="67FFEE89" w14:textId="47EF1E72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606EE744" w14:textId="424D4AFC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Medio </w:t>
            </w:r>
          </w:p>
        </w:tc>
      </w:tr>
      <w:tr w:rsidRPr="00DE1B98" w:rsidR="00DE1B98" w:rsidTr="2D8EAFD6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07AACC07" w14:textId="463D6D1E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0B6764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</w:tr>
      <w:tr w:rsidRPr="00DE1B98" w:rsidR="00DE1B98" w:rsidTr="2D8EAFD6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600634A" w:rsidRDefault="736C828A" w14:paraId="4DD4BFDF" w14:textId="038472CC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5600634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5600634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5600634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07B49"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 Equipo de desarrollo completo.</w:t>
            </w:r>
          </w:p>
        </w:tc>
      </w:tr>
      <w:tr w:rsidRPr="00DE1B98" w:rsidR="00DE1B98" w:rsidTr="2D8EAFD6" w14:paraId="43ADCEA3" w14:textId="77777777">
        <w:tc>
          <w:tcPr>
            <w:tcW w:w="9493" w:type="dxa"/>
            <w:gridSpan w:val="3"/>
            <w:tcMar/>
            <w:vAlign w:val="center"/>
          </w:tcPr>
          <w:p w:rsidRPr="00B12F37" w:rsidR="00FA414E" w:rsidP="00983BC0" w:rsidRDefault="7251614B" w14:paraId="260BA24E" w14:textId="74E6A6A8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007B49" w:rsidR="00007B4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administrador del sistema</w:t>
            </w:r>
          </w:p>
          <w:p w:rsidRPr="00983BC0" w:rsidR="00CB205F" w:rsidP="1150CA6E" w:rsidRDefault="7251614B" w14:paraId="30A7F94A" w14:textId="12404590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D8EAFD6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2D8EAFD6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2D8EAFD6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2D8EAFD6" w:rsidR="00007B4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generar reportes y estadísticas sobre ventas, productos y proveedores</w:t>
            </w:r>
          </w:p>
          <w:p w:rsidRPr="00007B49" w:rsidR="7251614B" w:rsidP="3CAFBDFD" w:rsidRDefault="7251614B" w14:paraId="2D247B81" w14:textId="619F46BA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007B49" w:rsidR="00007B4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analizar el desempeño del negocio, identificar tendencias y tomar decisiones informadas que optimicen el inventario y las ventas.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2D8EAFD6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1150CA6E" w:rsidRDefault="75F0EDBD" w14:paraId="6DC80E92" w14:textId="0E597C46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007B49"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Generación de reportes de ventas</w:t>
            </w:r>
          </w:p>
        </w:tc>
      </w:tr>
      <w:tr w:rsidRPr="00DE1B98" w:rsidR="00DE1B98" w:rsidTr="2D8EAFD6" w14:paraId="4E28CCEC" w14:textId="77777777">
        <w:tc>
          <w:tcPr>
            <w:tcW w:w="9493" w:type="dxa"/>
            <w:gridSpan w:val="3"/>
            <w:tcMar/>
          </w:tcPr>
          <w:p w:rsidRPr="000D33F2" w:rsidR="00CB205F" w:rsidP="00CB205F" w:rsidRDefault="00CB205F" w14:paraId="18CC091B" w14:textId="77777777">
            <w:pPr>
              <w:spacing w:before="18"/>
              <w:ind w:left="107"/>
              <w:jc w:val="both"/>
              <w:rPr>
                <w:rFonts w:ascii="Calibri" w:hAnsi="Calibri" w:eastAsia="Calibri" w:cs="Calibri"/>
                <w:bCs/>
                <w:color w:val="000000" w:themeColor="text1"/>
                <w:sz w:val="22"/>
                <w:szCs w:val="22"/>
              </w:rPr>
            </w:pPr>
          </w:p>
          <w:p w:rsidRPr="00007B49" w:rsidR="00007B49" w:rsidP="2D8EAFD6" w:rsidRDefault="00007B49" w14:paraId="4137AAFF" w14:textId="5F4F2D6A">
            <w:pPr>
              <w:pStyle w:val="Prrafodelista"/>
              <w:numPr>
                <w:ilvl w:val="0"/>
                <w:numId w:val="3"/>
              </w:numPr>
              <w:spacing w:before="18"/>
              <w:ind/>
              <w:jc w:val="both"/>
              <w:rPr>
                <w:color w:val="000000" w:themeColor="text1"/>
              </w:rPr>
            </w:pPr>
            <w:r w:rsidRPr="2D8EAFD6" w:rsidR="00007B49">
              <w:rPr>
                <w:color w:val="000000" w:themeColor="text1" w:themeTint="FF" w:themeShade="FF"/>
              </w:rPr>
              <w:t>El sistema debe permitir generar reportes de ventas por día, semana, mes</w:t>
            </w:r>
            <w:r w:rsidRPr="2D8EAFD6" w:rsidR="143BE348">
              <w:rPr>
                <w:color w:val="000000" w:themeColor="text1" w:themeTint="FF" w:themeShade="FF"/>
              </w:rPr>
              <w:t>,</w:t>
            </w:r>
            <w:r w:rsidRPr="2D8EAFD6" w:rsidR="00007B49">
              <w:rPr>
                <w:color w:val="000000" w:themeColor="text1" w:themeTint="FF" w:themeShade="FF"/>
              </w:rPr>
              <w:t xml:space="preserve"> rango de fechas personalizable.</w:t>
            </w:r>
          </w:p>
          <w:p w:rsidR="00550411" w:rsidP="00007B49" w:rsidRDefault="00007B49" w14:paraId="3D3375A8" w14:textId="77777777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007B49">
              <w:rPr>
                <w:color w:val="000000" w:themeColor="text1"/>
              </w:rPr>
              <w:t>Cada reporte debe incluir: cantidad de ventas, ingresos totales, productos más vendidos y vendedor responsable.</w:t>
            </w:r>
          </w:p>
          <w:p w:rsidRPr="00007B49" w:rsidR="00007B49" w:rsidP="00007B49" w:rsidRDefault="00007B49" w14:paraId="7A35810C" w14:textId="77777777">
            <w:pPr>
              <w:pStyle w:val="Prrafodelista"/>
              <w:rPr>
                <w:color w:val="000000" w:themeColor="text1"/>
              </w:rPr>
            </w:pPr>
          </w:p>
          <w:p w:rsidRPr="007B7F7A" w:rsidR="00007B49" w:rsidP="00007B49" w:rsidRDefault="00007B49" w14:paraId="70AD948D" w14:textId="0FA7C418">
            <w:pPr>
              <w:pStyle w:val="Prrafodelista"/>
              <w:spacing w:before="18"/>
              <w:ind w:left="1068"/>
              <w:jc w:val="both"/>
              <w:rPr>
                <w:color w:val="000000" w:themeColor="text1"/>
              </w:rPr>
            </w:pPr>
          </w:p>
        </w:tc>
      </w:tr>
      <w:tr w:rsidRPr="00DE1B98" w:rsidR="00DE1B98" w:rsidTr="2D8EAFD6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9D456D" w:rsidRDefault="009D456D" w14:paraId="79A61431" w14:textId="1E59E76A">
            <w:pPr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007B49" w:rsidR="00007B49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Reportes de inventario y proveedores</w:t>
            </w:r>
          </w:p>
        </w:tc>
      </w:tr>
      <w:tr w:rsidRPr="00DE1B98" w:rsidR="00DE1B98" w:rsidTr="2D8EAFD6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00007B49" w:rsidRDefault="00007B49" w14:paraId="2F4CB0F8" w14:textId="77777777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</w:rPr>
            </w:pPr>
            <w:r w:rsidRPr="00007B49">
              <w:rPr>
                <w:color w:val="000000" w:themeColor="text1"/>
              </w:rPr>
              <w:t>El sistema debe permitir generar reportes de productos con bajo stock, productos sin rotación, y total de existencias por categoría.</w:t>
            </w:r>
          </w:p>
          <w:p w:rsidRPr="00007B49" w:rsidR="00007B49" w:rsidP="00007B49" w:rsidRDefault="00007B49" w14:paraId="2C2DE493" w14:textId="77777777">
            <w:pPr>
              <w:pStyle w:val="Prrafodelista"/>
              <w:jc w:val="both"/>
              <w:rPr>
                <w:color w:val="000000" w:themeColor="text1"/>
              </w:rPr>
            </w:pPr>
          </w:p>
          <w:p w:rsidRPr="00007B49" w:rsidR="1150CA6E" w:rsidP="00007B49" w:rsidRDefault="00007B49" w14:paraId="7DE24F96" w14:textId="77A6A401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</w:rPr>
            </w:pPr>
            <w:r w:rsidRPr="00007B49">
              <w:rPr>
                <w:color w:val="000000" w:themeColor="text1"/>
              </w:rPr>
              <w:t>Debe incluir también reportes de proveedores activos y su volumen de productos suministrados.</w:t>
            </w:r>
          </w:p>
          <w:p w:rsidRPr="0025581E" w:rsidR="009D456D" w:rsidP="0025581E" w:rsidRDefault="009D456D" w14:paraId="04A8B235" w14:textId="1EC770E5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Pr="00DE1B98" w:rsidR="00007B49" w:rsidTr="2D8EAFD6" w14:paraId="5F51DFF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00007B49" w:rsidRDefault="00007B49" w14:paraId="0949626F" w14:textId="51E87FC8">
            <w:pPr>
              <w:jc w:val="both"/>
              <w:rPr>
                <w:color w:val="000000" w:themeColor="text1"/>
                <w:lang w:val="es-CO"/>
              </w:rPr>
            </w:pPr>
            <w:r w:rsidRPr="00007B49">
              <w:rPr>
                <w:color w:val="000000" w:themeColor="text1"/>
              </w:rPr>
              <w:t>Criterio de aceptación 3: Exportación de reportes</w:t>
            </w:r>
          </w:p>
        </w:tc>
      </w:tr>
      <w:tr w:rsidRPr="00DE1B98" w:rsidR="00007B49" w:rsidTr="2D8EAFD6" w14:paraId="1B02652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00007B49" w:rsidRDefault="00007B49" w14:paraId="79DD7DB0" w14:textId="611AA835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2D8EAFD6" w:rsidR="00007B49">
              <w:rPr>
                <w:color w:val="000000" w:themeColor="text1" w:themeTint="FF" w:themeShade="FF"/>
              </w:rPr>
              <w:t>Los reportes deben poder exportarse en formatos PDF.</w:t>
            </w:r>
          </w:p>
          <w:p w:rsidRPr="00007B49" w:rsidR="00007B49" w:rsidP="00007B49" w:rsidRDefault="00007B49" w14:noSpellErr="1" w14:paraId="25E37226" w14:textId="35BBA293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2D8EAFD6" w:rsidR="00007B49">
              <w:rPr>
                <w:color w:val="000000" w:themeColor="text1" w:themeTint="FF" w:themeShade="FF"/>
              </w:rPr>
              <w:t>Cada archivo exportado debe contener el nombre del reporte, la fecha de generación y el logo de la Papelería Mágica</w:t>
            </w:r>
          </w:p>
          <w:p w:rsidRPr="00007B49" w:rsidR="00007B49" w:rsidP="2D8EAFD6" w:rsidRDefault="00007B49" w14:paraId="301E71D9" w14:textId="59C83C18">
            <w:pPr>
              <w:pStyle w:val="Normal"/>
              <w:ind w:left="0"/>
              <w:jc w:val="both"/>
              <w:rPr>
                <w:color w:val="000000" w:themeColor="text1"/>
              </w:rPr>
            </w:pPr>
          </w:p>
        </w:tc>
      </w:tr>
      <w:tr w:rsidRPr="00DE1B98" w:rsidR="00007B49" w:rsidTr="2D8EAFD6" w14:paraId="190AFD6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007B49" w:rsidP="548F5569" w:rsidRDefault="00007B49" w14:paraId="13FAD6B1" w14:textId="5B1ED72B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07B49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lastRenderedPageBreak/>
              <w:t>Criterio de aceptación 4: Visualización gráfica</w:t>
            </w:r>
          </w:p>
        </w:tc>
      </w:tr>
      <w:tr w:rsidRPr="00DE1B98" w:rsidR="00007B49" w:rsidTr="2D8EAFD6" w14:paraId="64AE365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2D8EAFD6" w:rsidRDefault="00007B49" w14:paraId="36B7664A" w14:textId="5F788960">
            <w:pPr>
              <w:pStyle w:val="Prrafodelista"/>
              <w:numPr>
                <w:ilvl w:val="0"/>
                <w:numId w:val="33"/>
              </w:numP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D8EAFD6" w:rsidR="00007B4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El sistema debe mostrar estadísticas mediante gráficos de barras, líneas y pastel para ventas, ingresos y stock.</w:t>
            </w:r>
          </w:p>
          <w:p w:rsidRPr="00007B49" w:rsidR="00007B49" w:rsidP="00007B49" w:rsidRDefault="00007B49" w14:paraId="40B11638" w14:textId="34DBE9E5">
            <w:pPr>
              <w:pStyle w:val="Prrafodelista"/>
              <w:numPr>
                <w:ilvl w:val="0"/>
                <w:numId w:val="33"/>
              </w:numP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00007B4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Los gráficos deben actualizarse dinámicamente a partir de los datos de la base de datos.</w:t>
            </w:r>
          </w:p>
        </w:tc>
      </w:tr>
      <w:tr w:rsidRPr="00DE1B98" w:rsidR="00007B49" w:rsidTr="2D8EAFD6" w14:paraId="695809B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007B49" w:rsidP="548F5569" w:rsidRDefault="00007B49" w14:paraId="277908EC" w14:textId="0BC455E5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07B49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Criterio de aceptación 5: Filtros y búsqueda avanzada</w:t>
            </w:r>
          </w:p>
        </w:tc>
      </w:tr>
      <w:tr w:rsidRPr="00DE1B98" w:rsidR="00007B49" w:rsidTr="2D8EAFD6" w14:paraId="44B5BB8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00007B49" w:rsidRDefault="00007B49" w14:paraId="5F2B86B0" w14:textId="594EC5EA">
            <w:pPr>
              <w:pStyle w:val="Prrafodelista"/>
              <w:numPr>
                <w:ilvl w:val="0"/>
                <w:numId w:val="34"/>
              </w:numP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D8EAFD6" w:rsidR="00007B4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El módulo debe permitir filtrar los reportes por fechas</w:t>
            </w:r>
            <w:r w:rsidRPr="2D8EAFD6" w:rsidR="555F312C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y</w:t>
            </w:r>
            <w:r w:rsidRPr="2D8EAFD6" w:rsidR="00007B4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vendedor.</w:t>
            </w:r>
          </w:p>
          <w:p w:rsidRPr="00007B49" w:rsidR="00007B49" w:rsidP="00007B49" w:rsidRDefault="00007B49" w14:paraId="109BD136" w14:textId="23DAEA53">
            <w:pPr>
              <w:pStyle w:val="Prrafodelista"/>
              <w:numPr>
                <w:ilvl w:val="0"/>
                <w:numId w:val="34"/>
              </w:num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07B49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Los resultados deben mostrarse de forma clara y ordenada en tablas o gráficos interactivos</w:t>
            </w:r>
            <w:r w:rsidRPr="00007B49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Pr="00DE1B98" w:rsidR="00DE1B98" w:rsidTr="2D8EAFD6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F14970" w:rsidP="548F5569" w:rsidRDefault="00F14970" w14:paraId="59DE1A1C" w14:textId="1B84D199">
            <w:pPr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D8EAFD6" w:rsidR="004A5C4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Observaciones</w:t>
            </w:r>
          </w:p>
          <w:p w:rsidRPr="008C258F" w:rsidR="008C258F" w:rsidP="2D8EAFD6" w:rsidRDefault="008C258F" w14:paraId="00B21EB2" w14:textId="756E9256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2D8EAFD6" w:rsidR="008C258F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Los reportes y estadísticas se generarán mediante consultas SQL y herramientas de visualización integradas.</w:t>
            </w:r>
          </w:p>
          <w:p w:rsidRPr="008C258F" w:rsidR="008C258F" w:rsidP="008C258F" w:rsidRDefault="008C258F" w14:paraId="3E942545" w14:textId="1CD0D6D3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8C258F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El módulo se integrará con el </w:t>
            </w:r>
            <w:proofErr w:type="spellStart"/>
            <w:r w:rsidRPr="008C258F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Dashboard</w:t>
            </w:r>
            <w:proofErr w:type="spellEnd"/>
            <w:r w:rsidRPr="008C258F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 principal para ofrecer una vista general y acceso directo a los reportes detallados.</w:t>
            </w:r>
          </w:p>
          <w:p w:rsidRPr="008C258F" w:rsidR="008C258F" w:rsidP="008C258F" w:rsidRDefault="008C258F" w14:paraId="7EBD45B4" w14:textId="4F948837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8C258F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Se recomienda optimizar las consultas para evitar sobrecargar el servidor en la generación de reportes grandes.</w:t>
            </w:r>
          </w:p>
          <w:p w:rsidRPr="00DE1B98" w:rsidR="004A5C42" w:rsidP="008C258F" w:rsidRDefault="008C258F" w14:paraId="379BCCC8" w14:textId="3E27F9E2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8C258F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Este módulo aportará valor estratégico al negocio, mejorando la toma de decisiones y la eficiencia operativa.</w:t>
            </w:r>
          </w:p>
        </w:tc>
      </w:tr>
      <w:tr w:rsidRPr="00DE1B98" w:rsidR="004A5C42" w:rsidTr="2D8EAFD6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8C258F" w:rsidR="008C258F" w:rsidP="008C258F" w:rsidRDefault="008C258F" w14:paraId="1D3D13F7" w14:textId="7B2E0862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8C258F">
              <w:rPr>
                <w:color w:val="000000" w:themeColor="text1"/>
              </w:rPr>
              <w:t>Documento de requisitos del sistema de inventario Papelería Mágica SIPM.</w:t>
            </w:r>
          </w:p>
          <w:p w:rsidRPr="008C258F" w:rsidR="008C258F" w:rsidP="008C258F" w:rsidRDefault="008C258F" w14:paraId="15D62E1A" w14:textId="63E79CA9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8C258F">
              <w:rPr>
                <w:color w:val="000000" w:themeColor="text1"/>
              </w:rPr>
              <w:t>Entrevistas con el administrador y empleados del área de ventas.</w:t>
            </w:r>
          </w:p>
          <w:p w:rsidRPr="00DE1B98" w:rsidR="004A5C42" w:rsidP="008C258F" w:rsidRDefault="008C258F" w14:paraId="5C62B91F" w14:textId="54B359DC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8C258F">
              <w:rPr>
                <w:color w:val="000000" w:themeColor="text1"/>
              </w:rPr>
              <w:t>Manual de buenas prácticas en generación de reportes comerciales y análisis de datos.</w:t>
            </w:r>
          </w:p>
        </w:tc>
      </w:tr>
    </w:tbl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5CBD" w:rsidP="00212B99" w:rsidRDefault="00C85CBD" w14:paraId="3EDB69C5" w14:textId="77777777">
      <w:r>
        <w:separator/>
      </w:r>
    </w:p>
  </w:endnote>
  <w:endnote w:type="continuationSeparator" w:id="0">
    <w:p w:rsidR="00C85CBD" w:rsidP="00212B99" w:rsidRDefault="00C85CBD" w14:paraId="7184FA07" w14:textId="77777777">
      <w:r>
        <w:continuationSeparator/>
      </w:r>
    </w:p>
  </w:endnote>
  <w:endnote w:type="continuationNotice" w:id="1">
    <w:p w:rsidR="00C85CBD" w:rsidRDefault="00C85CBD" w14:paraId="57E99AF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179833">
              <v:stroke joinstyle="miter"/>
              <v:path gradientshapeok="t" o:connecttype="rect"/>
            </v:shapetype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v4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 xml:space="preserve">Dirección: Edificio Murillo Toro </w:t>
                    </w:r>
                    <w:proofErr w:type="spellStart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Cra</w:t>
                    </w:r>
                    <w:proofErr w:type="spellEnd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5CBD" w:rsidP="00212B99" w:rsidRDefault="00C85CBD" w14:paraId="03C98B06" w14:textId="77777777">
      <w:r>
        <w:separator/>
      </w:r>
    </w:p>
  </w:footnote>
  <w:footnote w:type="continuationSeparator" w:id="0">
    <w:p w:rsidR="00C85CBD" w:rsidP="00212B99" w:rsidRDefault="00C85CBD" w14:paraId="6DFFF2D2" w14:textId="77777777">
      <w:r>
        <w:continuationSeparator/>
      </w:r>
    </w:p>
  </w:footnote>
  <w:footnote w:type="continuationNotice" w:id="1">
    <w:p w:rsidR="00C85CBD" w:rsidRDefault="00C85CBD" w14:paraId="745D5D0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71933"/>
    <w:multiLevelType w:val="hybridMultilevel"/>
    <w:tmpl w:val="B876125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0B100A6"/>
    <w:multiLevelType w:val="hybridMultilevel"/>
    <w:tmpl w:val="0250FEB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54E41"/>
    <w:multiLevelType w:val="hybridMultilevel"/>
    <w:tmpl w:val="D790353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325C7"/>
    <w:multiLevelType w:val="hybridMultilevel"/>
    <w:tmpl w:val="D38AFA5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246854">
    <w:abstractNumId w:val="25"/>
  </w:num>
  <w:num w:numId="2" w16cid:durableId="1066876749">
    <w:abstractNumId w:val="14"/>
  </w:num>
  <w:num w:numId="3" w16cid:durableId="104036169">
    <w:abstractNumId w:val="0"/>
  </w:num>
  <w:num w:numId="4" w16cid:durableId="1873955497">
    <w:abstractNumId w:val="21"/>
  </w:num>
  <w:num w:numId="5" w16cid:durableId="1731610754">
    <w:abstractNumId w:val="3"/>
  </w:num>
  <w:num w:numId="6" w16cid:durableId="1876000324">
    <w:abstractNumId w:val="29"/>
  </w:num>
  <w:num w:numId="7" w16cid:durableId="1687518996">
    <w:abstractNumId w:val="10"/>
  </w:num>
  <w:num w:numId="8" w16cid:durableId="982852564">
    <w:abstractNumId w:val="9"/>
  </w:num>
  <w:num w:numId="9" w16cid:durableId="1304310236">
    <w:abstractNumId w:val="19"/>
  </w:num>
  <w:num w:numId="10" w16cid:durableId="412314399">
    <w:abstractNumId w:val="20"/>
  </w:num>
  <w:num w:numId="11" w16cid:durableId="90441204">
    <w:abstractNumId w:val="13"/>
  </w:num>
  <w:num w:numId="12" w16cid:durableId="1010257202">
    <w:abstractNumId w:val="23"/>
  </w:num>
  <w:num w:numId="13" w16cid:durableId="1186137547">
    <w:abstractNumId w:val="30"/>
  </w:num>
  <w:num w:numId="14" w16cid:durableId="2077362991">
    <w:abstractNumId w:val="33"/>
  </w:num>
  <w:num w:numId="15" w16cid:durableId="331296819">
    <w:abstractNumId w:val="12"/>
  </w:num>
  <w:num w:numId="16" w16cid:durableId="1506628883">
    <w:abstractNumId w:val="11"/>
  </w:num>
  <w:num w:numId="17" w16cid:durableId="1033844769">
    <w:abstractNumId w:val="7"/>
  </w:num>
  <w:num w:numId="18" w16cid:durableId="96222165">
    <w:abstractNumId w:val="28"/>
  </w:num>
  <w:num w:numId="19" w16cid:durableId="1755469904">
    <w:abstractNumId w:val="5"/>
  </w:num>
  <w:num w:numId="20" w16cid:durableId="945312534">
    <w:abstractNumId w:val="1"/>
  </w:num>
  <w:num w:numId="21" w16cid:durableId="1293638165">
    <w:abstractNumId w:val="24"/>
  </w:num>
  <w:num w:numId="22" w16cid:durableId="2136899226">
    <w:abstractNumId w:val="26"/>
  </w:num>
  <w:num w:numId="23" w16cid:durableId="184750713">
    <w:abstractNumId w:val="18"/>
  </w:num>
  <w:num w:numId="24" w16cid:durableId="858471106">
    <w:abstractNumId w:val="27"/>
  </w:num>
  <w:num w:numId="25" w16cid:durableId="20096274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59367850">
    <w:abstractNumId w:val="6"/>
  </w:num>
  <w:num w:numId="27" w16cid:durableId="2049842362">
    <w:abstractNumId w:val="15"/>
  </w:num>
  <w:num w:numId="28" w16cid:durableId="1529484682">
    <w:abstractNumId w:val="22"/>
  </w:num>
  <w:num w:numId="29" w16cid:durableId="695230521">
    <w:abstractNumId w:val="8"/>
  </w:num>
  <w:num w:numId="30" w16cid:durableId="1037198735">
    <w:abstractNumId w:val="16"/>
  </w:num>
  <w:num w:numId="31" w16cid:durableId="2133087520">
    <w:abstractNumId w:val="32"/>
  </w:num>
  <w:num w:numId="32" w16cid:durableId="206914330">
    <w:abstractNumId w:val="4"/>
  </w:num>
  <w:num w:numId="33" w16cid:durableId="240218351">
    <w:abstractNumId w:val="17"/>
  </w:num>
  <w:num w:numId="34" w16cid:durableId="13842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07B49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77854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C258F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85CBD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26FADAD"/>
    <w:rsid w:val="031308C1"/>
    <w:rsid w:val="0328302F"/>
    <w:rsid w:val="035AD0EE"/>
    <w:rsid w:val="03B83F04"/>
    <w:rsid w:val="03BCC496"/>
    <w:rsid w:val="0462493B"/>
    <w:rsid w:val="04ACC501"/>
    <w:rsid w:val="04AE3E2D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7B6720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3BE348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738968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8EAFD6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22A45A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B1AE76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5F312C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5FD805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2025-10-08T19:00:00.0000000Z</dcterms:created>
  <dcterms:modified xsi:type="dcterms:W3CDTF">2025-11-26T04:29:10.4644043Z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