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16DA7952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16DA7952" w14:paraId="1276664A" w14:textId="77777777">
        <w:trPr>
          <w:trHeight w:val="70"/>
          <w:tblHeader/>
        </w:trPr>
        <w:tc>
          <w:tcPr>
            <w:tcW w:w="1129" w:type="dxa"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7E26B491" w14:textId="169ABAF7"/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3260068B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3260068B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3260068B" w:rsidRDefault="338750D1" w14:paraId="5420336F" w14:textId="08577120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260068B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3260068B" w:rsidR="0039337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  <w:r w:rsidRPr="3260068B" w:rsidR="6E5AA3EF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6DA795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sz w:val="22"/>
                <w:szCs w:val="22"/>
              </w:rPr>
              <w:t>Administrador y vendedores de la Papelería Mágica</w:t>
            </w:r>
          </w:p>
        </w:tc>
      </w:tr>
      <w:tr w:rsidRPr="00DE1B98" w:rsidR="00DE1B98" w:rsidTr="3260068B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3260068B" w:rsidRDefault="00544516" w14:paraId="0C401900" w14:textId="04A1ED7B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260068B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3260068B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3260068B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3260068B" w:rsidR="0039337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</w:t>
            </w:r>
            <w:r w:rsidRPr="3260068B" w:rsidR="23791B5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_12</w:t>
            </w:r>
            <w:r w:rsidRPr="3260068B" w:rsidR="0039337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_Facturacion_Ventas</w:t>
            </w:r>
            <w:r w:rsidRPr="3260068B" w:rsidR="0039337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</w:tr>
      <w:tr w:rsidRPr="00DE1B98" w:rsidR="00DE1B98" w:rsidTr="3260068B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2CE223E6" w:rsidRDefault="00544516" w14:paraId="67FFEE89" w14:textId="47EF1E72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="00007B49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606EE744" w14:textId="74A37703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="0039337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Alto</w:t>
            </w:r>
          </w:p>
        </w:tc>
      </w:tr>
      <w:tr w:rsidRPr="00DE1B98" w:rsidR="00DE1B98" w:rsidTr="3260068B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1234D473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="0039337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Modulo de facturación 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07AACC07" w14:textId="5DAB5F14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="0039337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</w:tr>
      <w:tr w:rsidRPr="00DE1B98" w:rsidR="00DE1B98" w:rsidTr="3260068B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600634A" w:rsidRDefault="736C828A" w14:paraId="4DD4BFDF" w14:textId="038472CC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5600634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Programador responsable</w:t>
            </w:r>
            <w:r w:rsidRPr="5600634A" w:rsidR="00FC3F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5600634A" w:rsidR="6664CD5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007B49" w:rsidR="00007B49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 Equipo de desarrollo completo.</w:t>
            </w:r>
          </w:p>
        </w:tc>
      </w:tr>
      <w:tr w:rsidRPr="00DE1B98" w:rsidR="00DE1B98" w:rsidTr="3260068B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7251614B" w14:paraId="260BA24E" w14:textId="2119DB8B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Como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 w:rsidR="53AC310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393373" w:rsidR="0039337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vendedor del sistema</w:t>
            </w:r>
          </w:p>
          <w:p w:rsidRPr="00983BC0" w:rsidR="00CB205F" w:rsidP="1150CA6E" w:rsidRDefault="7251614B" w14:paraId="30A7F94A" w14:textId="085A5E23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Quiero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393373" w:rsidR="0039337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generar facturas automáticas al registrar una venta</w:t>
            </w:r>
          </w:p>
          <w:p w:rsidRPr="00DE1B98" w:rsidR="00FA414E" w:rsidP="00393373" w:rsidRDefault="7251614B" w14:paraId="1DDD08F8" w14:textId="64633D81">
            <w:pPr>
              <w:spacing w:before="18"/>
              <w:ind w:left="171"/>
              <w:jc w:val="both"/>
              <w:rPr>
                <w:color w:val="000000" w:themeColor="text1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00393373" w:rsidR="0039337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entregar comprobantes válidos al cliente y mantener el control contable y de ingresos</w:t>
            </w:r>
            <w:r w:rsidRPr="00393373" w:rsidR="00393373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.</w:t>
            </w:r>
          </w:p>
        </w:tc>
      </w:tr>
      <w:tr w:rsidRPr="00DE1B98" w:rsidR="00DE1B98" w:rsidTr="3260068B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393373" w:rsidR="75F0EDBD" w:rsidP="00393373" w:rsidRDefault="75F0EDBD" w14:paraId="6DC80E92" w14:textId="3E819A28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es-CO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150CA6E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393373" w:rsidR="0039337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val="es-CO"/>
              </w:rPr>
              <w:t>Generación automática de factura</w:t>
            </w:r>
          </w:p>
        </w:tc>
      </w:tr>
      <w:tr w:rsidRPr="00DE1B98" w:rsidR="00DE1B98" w:rsidTr="3260068B" w14:paraId="4E28CCEC" w14:textId="77777777">
        <w:tc>
          <w:tcPr>
            <w:tcW w:w="9493" w:type="dxa"/>
            <w:gridSpan w:val="3"/>
            <w:tcMar/>
          </w:tcPr>
          <w:p w:rsidRPr="000D33F2" w:rsidR="00CB205F" w:rsidP="00CB205F" w:rsidRDefault="00CB205F" w14:paraId="18CC091B" w14:textId="77777777">
            <w:pPr>
              <w:spacing w:before="18"/>
              <w:ind w:left="107"/>
              <w:jc w:val="both"/>
              <w:rPr>
                <w:rFonts w:ascii="Calibri" w:hAnsi="Calibri" w:eastAsia="Calibri" w:cs="Calibri"/>
                <w:bCs/>
                <w:color w:val="000000" w:themeColor="text1"/>
                <w:sz w:val="22"/>
                <w:szCs w:val="22"/>
              </w:rPr>
            </w:pPr>
          </w:p>
          <w:p w:rsidR="00007B49" w:rsidP="007202ED" w:rsidRDefault="007202ED" w14:paraId="7A35810C" w14:textId="351F1CB3">
            <w:pPr>
              <w:pStyle w:val="Prrafodelista"/>
              <w:numPr>
                <w:ilvl w:val="0"/>
                <w:numId w:val="36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Cada ventana registrada debe generar una factura con numero consecutivo único.</w:t>
            </w:r>
          </w:p>
          <w:p w:rsidRPr="007202ED" w:rsidR="007202ED" w:rsidP="007202ED" w:rsidRDefault="007202ED" w14:paraId="405B9D46" w14:textId="42631FEF">
            <w:pPr>
              <w:pStyle w:val="Prrafodelista"/>
              <w:numPr>
                <w:ilvl w:val="0"/>
                <w:numId w:val="36"/>
              </w:numPr>
              <w:rPr>
                <w:color w:val="000000" w:themeColor="text1"/>
              </w:rPr>
            </w:pPr>
            <w:r w:rsidRPr="3260068B" w:rsidR="007202ED">
              <w:rPr>
                <w:color w:val="000000" w:themeColor="text1" w:themeTint="FF" w:themeShade="FF"/>
              </w:rPr>
              <w:t xml:space="preserve">La factura debe </w:t>
            </w:r>
            <w:r w:rsidRPr="3260068B" w:rsidR="007202ED">
              <w:rPr>
                <w:color w:val="000000" w:themeColor="text1" w:themeTint="FF" w:themeShade="FF"/>
              </w:rPr>
              <w:t>incluir:datos</w:t>
            </w:r>
            <w:r w:rsidRPr="3260068B" w:rsidR="007202ED">
              <w:rPr>
                <w:color w:val="000000" w:themeColor="text1" w:themeTint="FF" w:themeShade="FF"/>
              </w:rPr>
              <w:t xml:space="preserve"> de la </w:t>
            </w:r>
            <w:r w:rsidRPr="3260068B" w:rsidR="007202ED">
              <w:rPr>
                <w:color w:val="000000" w:themeColor="text1" w:themeTint="FF" w:themeShade="FF"/>
              </w:rPr>
              <w:t>papeleria</w:t>
            </w:r>
            <w:r w:rsidRPr="3260068B" w:rsidR="007202ED">
              <w:rPr>
                <w:color w:val="000000" w:themeColor="text1" w:themeTint="FF" w:themeShade="FF"/>
              </w:rPr>
              <w:t xml:space="preserve"> ,</w:t>
            </w:r>
            <w:r w:rsidRPr="3260068B" w:rsidR="007202ED">
              <w:rPr>
                <w:color w:val="000000" w:themeColor="text1" w:themeTint="FF" w:themeShade="FF"/>
              </w:rPr>
              <w:t xml:space="preserve"> cliente, productos, subtotal, total.</w:t>
            </w:r>
          </w:p>
          <w:p w:rsidRPr="007B7F7A" w:rsidR="00007B49" w:rsidP="00007B49" w:rsidRDefault="00007B49" w14:paraId="70AD948D" w14:textId="0FA7C418">
            <w:pPr>
              <w:pStyle w:val="Prrafodelista"/>
              <w:spacing w:before="18"/>
              <w:ind w:left="1068"/>
              <w:jc w:val="both"/>
              <w:rPr>
                <w:color w:val="000000" w:themeColor="text1"/>
              </w:rPr>
            </w:pPr>
          </w:p>
        </w:tc>
      </w:tr>
      <w:tr w:rsidRPr="00DE1B98" w:rsidR="00DE1B98" w:rsidTr="3260068B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09D456D" w:rsidRDefault="009D456D" w14:paraId="79A61431" w14:textId="5A52E783">
            <w:pPr>
              <w:spacing w:before="18"/>
              <w:ind w:left="107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Criterio de aceptación </w:t>
            </w:r>
            <w:r w:rsidRPr="1150CA6E" w:rsidR="002B562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7202ED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Formato y almacenamiento</w:t>
            </w:r>
          </w:p>
        </w:tc>
      </w:tr>
      <w:tr w:rsidRPr="00DE1B98" w:rsidR="00DE1B98" w:rsidTr="3260068B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9D456D" w:rsidP="007202ED" w:rsidRDefault="007202ED" w14:paraId="50F9AB3F" w14:textId="77777777">
            <w:pPr>
              <w:pStyle w:val="Prrafodelista"/>
              <w:numPr>
                <w:ilvl w:val="0"/>
                <w:numId w:val="31"/>
              </w:numPr>
              <w:jc w:val="both"/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La factura debe poder visualizarse, imprimirse y descargarse en formato PDF</w:t>
            </w:r>
          </w:p>
          <w:p w:rsidRPr="0025581E" w:rsidR="007202ED" w:rsidP="007202ED" w:rsidRDefault="007202ED" w14:paraId="04A8B235" w14:textId="3BE1E20B">
            <w:pPr>
              <w:pStyle w:val="Prrafodelista"/>
              <w:numPr>
                <w:ilvl w:val="0"/>
                <w:numId w:val="31"/>
              </w:numPr>
              <w:jc w:val="both"/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CO"/>
              </w:rPr>
              <w:t>Debe almacenarse en la base de datos con su número consecutivo</w:t>
            </w:r>
          </w:p>
        </w:tc>
      </w:tr>
      <w:tr w:rsidRPr="00DE1B98" w:rsidR="00007B49" w:rsidTr="3260068B" w14:paraId="5F51DFF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07B49" w:rsidR="00007B49" w:rsidP="00007B49" w:rsidRDefault="00007B49" w14:paraId="0949626F" w14:textId="7D667606">
            <w:pPr>
              <w:jc w:val="both"/>
              <w:rPr>
                <w:color w:val="000000" w:themeColor="text1"/>
                <w:lang w:val="es-CO"/>
              </w:rPr>
            </w:pPr>
            <w:r w:rsidRPr="00007B49">
              <w:rPr>
                <w:color w:val="000000" w:themeColor="text1"/>
              </w:rPr>
              <w:t xml:space="preserve">Criterio de aceptación 3: </w:t>
            </w:r>
            <w:r w:rsidR="007202ED">
              <w:rPr>
                <w:color w:val="000000" w:themeColor="text1"/>
              </w:rPr>
              <w:t>Seguridad y trazabilidad</w:t>
            </w:r>
          </w:p>
        </w:tc>
      </w:tr>
      <w:tr w:rsidRPr="00DE1B98" w:rsidR="00007B49" w:rsidTr="3260068B" w14:paraId="1B026528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202ED" w:rsidR="007202ED" w:rsidP="007202ED" w:rsidRDefault="007202ED" w14:paraId="71B04D09" w14:textId="7A638A09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3260068B" w:rsidR="00007B49">
              <w:rPr>
                <w:color w:val="000000" w:themeColor="text1" w:themeTint="FF" w:themeShade="FF"/>
              </w:rPr>
              <w:t>L</w:t>
            </w:r>
            <w:r w:rsidRPr="3260068B" w:rsidR="007202ED">
              <w:rPr>
                <w:color w:val="000000" w:themeColor="text1" w:themeTint="FF" w:themeShade="FF"/>
              </w:rPr>
              <w:t>as facturas no deben ser editables una vez generadas</w:t>
            </w:r>
          </w:p>
          <w:p w:rsidRPr="007202ED" w:rsidR="007202ED" w:rsidP="3260068B" w:rsidRDefault="007202ED" w14:paraId="301E71D9" w14:textId="0F040EFD">
            <w:pPr>
              <w:pStyle w:val="Normal"/>
              <w:ind w:left="708"/>
              <w:jc w:val="both"/>
              <w:rPr>
                <w:color w:val="000000" w:themeColor="text1"/>
              </w:rPr>
            </w:pPr>
          </w:p>
        </w:tc>
      </w:tr>
      <w:tr w:rsidRPr="00DE1B98" w:rsidR="00DE1B98" w:rsidTr="3260068B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="004A5C42" w:rsidP="3260068B" w:rsidRDefault="007202ED" w14:paraId="250F6CD8" w14:textId="3B69075B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2"/>
                <w:szCs w:val="22"/>
              </w:rPr>
            </w:pPr>
            <w:r w:rsidRPr="3260068B" w:rsidR="007202E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 xml:space="preserve">Se implementará un PHP utilizando FPDF </w:t>
            </w:r>
            <w:r w:rsidRPr="3260068B" w:rsidR="007202ED">
              <w:rPr>
                <w:rFonts w:ascii="Calibri" w:hAnsi="Calibri" w:eastAsia="" w:cs="" w:asciiTheme="minorAscii" w:hAnsiTheme="minorAscii" w:eastAsiaTheme="minorEastAsia" w:cstheme="minorBidi"/>
                <w:color w:val="000000" w:themeColor="text1" w:themeTint="FF" w:themeShade="FF"/>
                <w:sz w:val="22"/>
                <w:szCs w:val="22"/>
              </w:rPr>
              <w:t>para generación de PDF.</w:t>
            </w:r>
          </w:p>
          <w:p w:rsidRPr="007202ED" w:rsidR="007202ED" w:rsidP="007202ED" w:rsidRDefault="007202ED" w14:paraId="379BCCC8" w14:textId="2A790476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 xml:space="preserve">EN versiones futuras se evaluará integración con facturación electrónica Dian </w:t>
            </w:r>
          </w:p>
        </w:tc>
      </w:tr>
      <w:tr w:rsidRPr="00DE1B98" w:rsidR="004A5C42" w:rsidTr="3260068B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="004A5C42" w:rsidP="007202ED" w:rsidRDefault="007202ED" w14:paraId="162ACEA1" w14:textId="3BE74964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Documentos SIPM.</w:t>
            </w:r>
          </w:p>
          <w:p w:rsidR="007202ED" w:rsidP="007202ED" w:rsidRDefault="007202ED" w14:paraId="58207EE5" w14:textId="77777777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Normas básicas de facturación en Colombia.</w:t>
            </w:r>
          </w:p>
          <w:p w:rsidRPr="00DE1B98" w:rsidR="007202ED" w:rsidP="007202ED" w:rsidRDefault="007202ED" w14:paraId="5C62B91F" w14:textId="0AFAF98D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Buenas practicas en sistemas de facturación.</w:t>
            </w:r>
          </w:p>
        </w:tc>
      </w:tr>
    </w:tbl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6E71" w:rsidP="00212B99" w:rsidRDefault="00F16E71" w14:paraId="25DEB7D4" w14:textId="77777777">
      <w:r>
        <w:separator/>
      </w:r>
    </w:p>
  </w:endnote>
  <w:endnote w:type="continuationSeparator" w:id="0">
    <w:p w:rsidR="00F16E71" w:rsidP="00212B99" w:rsidRDefault="00F16E71" w14:paraId="4A1ACBE3" w14:textId="77777777">
      <w:r>
        <w:continuationSeparator/>
      </w:r>
    </w:p>
  </w:endnote>
  <w:endnote w:type="continuationNotice" w:id="1">
    <w:p w:rsidR="00F16E71" w:rsidRDefault="00F16E71" w14:paraId="5DD2F5C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179833">
              <v:stroke joinstyle="miter"/>
              <v:path gradientshapeok="t" o:connecttype="rect"/>
            </v:shapetype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v41wEAAJEDAAAOAAAAZHJzL2Uyb0RvYy54bWysU9uO0zAQfUfiHyy/07RlqWjUdLXsahHS&#10;wiItfIDj2ElE4jEzbpPy9YydpsvlDfFijcfj43POjHfXY9+Jo0FqwRVytVhKYZyGqnV1Ib9+uX/1&#10;VgoKylWqA2cKeTIkr/cvX+wGn5s1NNBVBgWDOMoHX8gmBJ9nGenG9IoW4I3jQwvYq8BbrLMK1cDo&#10;fZetl8tNNgBWHkEbIs7eTYdyn/CtNTo8WksmiK6QzC2kFdNaxjXb71Reo/JNq8801D+w6FXr+NEL&#10;1J0KShyw/QuqbzUCgQ0LDX0G1rbaJA2sZrX8Q81To7xJWtgc8heb6P/B6k/HJ/8ZRRjfwcgNTCLI&#10;P4D+RsLBbaNcbW4QYWiMqvjhVbQsGzzl56vRasopgpTDR6i4yeoQIAGNFvvoCusUjM4NOF1MN2MQ&#10;mpOv15vVdvtGCs1nV1fLzTZ1JVP5fNsjhfcGehGDQiI3NaGr4wOFyEblc0l8zMF923WpsZ37LcGF&#10;MZPYR8IT9TCWI1dHFSVUJ9aBMM0JzzUHDeAPKQaekULS94NCI0X3wbEXcaDmAOegnAPlNF8tZJBi&#10;Cm/DNHgHj23dMPLktoMb9su2ScozizNP7ntSeJ7ROFi/7lPV80/a/wQAAP//AwBQSwMEFAAGAAgA&#10;AAAhABjZUOXeAAAACAEAAA8AAABkcnMvZG93bnJldi54bWxMj0FPg0AQhe8m/ofNNPFml9JYARma&#10;xujJxEjx4HGBLWzKziK7bfHfO57scfJe3nxfvp3tIM568sYRwmoZgdDUuNZQh/BZvd4nIHxQ1KrB&#10;kUb40R62xe1NrrLWXajU533oBI+QzxRCH8KYSembXlvll27UxNnBTVYFPqdOtpO68LgdZBxFG2mV&#10;If7Qq1E/97o57k8WYfdF5Yv5fq8/ykNpqiqN6G1zRLxbzLsnEEHP4b8Mf/iMDgUz1e5ErRcDwmO6&#10;5iZCnLAB5w/pmt1qhDSJQRa5vBYofgEAAP//AwBQSwECLQAUAAYACAAAACEAtoM4kv4AAADhAQAA&#10;EwAAAAAAAAAAAAAAAAAAAAAAW0NvbnRlbnRfVHlwZXNdLnhtbFBLAQItABQABgAIAAAAIQA4/SH/&#10;1gAAAJQBAAALAAAAAAAAAAAAAAAAAC8BAABfcmVscy8ucmVsc1BLAQItABQABgAIAAAAIQBaddv4&#10;1wEAAJEDAAAOAAAAAAAAAAAAAAAAAC4CAABkcnMvZTJvRG9jLnhtbFBLAQItABQABgAIAAAAIQAY&#10;2VDl3gAAAAgBAAAPAAAAAAAAAAAAAAAAADEEAABkcnMvZG93bnJldi54bWxQSwUGAAAAAAQABADz&#10;AAAAPAUAAAAA&#10;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 xml:space="preserve">Dirección: Edificio Murillo Toro </w:t>
                    </w:r>
                    <w:proofErr w:type="spellStart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Cra</w:t>
                    </w:r>
                    <w:proofErr w:type="spellEnd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6E71" w:rsidP="00212B99" w:rsidRDefault="00F16E71" w14:paraId="244132B1" w14:textId="77777777">
      <w:r>
        <w:separator/>
      </w:r>
    </w:p>
  </w:footnote>
  <w:footnote w:type="continuationSeparator" w:id="0">
    <w:p w:rsidR="00F16E71" w:rsidP="00212B99" w:rsidRDefault="00F16E71" w14:paraId="33B5470D" w14:textId="77777777">
      <w:r>
        <w:continuationSeparator/>
      </w:r>
    </w:p>
  </w:footnote>
  <w:footnote w:type="continuationNotice" w:id="1">
    <w:p w:rsidR="00F16E71" w:rsidRDefault="00F16E71" w14:paraId="0659E5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Encabezado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71933"/>
    <w:multiLevelType w:val="hybridMultilevel"/>
    <w:tmpl w:val="B876125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0B100A6"/>
    <w:multiLevelType w:val="hybridMultilevel"/>
    <w:tmpl w:val="0250FEB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64800"/>
    <w:multiLevelType w:val="multilevel"/>
    <w:tmpl w:val="C80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054E41"/>
    <w:multiLevelType w:val="hybridMultilevel"/>
    <w:tmpl w:val="D7903530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6B4A47EA"/>
    <w:multiLevelType w:val="hybridMultilevel"/>
    <w:tmpl w:val="63A0542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2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D325C7"/>
    <w:multiLevelType w:val="hybridMultilevel"/>
    <w:tmpl w:val="D38AFA5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246854">
    <w:abstractNumId w:val="26"/>
  </w:num>
  <w:num w:numId="2" w16cid:durableId="1066876749">
    <w:abstractNumId w:val="15"/>
  </w:num>
  <w:num w:numId="3" w16cid:durableId="104036169">
    <w:abstractNumId w:val="0"/>
  </w:num>
  <w:num w:numId="4" w16cid:durableId="1873955497">
    <w:abstractNumId w:val="22"/>
  </w:num>
  <w:num w:numId="5" w16cid:durableId="1731610754">
    <w:abstractNumId w:val="3"/>
  </w:num>
  <w:num w:numId="6" w16cid:durableId="1876000324">
    <w:abstractNumId w:val="31"/>
  </w:num>
  <w:num w:numId="7" w16cid:durableId="1687518996">
    <w:abstractNumId w:val="10"/>
  </w:num>
  <w:num w:numId="8" w16cid:durableId="982852564">
    <w:abstractNumId w:val="9"/>
  </w:num>
  <w:num w:numId="9" w16cid:durableId="1304310236">
    <w:abstractNumId w:val="20"/>
  </w:num>
  <w:num w:numId="10" w16cid:durableId="412314399">
    <w:abstractNumId w:val="21"/>
  </w:num>
  <w:num w:numId="11" w16cid:durableId="90441204">
    <w:abstractNumId w:val="14"/>
  </w:num>
  <w:num w:numId="12" w16cid:durableId="1010257202">
    <w:abstractNumId w:val="24"/>
  </w:num>
  <w:num w:numId="13" w16cid:durableId="1186137547">
    <w:abstractNumId w:val="32"/>
  </w:num>
  <w:num w:numId="14" w16cid:durableId="2077362991">
    <w:abstractNumId w:val="35"/>
  </w:num>
  <w:num w:numId="15" w16cid:durableId="331296819">
    <w:abstractNumId w:val="12"/>
  </w:num>
  <w:num w:numId="16" w16cid:durableId="1506628883">
    <w:abstractNumId w:val="11"/>
  </w:num>
  <w:num w:numId="17" w16cid:durableId="1033844769">
    <w:abstractNumId w:val="7"/>
  </w:num>
  <w:num w:numId="18" w16cid:durableId="96222165">
    <w:abstractNumId w:val="30"/>
  </w:num>
  <w:num w:numId="19" w16cid:durableId="1755469904">
    <w:abstractNumId w:val="5"/>
  </w:num>
  <w:num w:numId="20" w16cid:durableId="945312534">
    <w:abstractNumId w:val="1"/>
  </w:num>
  <w:num w:numId="21" w16cid:durableId="1293638165">
    <w:abstractNumId w:val="25"/>
  </w:num>
  <w:num w:numId="22" w16cid:durableId="2136899226">
    <w:abstractNumId w:val="27"/>
  </w:num>
  <w:num w:numId="23" w16cid:durableId="184750713">
    <w:abstractNumId w:val="19"/>
  </w:num>
  <w:num w:numId="24" w16cid:durableId="858471106">
    <w:abstractNumId w:val="29"/>
  </w:num>
  <w:num w:numId="25" w16cid:durableId="200962744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59367850">
    <w:abstractNumId w:val="6"/>
  </w:num>
  <w:num w:numId="27" w16cid:durableId="2049842362">
    <w:abstractNumId w:val="16"/>
  </w:num>
  <w:num w:numId="28" w16cid:durableId="1529484682">
    <w:abstractNumId w:val="23"/>
  </w:num>
  <w:num w:numId="29" w16cid:durableId="695230521">
    <w:abstractNumId w:val="8"/>
  </w:num>
  <w:num w:numId="30" w16cid:durableId="1037198735">
    <w:abstractNumId w:val="17"/>
  </w:num>
  <w:num w:numId="31" w16cid:durableId="2133087520">
    <w:abstractNumId w:val="34"/>
  </w:num>
  <w:num w:numId="32" w16cid:durableId="206914330">
    <w:abstractNumId w:val="4"/>
  </w:num>
  <w:num w:numId="33" w16cid:durableId="240218351">
    <w:abstractNumId w:val="18"/>
  </w:num>
  <w:num w:numId="34" w16cid:durableId="138421783">
    <w:abstractNumId w:val="2"/>
  </w:num>
  <w:num w:numId="35" w16cid:durableId="664432005">
    <w:abstractNumId w:val="13"/>
  </w:num>
  <w:num w:numId="36" w16cid:durableId="12153929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07B49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3373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77854"/>
    <w:rsid w:val="005A5B92"/>
    <w:rsid w:val="005D314F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202ED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C258F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85CBD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16E71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791B5A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0068B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E0EED5C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AA3EF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3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3</revision>
  <dcterms:created xsi:type="dcterms:W3CDTF">2025-10-08T23:15:00.0000000Z</dcterms:created>
  <dcterms:modified xsi:type="dcterms:W3CDTF">2025-11-26T04:37:56.3139219Z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