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Boseto 1</w:t>
      </w:r>
      <w:r/>
    </w:p>
    <w:p w14:paraId="539A6DB2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2026-06-04T03:07:03Z</dcterms:modified>
</cp:coreProperties>
</file>