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974" w14:textId="77777777" w:rsidR="00E860AB" w:rsidRDefault="00E860AB" w:rsidP="00E860AB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B238E5" w:rsidRDefault="00E860AB" w:rsidP="00E860AB">
      <w:pPr>
        <w:rPr>
          <w:rFonts w:cs="Calibri"/>
        </w:rPr>
      </w:pPr>
    </w:p>
    <w:p w14:paraId="5CD13DB5" w14:textId="77777777" w:rsidR="00E860AB" w:rsidRPr="00A64246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14:paraId="5168FCD8" w14:textId="77777777" w:rsidTr="00E860AB">
        <w:tc>
          <w:tcPr>
            <w:tcW w:w="8784" w:type="dxa"/>
          </w:tcPr>
          <w:p w14:paraId="461065F5" w14:textId="075CE3D9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Cristhian Elson Pereira Macedo</w:t>
            </w:r>
          </w:p>
        </w:tc>
        <w:tc>
          <w:tcPr>
            <w:tcW w:w="236" w:type="dxa"/>
          </w:tcPr>
          <w:p w14:paraId="7E244B48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C95F889" w14:textId="77777777" w:rsidTr="00E860AB">
        <w:tc>
          <w:tcPr>
            <w:tcW w:w="8784" w:type="dxa"/>
          </w:tcPr>
          <w:p w14:paraId="43B8D5B1" w14:textId="793AFE3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2024104</w:t>
            </w:r>
          </w:p>
        </w:tc>
        <w:tc>
          <w:tcPr>
            <w:tcW w:w="236" w:type="dxa"/>
          </w:tcPr>
          <w:p w14:paraId="24EABE5F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8F25870" w14:textId="77777777" w:rsidTr="00E860AB">
        <w:tc>
          <w:tcPr>
            <w:tcW w:w="8784" w:type="dxa"/>
          </w:tcPr>
          <w:p w14:paraId="006C7830" w14:textId="0550EBC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  <w:r w:rsidR="00B360AD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528BE" w:rsidRPr="00E528BE">
              <w:rPr>
                <w:i/>
                <w:iCs/>
                <w:color w:val="156082" w:themeColor="accent1"/>
                <w:sz w:val="32"/>
                <w:szCs w:val="32"/>
              </w:rPr>
              <w:t>Machine Learning (10 ETCS)</w:t>
            </w:r>
          </w:p>
        </w:tc>
        <w:tc>
          <w:tcPr>
            <w:tcW w:w="236" w:type="dxa"/>
          </w:tcPr>
          <w:p w14:paraId="5C4B89CD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79D6C7A" w14:textId="77777777" w:rsidTr="00E860AB">
        <w:tc>
          <w:tcPr>
            <w:tcW w:w="8784" w:type="dxa"/>
          </w:tcPr>
          <w:p w14:paraId="64379342" w14:textId="1EDF4357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E528BE" w:rsidRPr="00E528BE">
              <w:rPr>
                <w:i/>
                <w:iCs/>
                <w:color w:val="156082" w:themeColor="accent1"/>
                <w:sz w:val="32"/>
                <w:szCs w:val="32"/>
              </w:rPr>
              <w:t>CA1 Project</w:t>
            </w:r>
          </w:p>
        </w:tc>
        <w:tc>
          <w:tcPr>
            <w:tcW w:w="236" w:type="dxa"/>
          </w:tcPr>
          <w:p w14:paraId="43192B42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A53CE0F" w14:textId="77777777" w:rsidTr="00E860AB">
        <w:tc>
          <w:tcPr>
            <w:tcW w:w="8784" w:type="dxa"/>
          </w:tcPr>
          <w:p w14:paraId="2D575492" w14:textId="7336EBA2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E528BE">
              <w:rPr>
                <w:i/>
                <w:iCs/>
                <w:color w:val="156082" w:themeColor="accent1"/>
                <w:sz w:val="32"/>
                <w:szCs w:val="32"/>
              </w:rPr>
              <w:t>21s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t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April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36" w:type="dxa"/>
          </w:tcPr>
          <w:p w14:paraId="0A542D20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620C8F0" w14:textId="77777777" w:rsidTr="00E860AB">
        <w:tc>
          <w:tcPr>
            <w:tcW w:w="8784" w:type="dxa"/>
          </w:tcPr>
          <w:p w14:paraId="5C150072" w14:textId="66120293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</w:p>
        </w:tc>
        <w:tc>
          <w:tcPr>
            <w:tcW w:w="236" w:type="dxa"/>
          </w:tcPr>
          <w:p w14:paraId="2CBEFDF1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590C88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E6060A" w:rsidRDefault="00E860AB" w:rsidP="00E860AB">
      <w:pPr>
        <w:rPr>
          <w:rFonts w:cs="Calibri"/>
        </w:rPr>
      </w:pPr>
    </w:p>
    <w:p w14:paraId="0F4C69D9" w14:textId="77777777" w:rsidR="00E860AB" w:rsidRPr="00E6060A" w:rsidRDefault="00E860AB" w:rsidP="00E860AB">
      <w:pPr>
        <w:rPr>
          <w:rFonts w:cs="Calibri"/>
        </w:rPr>
      </w:pPr>
    </w:p>
    <w:p w14:paraId="018553DF" w14:textId="77777777" w:rsidR="00E860AB" w:rsidRPr="00E6060A" w:rsidRDefault="00E860AB" w:rsidP="00E860AB">
      <w:pPr>
        <w:rPr>
          <w:rFonts w:cs="Calibri"/>
        </w:rPr>
      </w:pPr>
    </w:p>
    <w:p w14:paraId="72EF41AA" w14:textId="77777777" w:rsidR="00E860AB" w:rsidRPr="00E6060A" w:rsidRDefault="00E860AB" w:rsidP="00E860AB">
      <w:pPr>
        <w:rPr>
          <w:rFonts w:cs="Calibri"/>
        </w:rPr>
      </w:pPr>
    </w:p>
    <w:p w14:paraId="5FB704AD" w14:textId="77777777" w:rsidR="00E860AB" w:rsidRPr="00E6060A" w:rsidRDefault="00E860AB" w:rsidP="00E860AB">
      <w:pPr>
        <w:rPr>
          <w:rFonts w:cs="Calibri"/>
        </w:rPr>
      </w:pPr>
    </w:p>
    <w:p w14:paraId="0B3B5810" w14:textId="77777777" w:rsidR="00E860AB" w:rsidRPr="00E6060A" w:rsidRDefault="00E860AB" w:rsidP="00E860AB">
      <w:pPr>
        <w:rPr>
          <w:rFonts w:cs="Calibri"/>
        </w:rPr>
      </w:pPr>
    </w:p>
    <w:p w14:paraId="7EAE10E9" w14:textId="77777777" w:rsidR="00E860AB" w:rsidRPr="00E6060A" w:rsidRDefault="00E860AB" w:rsidP="00E860AB">
      <w:pPr>
        <w:rPr>
          <w:rFonts w:cs="Calibri"/>
        </w:rPr>
      </w:pPr>
    </w:p>
    <w:p w14:paraId="76CBB633" w14:textId="77777777" w:rsidR="00E860AB" w:rsidRPr="00E6060A" w:rsidRDefault="00E860AB" w:rsidP="00E860AB">
      <w:pPr>
        <w:rPr>
          <w:rFonts w:cs="Calibri"/>
        </w:rPr>
      </w:pPr>
    </w:p>
    <w:p w14:paraId="0019B09A" w14:textId="77777777" w:rsidR="00E860AB" w:rsidRPr="00E6060A" w:rsidRDefault="00E860AB" w:rsidP="00E860AB">
      <w:pPr>
        <w:rPr>
          <w:rFonts w:cs="Calibri"/>
        </w:rPr>
      </w:pPr>
    </w:p>
    <w:p w14:paraId="7498B0F9" w14:textId="77777777" w:rsidR="00E860AB" w:rsidRPr="00E6060A" w:rsidRDefault="00E860AB" w:rsidP="00E860AB">
      <w:pPr>
        <w:rPr>
          <w:rFonts w:cs="Calibri"/>
        </w:rPr>
      </w:pPr>
    </w:p>
    <w:p w14:paraId="20CA4708" w14:textId="77777777" w:rsidR="00E860AB" w:rsidRPr="00E6060A" w:rsidRDefault="00E860AB" w:rsidP="00E860AB">
      <w:pPr>
        <w:rPr>
          <w:rFonts w:cs="Calibri"/>
        </w:rPr>
        <w:sectPr w:rsidR="00E860AB" w:rsidRPr="00E6060A" w:rsidSect="00D36D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97731" w14:textId="2978C86D" w:rsidR="00B360AD" w:rsidRPr="00B360AD" w:rsidRDefault="00B360AD" w:rsidP="00B360AD">
      <w:pPr>
        <w:rPr>
          <w:color w:val="3A3A3A" w:themeColor="background2" w:themeShade="40"/>
          <w:sz w:val="40"/>
          <w:szCs w:val="40"/>
        </w:rPr>
      </w:pPr>
      <w:r>
        <w:rPr>
          <w:color w:val="3A3A3A" w:themeColor="background2" w:themeShade="40"/>
          <w:sz w:val="40"/>
          <w:szCs w:val="40"/>
        </w:rPr>
        <w:lastRenderedPageBreak/>
        <w:t>A</w:t>
      </w:r>
      <w:r w:rsidRPr="00FD250E">
        <w:rPr>
          <w:color w:val="3A3A3A" w:themeColor="background2" w:themeShade="40"/>
          <w:sz w:val="40"/>
          <w:szCs w:val="40"/>
        </w:rPr>
        <w:t>bstract</w:t>
      </w:r>
    </w:p>
    <w:p w14:paraId="4CFE6466" w14:textId="77777777" w:rsidR="00B360AD" w:rsidRDefault="00B360AD" w:rsidP="00B360AD"/>
    <w:p w14:paraId="565E6F7A" w14:textId="77777777" w:rsidR="00B360AD" w:rsidRDefault="00B360AD" w:rsidP="00B360AD"/>
    <w:p w14:paraId="7FE76DAA" w14:textId="77777777" w:rsidR="00B360AD" w:rsidRDefault="00B360AD" w:rsidP="00B360AD"/>
    <w:p w14:paraId="6C67047F" w14:textId="77777777" w:rsidR="00B360AD" w:rsidRDefault="00B360AD" w:rsidP="00B360AD"/>
    <w:p w14:paraId="47247200" w14:textId="77777777" w:rsidR="00B360AD" w:rsidRDefault="00B360AD" w:rsidP="00B360AD"/>
    <w:p w14:paraId="5C363933" w14:textId="77777777" w:rsidR="00B360AD" w:rsidRDefault="00B360AD" w:rsidP="00B360AD"/>
    <w:p w14:paraId="273D3325" w14:textId="77777777" w:rsidR="00B360AD" w:rsidRDefault="00B360AD" w:rsidP="00B360AD"/>
    <w:p w14:paraId="71DFCF35" w14:textId="77777777" w:rsidR="00B360AD" w:rsidRDefault="00B360AD" w:rsidP="00B360AD"/>
    <w:p w14:paraId="321D0A02" w14:textId="77777777" w:rsidR="00B360AD" w:rsidRDefault="00B360AD" w:rsidP="00B360AD"/>
    <w:p w14:paraId="1F15BBD5" w14:textId="77777777" w:rsidR="00B360AD" w:rsidRDefault="00B360AD" w:rsidP="00B360AD"/>
    <w:p w14:paraId="1FD38A56" w14:textId="77777777" w:rsidR="00B360AD" w:rsidRDefault="00B360AD" w:rsidP="00B360AD"/>
    <w:p w14:paraId="116EC250" w14:textId="77777777" w:rsidR="00B360AD" w:rsidRDefault="00B360AD" w:rsidP="00B360AD"/>
    <w:p w14:paraId="61212BF6" w14:textId="77777777" w:rsidR="00B360AD" w:rsidRDefault="00B360AD" w:rsidP="00B360AD"/>
    <w:p w14:paraId="50A05F59" w14:textId="77777777" w:rsidR="00B360AD" w:rsidRDefault="00B360AD" w:rsidP="00B360AD"/>
    <w:p w14:paraId="3376B126" w14:textId="77777777" w:rsidR="00B360AD" w:rsidRDefault="00B360AD" w:rsidP="00B360AD"/>
    <w:p w14:paraId="6B76D425" w14:textId="77777777" w:rsidR="00B360AD" w:rsidRDefault="00B360AD" w:rsidP="00B360AD"/>
    <w:p w14:paraId="48B58B5F" w14:textId="77777777" w:rsidR="00B360AD" w:rsidRDefault="00B360AD" w:rsidP="00B360AD"/>
    <w:p w14:paraId="77B0A5FB" w14:textId="77777777" w:rsidR="00B360AD" w:rsidRDefault="00B360AD" w:rsidP="00B360AD"/>
    <w:p w14:paraId="4EDC92A8" w14:textId="77777777" w:rsidR="00B360AD" w:rsidRDefault="00B360AD" w:rsidP="00B360AD"/>
    <w:p w14:paraId="7EF31643" w14:textId="77777777" w:rsidR="00B360AD" w:rsidRDefault="00B360AD" w:rsidP="00B360AD"/>
    <w:p w14:paraId="4EAA035F" w14:textId="19ADBF16" w:rsidR="00B360AD" w:rsidRDefault="00B360AD">
      <w:pPr>
        <w:spacing w:line="278" w:lineRule="auto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03717" w14:textId="77777777" w:rsidR="00B360AD" w:rsidRDefault="00B360AD" w:rsidP="00B360AD">
          <w:pPr>
            <w:pStyle w:val="TOCHeading"/>
          </w:pPr>
          <w:r>
            <w:t>Contents</w:t>
          </w:r>
        </w:p>
        <w:p w14:paraId="7F5E568D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Pr="00396C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6053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="00B360AD" w:rsidRPr="00396C85">
              <w:rPr>
                <w:rStyle w:val="Hyperlink"/>
                <w:noProof/>
              </w:rPr>
              <w:t>Chapter 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_Toc158384947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581B28CB" w14:textId="77777777" w:rsidR="00B360AD" w:rsidRDefault="00000000" w:rsidP="00B360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="00B360AD" w:rsidRPr="00396C85">
              <w:rPr>
                <w:rStyle w:val="Hyperlink"/>
                <w:noProof/>
              </w:rPr>
              <w:t>Chapter 1.1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_Toc158384948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24F8C904" w14:textId="77777777" w:rsidR="00B360AD" w:rsidRDefault="00000000" w:rsidP="00B360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="00B360AD" w:rsidRPr="00396C85">
              <w:rPr>
                <w:rStyle w:val="Hyperlink"/>
                <w:noProof/>
              </w:rPr>
              <w:t>Chapter 1.1.1.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_Toc158384949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77446D0D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="00B360AD" w:rsidRPr="00396C85">
              <w:rPr>
                <w:rStyle w:val="Hyperlink"/>
                <w:noProof/>
              </w:rPr>
              <w:t>References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_Toc158384950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2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60427F94" w14:textId="22B589EB" w:rsidR="00B360AD" w:rsidRDefault="00B360AD" w:rsidP="00B360AD">
          <w:r>
            <w:rPr>
              <w:b/>
              <w:bCs/>
              <w:noProof/>
            </w:rPr>
            <w:fldChar w:fldCharType="end"/>
          </w:r>
        </w:p>
      </w:sdtContent>
    </w:sdt>
    <w:p w14:paraId="70FDDE2A" w14:textId="77777777" w:rsidR="00B360AD" w:rsidRPr="00E60722" w:rsidRDefault="00B360AD" w:rsidP="00B360AD">
      <w:pPr>
        <w:sectPr w:rsidR="00B360AD" w:rsidRPr="00E60722" w:rsidSect="00D36DC6">
          <w:footerReference w:type="default" r:id="rId7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640EDCA" w14:textId="783C4D77" w:rsidR="00B360AD" w:rsidRDefault="00B360AD" w:rsidP="00B360AD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2B31B43B" w14:textId="77777777" w:rsidR="00B360AD" w:rsidRDefault="00B360AD" w:rsidP="00B360AD"/>
    <w:p w14:paraId="2CDBF85A" w14:textId="77777777" w:rsidR="00B360AD" w:rsidRDefault="00B360AD" w:rsidP="00B360AD"/>
    <w:p w14:paraId="0DD36206" w14:textId="77777777" w:rsidR="00B360AD" w:rsidRDefault="00B360AD" w:rsidP="00B360AD"/>
    <w:p w14:paraId="0164450B" w14:textId="77777777" w:rsidR="00B360AD" w:rsidRDefault="00B360AD" w:rsidP="00B360AD"/>
    <w:p w14:paraId="7EB967B2" w14:textId="77777777" w:rsidR="00B360AD" w:rsidRDefault="00B360AD" w:rsidP="00B360AD"/>
    <w:p w14:paraId="29CC1A6B" w14:textId="77777777" w:rsidR="00B360AD" w:rsidRDefault="00B360AD" w:rsidP="00B360AD"/>
    <w:p w14:paraId="161E3864" w14:textId="77777777" w:rsidR="00B360AD" w:rsidRDefault="00B360AD" w:rsidP="00B360AD"/>
    <w:p w14:paraId="20660CAD" w14:textId="77777777" w:rsidR="00B360AD" w:rsidRDefault="00B360AD" w:rsidP="00B360AD"/>
    <w:p w14:paraId="0601131B" w14:textId="77777777" w:rsidR="00B360AD" w:rsidRDefault="00B360AD" w:rsidP="00B360AD"/>
    <w:p w14:paraId="7246A682" w14:textId="77777777" w:rsidR="00B360AD" w:rsidRDefault="00B360AD" w:rsidP="00B360AD"/>
    <w:p w14:paraId="1B6EAFCE" w14:textId="77777777" w:rsidR="00B360AD" w:rsidRDefault="00B360AD" w:rsidP="00B360AD"/>
    <w:p w14:paraId="005B3EF1" w14:textId="77777777" w:rsidR="00B360AD" w:rsidRDefault="00B360AD" w:rsidP="00B360AD"/>
    <w:p w14:paraId="761E01E9" w14:textId="77777777" w:rsidR="00B360AD" w:rsidRDefault="00B360AD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58384950"/>
      <w:r>
        <w:br w:type="page"/>
      </w:r>
    </w:p>
    <w:p w14:paraId="478A5381" w14:textId="1EDBECF4" w:rsidR="00B360AD" w:rsidRPr="00E61EDD" w:rsidRDefault="00B360AD" w:rsidP="00B360AD">
      <w:pPr>
        <w:pStyle w:val="Heading1"/>
      </w:pPr>
      <w:r w:rsidRPr="00E61EDD">
        <w:lastRenderedPageBreak/>
        <w:t>References</w:t>
      </w:r>
      <w:bookmarkEnd w:id="1"/>
    </w:p>
    <w:p w14:paraId="36D8CCB7" w14:textId="77777777" w:rsidR="00B5270D" w:rsidRDefault="00B5270D" w:rsidP="00B5270D">
      <w:pPr>
        <w:pStyle w:val="NormalWeb"/>
        <w:spacing w:before="0" w:beforeAutospacing="0" w:after="240" w:afterAutospacing="0" w:line="360" w:lineRule="auto"/>
      </w:pPr>
      <w:r>
        <w:t xml:space="preserve">Government of Ireland (2024). </w:t>
      </w:r>
      <w:r>
        <w:rPr>
          <w:i/>
          <w:iCs/>
        </w:rPr>
        <w:t>Residential Zoned Land Tax Annual Draft Map for 2025 - data.gov.ie</w:t>
      </w:r>
      <w:r>
        <w:t>. [online] data.gov.ie. Available at: https://data.gov.ie/dataset/residential-zoned-land-tax-annual-draft-map-for-2025 [Accessed 15 Mar. 2024].</w:t>
      </w:r>
    </w:p>
    <w:p w14:paraId="6144D15B" w14:textId="4CFB6B3A" w:rsidR="000B6042" w:rsidRPr="00E860AB" w:rsidRDefault="000B6042" w:rsidP="00E860AB"/>
    <w:sectPr w:rsidR="000B6042" w:rsidRPr="00E8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AFE8" w14:textId="77777777" w:rsidR="00D36DC6" w:rsidRDefault="00D36DC6">
      <w:pPr>
        <w:spacing w:after="0" w:line="240" w:lineRule="auto"/>
      </w:pPr>
      <w:r>
        <w:separator/>
      </w:r>
    </w:p>
  </w:endnote>
  <w:endnote w:type="continuationSeparator" w:id="0">
    <w:p w14:paraId="2BEE3AB5" w14:textId="77777777" w:rsidR="00D36DC6" w:rsidRDefault="00D3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9460" w14:textId="77777777" w:rsidR="00700662" w:rsidRDefault="00700662" w:rsidP="00F71028">
    <w:pPr>
      <w:pStyle w:val="Footer"/>
      <w:jc w:val="center"/>
    </w:pPr>
  </w:p>
  <w:p w14:paraId="3AF10D27" w14:textId="77777777" w:rsidR="00700662" w:rsidRDefault="0070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1C5B" w14:textId="77777777" w:rsidR="00D36DC6" w:rsidRDefault="00D36DC6">
      <w:pPr>
        <w:spacing w:after="0" w:line="240" w:lineRule="auto"/>
      </w:pPr>
      <w:r>
        <w:separator/>
      </w:r>
    </w:p>
  </w:footnote>
  <w:footnote w:type="continuationSeparator" w:id="0">
    <w:p w14:paraId="42CAFF44" w14:textId="77777777" w:rsidR="00D36DC6" w:rsidRDefault="00D36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90E9F"/>
    <w:rsid w:val="000B6042"/>
    <w:rsid w:val="00700662"/>
    <w:rsid w:val="00AE3B6A"/>
    <w:rsid w:val="00B360AD"/>
    <w:rsid w:val="00B5270D"/>
    <w:rsid w:val="00C64A25"/>
    <w:rsid w:val="00D36DC6"/>
    <w:rsid w:val="00DC72F7"/>
    <w:rsid w:val="00E42EE7"/>
    <w:rsid w:val="00E46D0A"/>
    <w:rsid w:val="00E528BE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AD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60AD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0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0A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7</cp:revision>
  <dcterms:created xsi:type="dcterms:W3CDTF">2024-03-14T12:50:00Z</dcterms:created>
  <dcterms:modified xsi:type="dcterms:W3CDTF">2024-03-15T15:42:00Z</dcterms:modified>
</cp:coreProperties>
</file>