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Caso: Abogabot</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Descripción: Es un despacho de abogados que quiere automatizar las demandas de sus clientes, esto lo harán a través de una página web llenando un formulario.</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Al momento de llenar el formulario se manda al proceso de pago para finalizar la transacción.</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Para dar seguimiento a su demanda, el cliente crea una cuenta en la plataforma y verá el seguimiento de cada una de las actualizaciones del proceso legal.</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El administrador del sitio recibe la notificación de una nueva demanda y con los datos llenados del formulario se crea automáticamente el documento legal en formato word para empezar el proceso.</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El administrador recibe el pago y debe de ser capaz de verlo en un dashboard para ver la cantidad de ingresos recibidos.</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El administrador actualiza el proceso de la demanda y agrega comentarios en cada paso del proceso.</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Al usuario le llegan correos de notificación para saber el avance de su proceso.</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La página debe de ser responsive para poderla ver desde el celular.</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La preferencia de colores del cliente es azul marino y blanco, pero acepta propuestas.</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b w:val="1"/>
          <w:sz w:val="24"/>
          <w:szCs w:val="24"/>
          <w:rtl w:val="0"/>
        </w:rPr>
        <w:t xml:space="preserve">Objetivos. </w:t>
      </w: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Crear un sitio web que permita el alta y seguimientos de demandas</w:t>
      </w:r>
    </w:p>
    <w:p w:rsidR="00000000" w:rsidDel="00000000" w:rsidP="00000000" w:rsidRDefault="00000000" w:rsidRPr="00000000" w14:paraId="0000000F">
      <w:pPr>
        <w:jc w:val="both"/>
        <w:rPr>
          <w:b w:val="1"/>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b w:val="1"/>
          <w:sz w:val="24"/>
          <w:szCs w:val="24"/>
          <w:rtl w:val="0"/>
        </w:rPr>
        <w:t xml:space="preserve">Entregas.</w:t>
      </w: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Requerimiento, Diseño UI/UX: Viernes 25/02/2022</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b w:val="1"/>
          <w:sz w:val="24"/>
          <w:szCs w:val="24"/>
        </w:rPr>
      </w:pPr>
      <w:r w:rsidDel="00000000" w:rsidR="00000000" w:rsidRPr="00000000">
        <w:rPr>
          <w:b w:val="1"/>
          <w:sz w:val="24"/>
          <w:szCs w:val="24"/>
          <w:rtl w:val="0"/>
        </w:rPr>
        <w:t xml:space="preserve">Roles de usuario.</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Cliente</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Administrador</w:t>
      </w:r>
    </w:p>
    <w:p w:rsidR="00000000" w:rsidDel="00000000" w:rsidP="00000000" w:rsidRDefault="00000000" w:rsidRPr="00000000" w14:paraId="00000018">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jc w:val="both"/>
        <w:rPr>
          <w:b w:val="1"/>
          <w:sz w:val="24"/>
          <w:szCs w:val="24"/>
        </w:rPr>
      </w:pPr>
      <w:r w:rsidDel="00000000" w:rsidR="00000000" w:rsidRPr="00000000">
        <w:rPr>
          <w:b w:val="1"/>
          <w:sz w:val="24"/>
          <w:szCs w:val="24"/>
          <w:rtl w:val="0"/>
        </w:rPr>
        <w:t xml:space="preserve">Requisitos Funcionales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38761d"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4"/>
                <w:szCs w:val="24"/>
              </w:rPr>
            </w:pPr>
            <w:r w:rsidDel="00000000" w:rsidR="00000000" w:rsidRPr="00000000">
              <w:rPr>
                <w:color w:val="ffffff"/>
                <w:sz w:val="24"/>
                <w:szCs w:val="24"/>
                <w:rtl w:val="0"/>
              </w:rPr>
              <w:t xml:space="preserve">Usuario</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4"/>
                <w:szCs w:val="24"/>
              </w:rPr>
            </w:pPr>
            <w:r w:rsidDel="00000000" w:rsidR="00000000" w:rsidRPr="00000000">
              <w:rPr>
                <w:color w:val="ffffff"/>
                <w:sz w:val="24"/>
                <w:szCs w:val="24"/>
                <w:rtl w:val="0"/>
              </w:rPr>
              <w:t xml:space="preserve">Funcionalidad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Desconocido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Puede crear una cuenta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Desconocido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Puede previsualizar el formulario de demandas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Rellena el formulario de demanda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Realiza el envío de formulario a  través del botón submit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Puede iniciar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Puede Realizar pagos vía Paypal y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Recibe una verificación que su demanda y pago fue procesado con éxito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Recibe actualizaciones sobre su demanda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Recibe actualizaciones de nuevas demandas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Tiene acceso al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Puede acceder al panel de demandas y visualizar los detalles de la misma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Genera reportes en formato 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Puede ver los detalles de las transacciones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Administrador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Actualiza el estado de la demanda con comentarios </w:t>
            </w:r>
          </w:p>
        </w:tc>
      </w:tr>
    </w:tbl>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b w:val="1"/>
          <w:sz w:val="24"/>
          <w:szCs w:val="24"/>
          <w:rtl w:val="0"/>
        </w:rPr>
        <w:t xml:space="preserve">Requisitos no funcionales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990000"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4"/>
                <w:szCs w:val="24"/>
              </w:rPr>
            </w:pPr>
            <w:r w:rsidDel="00000000" w:rsidR="00000000" w:rsidRPr="00000000">
              <w:rPr>
                <w:color w:val="ffffff"/>
                <w:sz w:val="24"/>
                <w:szCs w:val="24"/>
                <w:rtl w:val="0"/>
              </w:rPr>
              <w:t xml:space="preserve">Usuario</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4"/>
                <w:szCs w:val="24"/>
              </w:rPr>
            </w:pPr>
            <w:r w:rsidDel="00000000" w:rsidR="00000000" w:rsidRPr="00000000">
              <w:rPr>
                <w:color w:val="ffffff"/>
                <w:sz w:val="24"/>
                <w:szCs w:val="24"/>
                <w:rtl w:val="0"/>
              </w:rPr>
              <w:t xml:space="preserve">Sin funcionalidad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Desconocido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No puede enviar la demanda sin una cuenta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Desconocido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No puede recibir correo de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No puede modificar el formato del reporte</w:t>
            </w:r>
          </w:p>
        </w:tc>
      </w:tr>
    </w:tbl>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b w:val="1"/>
          <w:sz w:val="24"/>
          <w:szCs w:val="24"/>
        </w:rPr>
      </w:pPr>
      <w:r w:rsidDel="00000000" w:rsidR="00000000" w:rsidRPr="00000000">
        <w:rPr>
          <w:b w:val="1"/>
          <w:sz w:val="24"/>
          <w:szCs w:val="24"/>
          <w:rtl w:val="0"/>
        </w:rPr>
        <w:t xml:space="preserve">Seleccion de Tecnologias.</w:t>
      </w:r>
    </w:p>
    <w:p w:rsidR="00000000" w:rsidDel="00000000" w:rsidP="00000000" w:rsidRDefault="00000000" w:rsidRPr="00000000" w14:paraId="00000046">
      <w:pPr>
        <w:jc w:val="both"/>
        <w:rPr>
          <w:b w:val="1"/>
          <w:sz w:val="24"/>
          <w:szCs w:val="24"/>
        </w:rPr>
      </w:pPr>
      <w:r w:rsidDel="00000000" w:rsidR="00000000" w:rsidRPr="00000000">
        <w:rPr>
          <w:b w:val="1"/>
          <w:sz w:val="24"/>
          <w:szCs w:val="24"/>
          <w:rtl w:val="0"/>
        </w:rPr>
        <w:t xml:space="preserve">Diseño.</w:t>
      </w:r>
    </w:p>
    <w:p w:rsidR="00000000" w:rsidDel="00000000" w:rsidP="00000000" w:rsidRDefault="00000000" w:rsidRPr="00000000" w14:paraId="00000047">
      <w:pPr>
        <w:jc w:val="both"/>
        <w:rPr>
          <w:b w:val="1"/>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b w:val="1"/>
          <w:sz w:val="24"/>
          <w:szCs w:val="24"/>
          <w:rtl w:val="0"/>
        </w:rPr>
        <w:t xml:space="preserve">UI/UX</w:t>
      </w: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Las tecnologías de diseño y desarrollo suelen variar de acorde al alcance del proyecto. Es importante esquematizar y medir el alcance del proyecto. Con eso en mente, nos centramos en realizar patrones de diseños, estos patrones de diseño podrán ser reutilizables más adelante por lo cual, dejar una documentación es conveniente, dichos patrones de diseño se realizarán con </w:t>
      </w:r>
      <w:r w:rsidDel="00000000" w:rsidR="00000000" w:rsidRPr="00000000">
        <w:rPr>
          <w:b w:val="1"/>
          <w:sz w:val="24"/>
          <w:szCs w:val="24"/>
          <w:rtl w:val="0"/>
        </w:rPr>
        <w:t xml:space="preserve">mockflow</w:t>
      </w:r>
      <w:r w:rsidDel="00000000" w:rsidR="00000000" w:rsidRPr="00000000">
        <w:rPr>
          <w:sz w:val="24"/>
          <w:szCs w:val="24"/>
          <w:rtl w:val="0"/>
        </w:rPr>
        <w:t xml:space="preserve">.</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El diseño de interfaces es de suma importancia, por lo cual, recurriremos a </w:t>
      </w:r>
      <w:r w:rsidDel="00000000" w:rsidR="00000000" w:rsidRPr="00000000">
        <w:rPr>
          <w:b w:val="1"/>
          <w:sz w:val="24"/>
          <w:szCs w:val="24"/>
          <w:rtl w:val="0"/>
        </w:rPr>
        <w:t xml:space="preserve">Figma</w:t>
      </w:r>
      <w:r w:rsidDel="00000000" w:rsidR="00000000" w:rsidRPr="00000000">
        <w:rPr>
          <w:sz w:val="24"/>
          <w:szCs w:val="24"/>
          <w:rtl w:val="0"/>
        </w:rPr>
        <w:t xml:space="preserve"> para </w:t>
      </w:r>
      <w:r w:rsidDel="00000000" w:rsidR="00000000" w:rsidRPr="00000000">
        <w:rPr>
          <w:sz w:val="24"/>
          <w:szCs w:val="24"/>
          <w:rtl w:val="0"/>
        </w:rPr>
        <w:t xml:space="preserve">el diseño UI</w:t>
      </w:r>
      <w:r w:rsidDel="00000000" w:rsidR="00000000" w:rsidRPr="00000000">
        <w:rPr>
          <w:sz w:val="24"/>
          <w:szCs w:val="24"/>
          <w:rtl w:val="0"/>
        </w:rPr>
        <w:t xml:space="preserve">,  con esta tecnología obtenemos una herramienta de diseño que tiene más ventajas que desventajas. Lo mejor de todo es que no tiene un costo por su uso.</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b w:val="1"/>
          <w:sz w:val="24"/>
          <w:szCs w:val="24"/>
          <w:rtl w:val="0"/>
        </w:rPr>
        <w:t xml:space="preserve">Front-end.</w:t>
      </w: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Vamos a trabajar con el trío legendario en el desarrollo Front-end de esta página web, </w:t>
      </w:r>
      <w:r w:rsidDel="00000000" w:rsidR="00000000" w:rsidRPr="00000000">
        <w:rPr>
          <w:sz w:val="24"/>
          <w:szCs w:val="24"/>
          <w:rtl w:val="0"/>
        </w:rPr>
        <w:t xml:space="preserve">trío</w:t>
      </w:r>
      <w:r w:rsidDel="00000000" w:rsidR="00000000" w:rsidRPr="00000000">
        <w:rPr>
          <w:sz w:val="24"/>
          <w:szCs w:val="24"/>
          <w:rtl w:val="0"/>
        </w:rPr>
        <w:t xml:space="preserve"> compuesto por: </w:t>
      </w:r>
      <w:r w:rsidDel="00000000" w:rsidR="00000000" w:rsidRPr="00000000">
        <w:rPr>
          <w:b w:val="1"/>
          <w:sz w:val="24"/>
          <w:szCs w:val="24"/>
          <w:rtl w:val="0"/>
        </w:rPr>
        <w:t xml:space="preserve">HTML5, CSS3 </w:t>
      </w:r>
      <w:r w:rsidDel="00000000" w:rsidR="00000000" w:rsidRPr="00000000">
        <w:rPr>
          <w:sz w:val="24"/>
          <w:szCs w:val="24"/>
          <w:rtl w:val="0"/>
        </w:rPr>
        <w:t xml:space="preserve">y</w:t>
      </w:r>
      <w:r w:rsidDel="00000000" w:rsidR="00000000" w:rsidRPr="00000000">
        <w:rPr>
          <w:b w:val="1"/>
          <w:sz w:val="24"/>
          <w:szCs w:val="24"/>
          <w:rtl w:val="0"/>
        </w:rPr>
        <w:t xml:space="preserve"> JavaScript</w:t>
      </w:r>
      <w:r w:rsidDel="00000000" w:rsidR="00000000" w:rsidRPr="00000000">
        <w:rPr>
          <w:sz w:val="24"/>
          <w:szCs w:val="24"/>
          <w:rtl w:val="0"/>
        </w:rPr>
        <w:t xml:space="preserve">.</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b w:val="1"/>
          <w:sz w:val="24"/>
          <w:szCs w:val="24"/>
          <w:rtl w:val="0"/>
        </w:rPr>
        <w:t xml:space="preserve">Servidor.</w:t>
      </w: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b w:val="1"/>
          <w:sz w:val="24"/>
          <w:szCs w:val="24"/>
          <w:rtl w:val="0"/>
        </w:rPr>
        <w:t xml:space="preserve">Azure</w:t>
      </w:r>
      <w:r w:rsidDel="00000000" w:rsidR="00000000" w:rsidRPr="00000000">
        <w:rPr>
          <w:sz w:val="24"/>
          <w:szCs w:val="24"/>
          <w:rtl w:val="0"/>
        </w:rPr>
        <w:t xml:space="preserve"> será el encargado de alojar nuestra página web.</w:t>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b w:val="1"/>
          <w:sz w:val="24"/>
          <w:szCs w:val="24"/>
          <w:rtl w:val="0"/>
        </w:rPr>
        <w:t xml:space="preserve">Test de rendimiento.</w:t>
      </w: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Se utilizará lightHouse como herramienta de testing en la cual veremos cuán productiva y optimizada esta la pagina web, y mejorar en base a los resultados</w:t>
      </w:r>
    </w:p>
    <w:sectPr>
      <w:pgSz w:h="15840" w:w="12240" w:orient="portrait"/>
      <w:pgMar w:bottom="144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