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  <w:shd w:fill="b6d7a8" w:val="clear"/>
        </w:rPr>
      </w:pPr>
      <w:r w:rsidDel="00000000" w:rsidR="00000000" w:rsidRPr="00000000">
        <w:rPr>
          <w:b w:val="1"/>
          <w:sz w:val="46"/>
          <w:szCs w:val="46"/>
          <w:shd w:fill="b6d7a8" w:val="clear"/>
          <w:rtl w:val="0"/>
        </w:rPr>
        <w:t xml:space="preserve">Banco de Dados: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DATABASE webadvice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TABLE cadastros (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nome   varchar(50) not null ,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email  varchar(60) not null,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numero int (14) not null,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servico  varchar(50),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status varchar (50)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  <w:rtl w:val="0"/>
        </w:rPr>
        <w:t xml:space="preserve">SALVAR JSP: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%@page language="java" import="java.sql.*" %&gt;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%@page contentType="text/html" pageEncoding="UTF-8"%&gt;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Webadvice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Link para um CSS externo--&gt;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//cria as variaveis e armazena as informações digitadas pelo usuário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vnome  = request.getParameter("txtNome") 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vemail = request.getParameter("txtEmail");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int    vnumero = Integer.parseInt( request.getParameter("txtNumero") 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vservico = request.getParameter("txtServico");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//variaveis para acessar o banco de dados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database = "webadvice";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endereco = "jdbc:mysql://localhost:3306/" + database 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usuario  = "root";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senha    = "";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//Driver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String driver = "com.mysql.jdbc.Driver" 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//Carrega o driver na memoria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Class.forName( driver ) 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//Cria a variavel para conectar com o banco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Connection conexao 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//Abrir a conexao com o banco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conexao = DriverManager.getConnection( endereco , usuario, senha) 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//Varival para o comando Insert do SQL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String sql = "INSERT INTO cadastros (nome, email, numero, servico) values (?, ?, ?, ?)" 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//Cria a variavel Statement para executar o SQL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PreparedStatement stm = conexao.prepareStatement(sql) 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stm.setString( 1 , vnome ) 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stm.setString( 2 , vemail ) 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stm.setInt( 3 , vnumero ) 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stm.setString( 4 , vservico ) 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stm.execute() 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stm.close() 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%&gt;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Dados gravados com sucesso!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%= vnome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%= vemail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Número: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%= vnumero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Serviço: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%= vservico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"inicial.html"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Voltar para a página inicial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  <w:rtl w:val="0"/>
        </w:rPr>
        <w:t xml:space="preserve">CONSULTA JSP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"java.sql.*"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contentType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pageEncoding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html 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meta 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 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"inicial.css"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div 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Projeto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WebAdvice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"inicial.html"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Voltar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Página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Inicial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Página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&lt;%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//variavel para acessar o banco de dados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"webadvice"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enderecoBD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"jdbc:mysql://localhost:3306/"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database 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usuarioBD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senhaBD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//Driver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"com.mysql.jdbc.Driver"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//Carregar o driver na memoria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driver ) 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//Cria uma variavel para conexao com o banco de dados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//Abrir a conexao com o banco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conexao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enderecoBD, usuarioBD , senhaBD ) 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//comando para consultar no banco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cadastros"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//cria a variavel do tipo Statement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PreparedStatement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conexao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prepareStatement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sql 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//cria a variavel do tipo ResultSet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//para armazenar os dados que estão banco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 border=1&gt;"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 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 ;                 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 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 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 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 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  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  <w:rtl w:val="0"/>
        </w:rPr>
        <w:t xml:space="preserve">JAVA CSS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body {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background-color: #f9f9f9;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padding-top: 250px;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background-color:rgb(34, 34, 34);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h3 {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color: blue;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 {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text-decoration: none;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color: blue;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font-weight: bold;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.container {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margin-top: 20px;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padding: 20px;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background-color: white;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border-radius: 5px;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display: inline-block;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7"/>
          <w:szCs w:val="47"/>
          <w:shd w:fill="b6d7a8" w:val="clear"/>
          <w:rtl w:val="0"/>
        </w:rPr>
        <w:t xml:space="preserve">CSS ATUALIZADO: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scroll-behavior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-webkit-background-clip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#id:hover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(even) {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#363636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(even) 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b w:val="1"/>
          <w:color w:val="3c4043"/>
          <w:sz w:val="47"/>
          <w:szCs w:val="47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7"/>
          <w:szCs w:val="47"/>
          <w:shd w:fill="93c47d" w:val="clear"/>
          <w:rtl w:val="0"/>
        </w:rPr>
        <w:t xml:space="preserve">INICIAL HTML: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"img/icon.png"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"inicial.css"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WebAdvice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Projeto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WebAdvice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"#servicos"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Serviços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"#quemsomos"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Quem Somos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"#listaespera"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Espera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"consulta.jsp"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Consultar dados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Mentoria e soluções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para tech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 Webadvice oferece mentoria e consultoria especializada em tecnologia,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ajudando empresas e profissionais a otimizar processos e implementar soluções digitais inovadoras.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IMPORTANTE !--&gt;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"salvar.jsp"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"E-mail"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"txtNumero"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 9 9999-9999"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&lt;input type="text" name="txtServico" placeholder="Serviços"&gt; --&gt;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"txtServico"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"txtServico"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ou escolha um serviço"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"Consultoria"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"Enviar"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"img/mentoriaimg-removebg.png"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"mentoria"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Serviços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Mentoria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Qual área seguir?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Orientações de Softskills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Orientações de Hardskills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Algoritmo do Linkedin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Planejamento de Carreira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Consultoria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Avaliação e Otimização de TI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Implementação de Sistemas e Tecnologias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Planejamento e Gestão de Projetos de TI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Desenvolvimento Web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"quemsomos"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Quem Somos?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Cristhian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Kauã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Iago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"https://w.app/WebAdviceCris"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Falar com o Cris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"https://w.app/WebAdviceKaua"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Quero falar com o Kauã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"https://w.app/WebAdviceIago"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Acho que o Iago é o melhor sócio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"listaespera"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Espera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Faça o cadastro e aguarde o contato do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"#inicio"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Quero entrar na lista de espera agora!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Projeto WebAdvice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Todos os direitos reservados 2024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Cristhian Silva | Iago Monteiro | Kauã Almeida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