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C1B2" w14:textId="77777777" w:rsidR="00CD36A1" w:rsidRPr="00127AF5" w:rsidRDefault="00000000" w:rsidP="00127AF5">
      <w:pPr>
        <w:jc w:val="both"/>
        <w:rPr>
          <w:rFonts w:ascii="Times New Roman" w:hAnsi="Times New Roman" w:cs="Times New Roman"/>
          <w:color w:val="7030A0"/>
          <w:lang w:val="es-MX"/>
        </w:rPr>
      </w:pPr>
      <w:r w:rsidRPr="00127AF5">
        <w:rPr>
          <w:rFonts w:ascii="Times New Roman" w:hAnsi="Times New Roman" w:cs="Times New Roman"/>
          <w:b/>
          <w:color w:val="7030A0"/>
          <w:sz w:val="36"/>
          <w:lang w:val="es-MX"/>
        </w:rPr>
        <w:t>Escala de Utilidad Tecnológica</w:t>
      </w:r>
    </w:p>
    <w:p w14:paraId="7A0DC179" w14:textId="77777777" w:rsidR="00CD36A1" w:rsidRPr="00127AF5" w:rsidRDefault="00CD36A1">
      <w:pPr>
        <w:rPr>
          <w:rFonts w:ascii="Times New Roman" w:hAnsi="Times New Roman" w:cs="Times New Roman"/>
          <w:lang w:val="es-MX"/>
        </w:rPr>
      </w:pPr>
    </w:p>
    <w:p w14:paraId="647C2C6B" w14:textId="77777777" w:rsidR="00127AF5" w:rsidRDefault="00000000">
      <w:pPr>
        <w:rPr>
          <w:rFonts w:ascii="Times New Roman" w:hAnsi="Times New Roman" w:cs="Times New Roman"/>
          <w:b/>
          <w:lang w:val="es-MX"/>
        </w:rPr>
      </w:pPr>
      <w:r w:rsidRPr="00127AF5">
        <w:rPr>
          <w:rFonts w:ascii="Times New Roman" w:hAnsi="Times New Roman" w:cs="Times New Roman"/>
          <w:b/>
          <w:lang w:val="es-MX"/>
        </w:rPr>
        <w:t>Escala de respuesta:</w:t>
      </w:r>
    </w:p>
    <w:p w14:paraId="7CC429E0" w14:textId="732B7032" w:rsidR="00CD36A1" w:rsidRPr="00127AF5" w:rsidRDefault="00000000">
      <w:pPr>
        <w:rPr>
          <w:rFonts w:ascii="Times New Roman" w:hAnsi="Times New Roman" w:cs="Times New Roman"/>
          <w:lang w:val="es-MX"/>
        </w:rPr>
      </w:pPr>
      <w:r w:rsidRPr="00127AF5">
        <w:rPr>
          <w:rFonts w:ascii="Times New Roman" w:hAnsi="Times New Roman" w:cs="Times New Roman"/>
          <w:lang w:val="es-MX"/>
        </w:rPr>
        <w:t>1 = Totalmente en desacuerdo | 2 = En desacuerdo | 3 = Neutral | 4 = De acuerdo | 5 = Totalmente de acuerdo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36A1" w:rsidRPr="00127AF5" w14:paraId="57C5CF93" w14:textId="77777777" w:rsidTr="00127AF5">
        <w:trPr>
          <w:trHeight w:val="534"/>
        </w:trPr>
        <w:tc>
          <w:tcPr>
            <w:tcW w:w="4320" w:type="dxa"/>
            <w:shd w:val="clear" w:color="auto" w:fill="E6D5F3"/>
            <w:vAlign w:val="center"/>
          </w:tcPr>
          <w:p w14:paraId="0C877E60" w14:textId="77777777" w:rsidR="00CD36A1" w:rsidRPr="00127AF5" w:rsidRDefault="00000000" w:rsidP="00127AF5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127AF5">
              <w:rPr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4507D010" w14:textId="77777777" w:rsidR="00CD36A1" w:rsidRPr="00127AF5" w:rsidRDefault="00000000" w:rsidP="00127AF5">
            <w:pPr>
              <w:pStyle w:val="Sinespaciado"/>
              <w:jc w:val="center"/>
              <w:rPr>
                <w:b/>
                <w:bCs/>
              </w:rPr>
            </w:pPr>
            <w:r w:rsidRPr="00127AF5">
              <w:rPr>
                <w:b/>
                <w:bCs/>
              </w:rPr>
              <w:t>Respuesta</w:t>
            </w:r>
          </w:p>
        </w:tc>
      </w:tr>
      <w:tr w:rsidR="00CD36A1" w:rsidRPr="00383DE6" w14:paraId="0E9D71AA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5AB92B78" w14:textId="77777777" w:rsidR="00CD36A1" w:rsidRPr="00383DE6" w:rsidRDefault="00000000" w:rsidP="00127AF5">
            <w:pPr>
              <w:pStyle w:val="Sinespaciado"/>
              <w:jc w:val="both"/>
              <w:rPr>
                <w:lang w:val="es-MX"/>
              </w:rPr>
            </w:pPr>
            <w:r w:rsidRPr="00383DE6">
              <w:rPr>
                <w:lang w:val="es-MX"/>
              </w:rPr>
              <w:t>La interfaz fue fácil de usar.</w:t>
            </w:r>
          </w:p>
        </w:tc>
        <w:tc>
          <w:tcPr>
            <w:tcW w:w="4320" w:type="dxa"/>
            <w:vAlign w:val="center"/>
          </w:tcPr>
          <w:p w14:paraId="0CC5781C" w14:textId="596C1FDA" w:rsidR="00CD36A1" w:rsidRPr="00383DE6" w:rsidRDefault="00CD36A1" w:rsidP="00127AF5">
            <w:pPr>
              <w:pStyle w:val="Sinespaciado"/>
              <w:jc w:val="both"/>
              <w:rPr>
                <w:lang w:val="es-MX"/>
              </w:rPr>
            </w:pPr>
          </w:p>
        </w:tc>
      </w:tr>
      <w:tr w:rsidR="00CD36A1" w:rsidRPr="00127AF5" w14:paraId="718A3F66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491E2FAB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La </w:t>
            </w:r>
            <w:proofErr w:type="spellStart"/>
            <w:r w:rsidRPr="00127AF5">
              <w:t>navegación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fue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clara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261793B5" w14:textId="240ED18D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3193F49E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5FAF122E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El </w:t>
            </w:r>
            <w:proofErr w:type="spellStart"/>
            <w:r w:rsidRPr="00127AF5">
              <w:t>sistema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respondió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rápidamente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5A595EBA" w14:textId="6789E284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09824A0A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141C0C38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La </w:t>
            </w:r>
            <w:proofErr w:type="spellStart"/>
            <w:r w:rsidRPr="00127AF5">
              <w:t>experiencia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fue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cómoda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130D8A60" w14:textId="2FC3C90E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76469535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665F07D8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Las </w:t>
            </w:r>
            <w:proofErr w:type="spellStart"/>
            <w:r w:rsidRPr="00127AF5">
              <w:t>respuestas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parecieron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personalizadas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66BCDBBB" w14:textId="0504F588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5D39AD5B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0CD71143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La </w:t>
            </w:r>
            <w:proofErr w:type="spellStart"/>
            <w:r w:rsidRPr="00127AF5">
              <w:t>plataforma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fue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accesible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31BDE652" w14:textId="2A4C14E9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72C8A02F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08BC6689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El </w:t>
            </w:r>
            <w:proofErr w:type="spellStart"/>
            <w:r w:rsidRPr="00127AF5">
              <w:t>sistema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resultó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intuitivo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3EB64D84" w14:textId="43CAF274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53D427E8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15B6261C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Me </w:t>
            </w:r>
            <w:proofErr w:type="spellStart"/>
            <w:r w:rsidRPr="00127AF5">
              <w:t>sentí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seguro</w:t>
            </w:r>
            <w:proofErr w:type="spellEnd"/>
            <w:r w:rsidRPr="00127AF5">
              <w:t xml:space="preserve">/a </w:t>
            </w:r>
            <w:proofErr w:type="spellStart"/>
            <w:r w:rsidRPr="00127AF5">
              <w:t>utilizando</w:t>
            </w:r>
            <w:proofErr w:type="spellEnd"/>
            <w:r w:rsidRPr="00127AF5">
              <w:t xml:space="preserve"> la </w:t>
            </w:r>
            <w:proofErr w:type="spellStart"/>
            <w:r w:rsidRPr="00127AF5">
              <w:t>plataforma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07E0BD8B" w14:textId="5BC434BD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39BDCFEE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0D0BC1C8" w14:textId="77777777" w:rsidR="00CD36A1" w:rsidRPr="00127AF5" w:rsidRDefault="00000000" w:rsidP="00127AF5">
            <w:pPr>
              <w:pStyle w:val="Sinespaciado"/>
              <w:jc w:val="both"/>
            </w:pPr>
            <w:proofErr w:type="spellStart"/>
            <w:r w:rsidRPr="00127AF5">
              <w:t>Recomendaría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el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sistema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1715C89C" w14:textId="11282662" w:rsidR="00CD36A1" w:rsidRPr="00127AF5" w:rsidRDefault="00CD36A1" w:rsidP="00127AF5">
            <w:pPr>
              <w:pStyle w:val="Sinespaciado"/>
              <w:jc w:val="both"/>
            </w:pPr>
          </w:p>
        </w:tc>
      </w:tr>
      <w:tr w:rsidR="00CD36A1" w:rsidRPr="00127AF5" w14:paraId="73E44DDF" w14:textId="77777777" w:rsidTr="00383DE6">
        <w:trPr>
          <w:trHeight w:val="310"/>
        </w:trPr>
        <w:tc>
          <w:tcPr>
            <w:tcW w:w="4320" w:type="dxa"/>
            <w:vAlign w:val="center"/>
          </w:tcPr>
          <w:p w14:paraId="41DEAD56" w14:textId="77777777" w:rsidR="00CD36A1" w:rsidRPr="00127AF5" w:rsidRDefault="00000000" w:rsidP="00127AF5">
            <w:pPr>
              <w:pStyle w:val="Sinespaciado"/>
              <w:jc w:val="both"/>
            </w:pPr>
            <w:r w:rsidRPr="00127AF5">
              <w:t xml:space="preserve">La </w:t>
            </w:r>
            <w:proofErr w:type="spellStart"/>
            <w:r w:rsidRPr="00127AF5">
              <w:t>experiencia</w:t>
            </w:r>
            <w:proofErr w:type="spellEnd"/>
            <w:r w:rsidRPr="00127AF5">
              <w:t xml:space="preserve"> general </w:t>
            </w:r>
            <w:proofErr w:type="spellStart"/>
            <w:r w:rsidRPr="00127AF5">
              <w:t>fue</w:t>
            </w:r>
            <w:proofErr w:type="spellEnd"/>
            <w:r w:rsidRPr="00127AF5">
              <w:t xml:space="preserve"> </w:t>
            </w:r>
            <w:proofErr w:type="spellStart"/>
            <w:r w:rsidRPr="00127AF5">
              <w:t>positiva</w:t>
            </w:r>
            <w:proofErr w:type="spellEnd"/>
            <w:r w:rsidRPr="00127AF5">
              <w:t>.</w:t>
            </w:r>
          </w:p>
        </w:tc>
        <w:tc>
          <w:tcPr>
            <w:tcW w:w="4320" w:type="dxa"/>
            <w:vAlign w:val="center"/>
          </w:tcPr>
          <w:p w14:paraId="16AC87D9" w14:textId="4C552A69" w:rsidR="00CD36A1" w:rsidRPr="00127AF5" w:rsidRDefault="00CD36A1" w:rsidP="00127AF5">
            <w:pPr>
              <w:pStyle w:val="Sinespaciado"/>
              <w:jc w:val="both"/>
            </w:pPr>
          </w:p>
        </w:tc>
      </w:tr>
    </w:tbl>
    <w:p w14:paraId="188C4D24" w14:textId="77777777" w:rsidR="0024341E" w:rsidRPr="00127AF5" w:rsidRDefault="0024341E">
      <w:pPr>
        <w:rPr>
          <w:rFonts w:ascii="Times New Roman" w:hAnsi="Times New Roman" w:cs="Times New Roman"/>
        </w:rPr>
      </w:pPr>
    </w:p>
    <w:sectPr w:rsidR="0024341E" w:rsidRPr="00127AF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7F70" w14:textId="77777777" w:rsidR="0024341E" w:rsidRDefault="0024341E" w:rsidP="00127AF5">
      <w:pPr>
        <w:spacing w:after="0" w:line="240" w:lineRule="auto"/>
      </w:pPr>
      <w:r>
        <w:separator/>
      </w:r>
    </w:p>
  </w:endnote>
  <w:endnote w:type="continuationSeparator" w:id="0">
    <w:p w14:paraId="122F6CFA" w14:textId="77777777" w:rsidR="0024341E" w:rsidRDefault="0024341E" w:rsidP="0012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104D" w14:textId="77777777" w:rsidR="0024341E" w:rsidRDefault="0024341E" w:rsidP="00127AF5">
      <w:pPr>
        <w:spacing w:after="0" w:line="240" w:lineRule="auto"/>
      </w:pPr>
      <w:r>
        <w:separator/>
      </w:r>
    </w:p>
  </w:footnote>
  <w:footnote w:type="continuationSeparator" w:id="0">
    <w:p w14:paraId="43E0D827" w14:textId="77777777" w:rsidR="0024341E" w:rsidRDefault="0024341E" w:rsidP="00127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7B80" w14:textId="02545E88" w:rsidR="00127AF5" w:rsidRDefault="00127AF5" w:rsidP="00127AF5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BB4059" wp14:editId="4DD6163E">
          <wp:simplePos x="0" y="0"/>
          <wp:positionH relativeFrom="column">
            <wp:posOffset>4541520</wp:posOffset>
          </wp:positionH>
          <wp:positionV relativeFrom="paragraph">
            <wp:posOffset>38100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541819">
    <w:abstractNumId w:val="8"/>
  </w:num>
  <w:num w:numId="2" w16cid:durableId="2137214382">
    <w:abstractNumId w:val="6"/>
  </w:num>
  <w:num w:numId="3" w16cid:durableId="1818454514">
    <w:abstractNumId w:val="5"/>
  </w:num>
  <w:num w:numId="4" w16cid:durableId="2124572296">
    <w:abstractNumId w:val="4"/>
  </w:num>
  <w:num w:numId="5" w16cid:durableId="1351954090">
    <w:abstractNumId w:val="7"/>
  </w:num>
  <w:num w:numId="6" w16cid:durableId="1511407474">
    <w:abstractNumId w:val="3"/>
  </w:num>
  <w:num w:numId="7" w16cid:durableId="53744583">
    <w:abstractNumId w:val="2"/>
  </w:num>
  <w:num w:numId="8" w16cid:durableId="538981303">
    <w:abstractNumId w:val="1"/>
  </w:num>
  <w:num w:numId="9" w16cid:durableId="202370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AF5"/>
    <w:rsid w:val="0015074B"/>
    <w:rsid w:val="0024341E"/>
    <w:rsid w:val="0029639D"/>
    <w:rsid w:val="00326F90"/>
    <w:rsid w:val="00383DE6"/>
    <w:rsid w:val="007A09D9"/>
    <w:rsid w:val="00AA1D8D"/>
    <w:rsid w:val="00B47730"/>
    <w:rsid w:val="00CB0664"/>
    <w:rsid w:val="00CD3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D7339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3</cp:revision>
  <dcterms:created xsi:type="dcterms:W3CDTF">2013-12-23T23:15:00Z</dcterms:created>
  <dcterms:modified xsi:type="dcterms:W3CDTF">2026-05-11T19:15:00Z</dcterms:modified>
  <cp:category/>
</cp:coreProperties>
</file>