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001 -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Inicio de sesión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Modificar usuario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Estar registrado previamente y iniciar sesión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la información de un usuario registrado previamente.</w:t>
            </w:r>
          </w:p>
        </w:tc>
      </w:tr>
    </w:tbl>
    <w:p w:rsidR="00000000" w:rsidDel="00000000" w:rsidP="00000000" w:rsidRDefault="00000000" w:rsidRPr="00000000" w14:paraId="0000001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 – Comparación de producto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Ingresar al sitio web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Permite comparar los precios y características de dos o más productos.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Agregar producto al carrito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Estar en la pestaña del producto a agregar.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Permite agregar los productos que el usuario quiera.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Visualización de carrito.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rHeight w:val="478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Haber agregado previamente productos al carrito.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los productos que se encuentran en el carrito, nombre, precio unitario y precio total.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Simulación cotización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Seleccionar los filtros para generar la cotización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 le entrega una simulación de cotización según los parámetros indicados por el usuario.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Simulación armado pc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832.6757812500001" w:hRule="atLeast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 y escoger la opción de comprobar compatibilidad.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escoger productos según compatibilidad entre ellas.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sz w:val="26"/>
          <w:szCs w:val="26"/>
          <w:rtl w:val="0"/>
        </w:rPr>
        <w:t xml:space="preserve">CU 001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Autenticar Usuario</w:t>
      </w:r>
    </w:p>
    <w:tbl>
      <w:tblPr>
        <w:tblStyle w:val="Table10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</w:t>
            </w:r>
            <w:r w:rsidDel="00000000" w:rsidR="00000000" w:rsidRPr="00000000">
              <w:rPr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  <w:t xml:space="preserve">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A5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002 – Cambios de contraseña</w:t>
      </w:r>
    </w:p>
    <w:sdt>
      <w:sdtPr>
        <w:lock w:val="contentLocked"/>
        <w:tag w:val="goog_rdk_0"/>
      </w:sdtPr>
      <w:sdtContent>
        <w:tbl>
          <w:tblPr>
            <w:tblStyle w:val="Table1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Recuperar  / cambiar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registrado en el sitio web y tener acceso a su correo electrónico.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Reincorporación y actualización de las credenciales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c27ba0" w:val="clear"/>
                <w:vAlign w:val="cente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0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C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solicita la recuperación de contraseña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le manda un correo de verificación al correo para realizar el cambio y/o recuperación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crea una nueva contraseña para su perfil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actualiza la contraseña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c27ba0" w:val="clear"/>
                <w:vAlign w:val="center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D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solicita la recuperación de contraseña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no cuenta con accesos a su correo electrónico.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D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B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 credenciales para solicitar el cambio no coinciden y se cancela la operación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C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de contraseña falla.</w:t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Procedimiento de compra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Comprar los productos en el carrito de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agregados en el carrito y estar registrado..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Se realiza la compra y se entrega la boleta.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7ba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usuario quiere realizar la compra de sus productos que se encuentran en el carrito de compras.</w:t>
            </w:r>
          </w:p>
        </w:tc>
        <w:tc>
          <w:tcPr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redirigirá a la página de pago pertinente a su medio de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El Sistema completa el pago y entrega el comprobante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El usuario quiere realizar la compra de sus productos que se encuentran en el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redirige a la página necesaria para realizar el pago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mal el procedimiento de pago y se cancela la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El usuario trato de comprar algo sin stock y se cancela la compra.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una cuenta por parte del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 y contar con un correo electrónico.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 creara su perfil con sus datos ingresados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crear una cuenta en el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redirige a la página de registro para tomar sus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El sistema crea su cuenta con los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crear una cuenta en el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El nombre de usuario ya se encuentra en el sistema, por lo cual no se puede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Faltan campos por rellenar, por lo cual no se puede finalizar el proceso.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El correo electrónico ya se encuentra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El sitio no se encuentra disponible para realizar el registro.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i+ZHon07HxOKqnDzzEH10k5zhA==">CgMxLjAaHwoBMBIaChgICVIUChJ0YWJsZS45N2JhMTZqOTA5ejUyCGguZ2pkZ3hzMg5oLnRwcmZ3aDhlajUzMTgAciExU2o1UTlXQ3E0RjVKWEFiRlBTVjAwQWFtTF81NllNaXA=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