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after="560" w:before="40" w:line="360" w:lineRule="auto"/>
        <w:jc w:val="right"/>
        <w:rPr>
          <w:rFonts w:ascii="Arial" w:cs="Arial" w:eastAsia="Arial" w:hAnsi="Arial"/>
          <w:color w:val="4472c4"/>
          <w:sz w:val="80"/>
          <w:szCs w:val="80"/>
        </w:rPr>
      </w:pPr>
      <w:r w:rsidDel="00000000" w:rsidR="00000000" w:rsidRPr="00000000">
        <w:rPr>
          <w:rtl w:val="0"/>
        </w:rPr>
      </w:r>
    </w:p>
    <w:p w:rsidR="00000000" w:rsidDel="00000000" w:rsidP="00000000" w:rsidRDefault="00000000" w:rsidRPr="00000000" w14:paraId="00000007">
      <w:pPr>
        <w:widowControl w:val="0"/>
        <w:spacing w:after="560" w:before="40" w:line="360" w:lineRule="auto"/>
        <w:jc w:val="right"/>
        <w:rPr>
          <w:rFonts w:ascii="Arial" w:cs="Arial" w:eastAsia="Arial" w:hAnsi="Arial"/>
          <w:color w:val="4472c4"/>
          <w:sz w:val="80"/>
          <w:szCs w:val="80"/>
        </w:rPr>
      </w:pPr>
      <w:r w:rsidDel="00000000" w:rsidR="00000000" w:rsidRPr="00000000">
        <w:rPr>
          <w:rtl w:val="0"/>
        </w:rPr>
      </w:r>
    </w:p>
    <w:p w:rsidR="00000000" w:rsidDel="00000000" w:rsidP="00000000" w:rsidRDefault="00000000" w:rsidRPr="00000000" w14:paraId="00000008">
      <w:pPr>
        <w:widowControl w:val="0"/>
        <w:spacing w:after="560" w:before="40" w:lineRule="auto"/>
        <w:jc w:val="right"/>
        <w:rPr>
          <w:rFonts w:ascii="Arial" w:cs="Arial" w:eastAsia="Arial" w:hAnsi="Arial"/>
          <w:color w:val="4472c4"/>
          <w:sz w:val="80"/>
          <w:szCs w:val="80"/>
        </w:rPr>
      </w:pPr>
      <w:r w:rsidDel="00000000" w:rsidR="00000000" w:rsidRPr="00000000">
        <w:rPr>
          <w:rFonts w:ascii="Arial" w:cs="Arial" w:eastAsia="Arial" w:hAnsi="Arial"/>
          <w:color w:val="4472c4"/>
          <w:sz w:val="80"/>
          <w:szCs w:val="80"/>
          <w:rtl w:val="0"/>
        </w:rPr>
        <w:t xml:space="preserve">Acta de Constitución</w:t>
      </w:r>
    </w:p>
    <w:p w:rsidR="00000000" w:rsidDel="00000000" w:rsidP="00000000" w:rsidRDefault="00000000" w:rsidRPr="00000000" w14:paraId="00000009">
      <w:pPr>
        <w:widowControl w:val="0"/>
        <w:spacing w:after="560" w:before="40" w:lineRule="auto"/>
        <w:jc w:val="right"/>
        <w:rPr>
          <w:rFonts w:ascii="Arial" w:cs="Arial" w:eastAsia="Arial" w:hAnsi="Arial"/>
          <w:smallCaps w:val="1"/>
          <w:color w:val="1f4e79"/>
          <w:sz w:val="48"/>
          <w:szCs w:val="48"/>
        </w:rPr>
      </w:pPr>
      <w:r w:rsidDel="00000000" w:rsidR="00000000" w:rsidRPr="00000000">
        <w:rPr>
          <w:rFonts w:ascii="Arial" w:cs="Arial" w:eastAsia="Arial" w:hAnsi="Arial"/>
          <w:smallCaps w:val="1"/>
          <w:color w:val="1f4e79"/>
          <w:sz w:val="48"/>
          <w:szCs w:val="48"/>
          <w:rtl w:val="0"/>
        </w:rPr>
        <w:t xml:space="preserve">WebNova</w:t>
      </w:r>
    </w:p>
    <w:p w:rsidR="00000000" w:rsidDel="00000000" w:rsidP="00000000" w:rsidRDefault="00000000" w:rsidRPr="00000000" w14:paraId="0000000A">
      <w:pPr>
        <w:widowControl w:val="0"/>
        <w:spacing w:after="560" w:before="40" w:lineRule="auto"/>
        <w:jc w:val="right"/>
        <w:rPr>
          <w:b w:val="1"/>
          <w:sz w:val="32"/>
          <w:szCs w:val="32"/>
        </w:rPr>
      </w:pPr>
      <w:r w:rsidDel="00000000" w:rsidR="00000000" w:rsidRPr="00000000">
        <w:rPr>
          <w:rFonts w:ascii="Arial" w:cs="Arial" w:eastAsia="Arial" w:hAnsi="Arial"/>
          <w:smallCaps w:val="1"/>
          <w:color w:val="5b9bd5"/>
          <w:sz w:val="48"/>
          <w:szCs w:val="48"/>
          <w:rtl w:val="0"/>
        </w:rPr>
        <w:t xml:space="preserve">DuocUC</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000000"/>
        </w:rPr>
      </w:pPr>
      <w:r w:rsidDel="00000000" w:rsidR="00000000" w:rsidRPr="00000000">
        <w:rPr>
          <w:rtl w:val="0"/>
        </w:rPr>
      </w:r>
    </w:p>
    <w:p w:rsidR="00000000" w:rsidDel="00000000" w:rsidP="00000000" w:rsidRDefault="00000000" w:rsidRPr="00000000" w14:paraId="0000000C">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color w:val="000000"/>
                <w:sz w:val="20"/>
                <w:szCs w:val="20"/>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Arial" w:cs="Arial" w:eastAsia="Arial" w:hAnsi="Arial"/>
              <w:b w:val="1"/>
              <w:color w:val="000000"/>
              <w:sz w:val="22"/>
              <w:szCs w:val="22"/>
            </w:rPr>
          </w:pPr>
          <w:hyperlink w:anchor="_heading=h.30j0zll">
            <w:r w:rsidDel="00000000" w:rsidR="00000000" w:rsidRPr="00000000">
              <w:rPr>
                <w:b w:val="1"/>
                <w:smallCaps w:val="1"/>
                <w:color w:val="000000"/>
                <w:sz w:val="20"/>
                <w:szCs w:val="20"/>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color w:val="000000"/>
              <w:sz w:val="22"/>
              <w:szCs w:val="22"/>
            </w:rPr>
          </w:pPr>
          <w:hyperlink w:anchor="_heading=h.1fob9te">
            <w:r w:rsidDel="00000000" w:rsidR="00000000" w:rsidRPr="00000000">
              <w:rPr>
                <w:smallCaps w:val="1"/>
                <w:color w:val="000000"/>
                <w:sz w:val="20"/>
                <w:szCs w:val="20"/>
                <w:rtl w:val="0"/>
              </w:rPr>
              <w:t xml:space="preserve">Datos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color w:val="000000"/>
              <w:sz w:val="22"/>
              <w:szCs w:val="22"/>
            </w:rPr>
          </w:pPr>
          <w:hyperlink w:anchor="_heading=h.3znysh7">
            <w:r w:rsidDel="00000000" w:rsidR="00000000" w:rsidRPr="00000000">
              <w:rPr>
                <w:smallCaps w:val="1"/>
                <w:color w:val="000000"/>
                <w:sz w:val="20"/>
                <w:szCs w:val="20"/>
                <w:rtl w:val="0"/>
              </w:rPr>
              <w:t xml:space="preserve">Patrocinadores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color w:val="000000"/>
              <w:sz w:val="22"/>
              <w:szCs w:val="22"/>
            </w:rPr>
          </w:pPr>
          <w:hyperlink w:anchor="_heading=h.2et92p0">
            <w:r w:rsidDel="00000000" w:rsidR="00000000" w:rsidRPr="00000000">
              <w:rPr>
                <w:smallCaps w:val="1"/>
                <w:color w:val="000000"/>
                <w:sz w:val="20"/>
                <w:szCs w:val="20"/>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color w:val="000000"/>
              <w:sz w:val="22"/>
              <w:szCs w:val="22"/>
            </w:rPr>
          </w:pPr>
          <w:hyperlink w:anchor="_heading=h.3dy6vkm">
            <w:r w:rsidDel="00000000" w:rsidR="00000000" w:rsidRPr="00000000">
              <w:rPr>
                <w:smallCaps w:val="1"/>
                <w:color w:val="000000"/>
                <w:sz w:val="20"/>
                <w:szCs w:val="20"/>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color w:val="000000"/>
              <w:sz w:val="22"/>
              <w:szCs w:val="22"/>
            </w:rPr>
          </w:pPr>
          <w:hyperlink w:anchor="_heading=h.4d34og8">
            <w:r w:rsidDel="00000000" w:rsidR="00000000" w:rsidRPr="00000000">
              <w:rPr>
                <w:smallCaps w:val="1"/>
                <w:color w:val="000000"/>
                <w:sz w:val="20"/>
                <w:szCs w:val="20"/>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color w:val="000000"/>
              <w:sz w:val="22"/>
              <w:szCs w:val="22"/>
            </w:rPr>
          </w:pPr>
          <w:hyperlink w:anchor="_heading=h.17dp8vu">
            <w:r w:rsidDel="00000000" w:rsidR="00000000" w:rsidRPr="00000000">
              <w:rPr>
                <w:smallCaps w:val="1"/>
                <w:color w:val="000000"/>
                <w:sz w:val="20"/>
                <w:szCs w:val="20"/>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rPr>
              <w:rFonts w:ascii="Arial" w:cs="Arial" w:eastAsia="Arial" w:hAnsi="Arial"/>
              <w:b w:val="1"/>
              <w:color w:val="000000"/>
              <w:sz w:val="22"/>
              <w:szCs w:val="22"/>
            </w:rPr>
          </w:pPr>
          <w:hyperlink w:anchor="_heading=h.3rdcrjn">
            <w:r w:rsidDel="00000000" w:rsidR="00000000" w:rsidRPr="00000000">
              <w:rPr>
                <w:b w:val="1"/>
                <w:smallCaps w:val="1"/>
                <w:color w:val="000000"/>
                <w:sz w:val="20"/>
                <w:szCs w:val="20"/>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color w:val="000000"/>
              <w:sz w:val="22"/>
              <w:szCs w:val="22"/>
            </w:rPr>
          </w:pPr>
          <w:hyperlink w:anchor="_heading=h.26in1rg">
            <w:r w:rsidDel="00000000" w:rsidR="00000000" w:rsidRPr="00000000">
              <w:rPr>
                <w:smallCaps w:val="1"/>
                <w:color w:val="000000"/>
                <w:sz w:val="20"/>
                <w:szCs w:val="20"/>
                <w:rtl w:val="0"/>
              </w:rPr>
              <w:t xml:space="preserve">➢ Objetivos del Negocio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color w:val="000000"/>
              <w:sz w:val="22"/>
              <w:szCs w:val="22"/>
            </w:rPr>
          </w:pPr>
          <w:hyperlink w:anchor="_heading=h.lnxbz9">
            <w:r w:rsidDel="00000000" w:rsidR="00000000" w:rsidRPr="00000000">
              <w:rPr>
                <w:smallCaps w:val="1"/>
                <w:color w:val="000000"/>
                <w:sz w:val="20"/>
                <w:szCs w:val="20"/>
                <w:rtl w:val="0"/>
              </w:rPr>
              <w:t xml:space="preserve">➢ Justificación del proyecto – Contexto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color w:val="000000"/>
              <w:sz w:val="22"/>
              <w:szCs w:val="22"/>
            </w:rPr>
          </w:pPr>
          <w:hyperlink w:anchor="_heading=h.35nkun2">
            <w:r w:rsidDel="00000000" w:rsidR="00000000" w:rsidRPr="00000000">
              <w:rPr>
                <w:smallCaps w:val="1"/>
                <w:color w:val="000000"/>
                <w:sz w:val="20"/>
                <w:szCs w:val="20"/>
                <w:rtl w:val="0"/>
              </w:rPr>
              <w:t xml:space="preserve">➢ Problema-Necesidad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color w:val="000000"/>
              <w:sz w:val="22"/>
              <w:szCs w:val="22"/>
            </w:rPr>
          </w:pPr>
          <w:hyperlink w:anchor="_heading=h.1ksv4uv">
            <w:r w:rsidDel="00000000" w:rsidR="00000000" w:rsidRPr="00000000">
              <w:rPr>
                <w:b w:val="1"/>
                <w:smallCaps w:val="1"/>
                <w:color w:val="000000"/>
                <w:sz w:val="20"/>
                <w:szCs w:val="20"/>
                <w:rtl w:val="0"/>
              </w:rPr>
              <w:t xml:space="preserve">Descripción del producto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color w:val="000000"/>
              <w:sz w:val="22"/>
              <w:szCs w:val="22"/>
            </w:rPr>
          </w:pPr>
          <w:hyperlink w:anchor="_heading=h.44sinio">
            <w:r w:rsidDel="00000000" w:rsidR="00000000" w:rsidRPr="00000000">
              <w:rPr>
                <w:smallCaps w:val="1"/>
                <w:color w:val="000000"/>
                <w:sz w:val="20"/>
                <w:szCs w:val="20"/>
                <w:rtl w:val="0"/>
              </w:rPr>
              <w:t xml:space="preserve">➢ Solución Propuesta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color w:val="000000"/>
              <w:sz w:val="22"/>
              <w:szCs w:val="22"/>
            </w:rPr>
          </w:pPr>
          <w:hyperlink w:anchor="_heading=h.2jxsxqh">
            <w:r w:rsidDel="00000000" w:rsidR="00000000" w:rsidRPr="00000000">
              <w:rPr>
                <w:smallCaps w:val="1"/>
                <w:color w:val="000000"/>
                <w:sz w:val="20"/>
                <w:szCs w:val="20"/>
                <w:rtl w:val="0"/>
              </w:rPr>
              <w:t xml:space="preserve">➢ Objetivos del proyecto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color w:val="000000"/>
              <w:sz w:val="22"/>
              <w:szCs w:val="22"/>
            </w:rPr>
          </w:pPr>
          <w:hyperlink w:anchor="_heading=h.3j2qqm3">
            <w:r w:rsidDel="00000000" w:rsidR="00000000" w:rsidRPr="00000000">
              <w:rPr>
                <w:smallCaps w:val="1"/>
                <w:color w:val="000000"/>
                <w:sz w:val="20"/>
                <w:szCs w:val="20"/>
                <w:rtl w:val="0"/>
              </w:rPr>
              <w:t xml:space="preserve">➢ Objetivos de desarrollo</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color w:val="000000"/>
              <w:sz w:val="22"/>
              <w:szCs w:val="22"/>
            </w:rPr>
          </w:pPr>
          <w:hyperlink w:anchor="_heading=h.1y810tw">
            <w:r w:rsidDel="00000000" w:rsidR="00000000" w:rsidRPr="00000000">
              <w:rPr>
                <w:smallCaps w:val="1"/>
                <w:color w:val="000000"/>
                <w:sz w:val="20"/>
                <w:szCs w:val="20"/>
                <w:rtl w:val="0"/>
              </w:rPr>
              <w:t xml:space="preserve">Entregables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color w:val="000000"/>
              <w:sz w:val="22"/>
              <w:szCs w:val="22"/>
            </w:rPr>
          </w:pPr>
          <w:hyperlink w:anchor="_heading=">
            <w:r w:rsidDel="00000000" w:rsidR="00000000" w:rsidRPr="00000000">
              <w:rPr>
                <w:rFonts w:ascii="Arial" w:cs="Arial" w:eastAsia="Arial" w:hAnsi="Arial"/>
                <w:b w:val="1"/>
                <w:color w:val="000000"/>
                <w:sz w:val="22"/>
                <w:szCs w:val="22"/>
                <w:rtl w:val="0"/>
              </w:rPr>
              <w:t xml:space="preserve">Descripción del sistema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color w:val="000000"/>
              <w:sz w:val="22"/>
              <w:szCs w:val="22"/>
            </w:rPr>
          </w:pPr>
          <w:hyperlink w:anchor="_heading=h.2xcytpi">
            <w:r w:rsidDel="00000000" w:rsidR="00000000" w:rsidRPr="00000000">
              <w:rPr>
                <w:smallCaps w:val="1"/>
                <w:color w:val="000000"/>
                <w:sz w:val="20"/>
                <w:szCs w:val="20"/>
                <w:rtl w:val="0"/>
              </w:rPr>
              <w:t xml:space="preserve">➢ Requerimientos de alto nivel</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color w:val="000000"/>
              <w:sz w:val="22"/>
              <w:szCs w:val="22"/>
            </w:rPr>
          </w:pPr>
          <w:hyperlink w:anchor="_heading=h.1ci93xb">
            <w:r w:rsidDel="00000000" w:rsidR="00000000" w:rsidRPr="00000000">
              <w:rPr>
                <w:smallCaps w:val="1"/>
                <w:color w:val="000000"/>
                <w:sz w:val="20"/>
                <w:szCs w:val="20"/>
                <w:rtl w:val="0"/>
              </w:rPr>
              <w:t xml:space="preserve">➢ Premisas y restricciones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color w:val="000000"/>
              <w:sz w:val="22"/>
              <w:szCs w:val="22"/>
            </w:rPr>
          </w:pPr>
          <w:hyperlink w:anchor="_heading=h.3whwml4">
            <w:r w:rsidDel="00000000" w:rsidR="00000000" w:rsidRPr="00000000">
              <w:rPr>
                <w:smallCaps w:val="1"/>
                <w:color w:val="000000"/>
                <w:sz w:val="20"/>
                <w:szCs w:val="20"/>
                <w:rtl w:val="0"/>
              </w:rPr>
              <w:t xml:space="preserve">➢ Riesgos iniciales de alto nivel</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color w:val="000000"/>
              <w:sz w:val="22"/>
              <w:szCs w:val="22"/>
            </w:rPr>
          </w:pPr>
          <w:hyperlink w:anchor="_heading=h.2bn6wsx">
            <w:r w:rsidDel="00000000" w:rsidR="00000000" w:rsidRPr="00000000">
              <w:rPr>
                <w:smallCaps w:val="1"/>
                <w:color w:val="000000"/>
                <w:sz w:val="20"/>
                <w:szCs w:val="20"/>
                <w:rtl w:val="0"/>
              </w:rPr>
              <w:t xml:space="preserve">➢ 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color w:val="000000"/>
              <w:sz w:val="22"/>
              <w:szCs w:val="22"/>
            </w:rPr>
          </w:pPr>
          <w:hyperlink w:anchor="_heading=h.qsh70q">
            <w:r w:rsidDel="00000000" w:rsidR="00000000" w:rsidRPr="00000000">
              <w:rPr>
                <w:smallCaps w:val="1"/>
                <w:color w:val="000000"/>
                <w:sz w:val="20"/>
                <w:szCs w:val="20"/>
                <w:rtl w:val="0"/>
              </w:rPr>
              <w:t xml:space="preserve">➢ Tipo de Interfaz de Hardware</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color w:val="000000"/>
              <w:sz w:val="22"/>
              <w:szCs w:val="22"/>
            </w:rPr>
          </w:pPr>
          <w:hyperlink w:anchor="_heading=h.3as4poj">
            <w:r w:rsidDel="00000000" w:rsidR="00000000" w:rsidRPr="00000000">
              <w:rPr>
                <w:smallCaps w:val="1"/>
                <w:color w:val="000000"/>
                <w:sz w:val="20"/>
                <w:szCs w:val="20"/>
                <w:rtl w:val="0"/>
              </w:rPr>
              <w:t xml:space="preserve">➢ Tipo de Interfaz de Software</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color w:val="000000"/>
              <w:sz w:val="22"/>
              <w:szCs w:val="22"/>
            </w:rPr>
          </w:pPr>
          <w:hyperlink w:anchor="_heading=h.1pxezwc">
            <w:r w:rsidDel="00000000" w:rsidR="00000000" w:rsidRPr="00000000">
              <w:rPr>
                <w:smallCaps w:val="1"/>
                <w:color w:val="000000"/>
                <w:sz w:val="20"/>
                <w:szCs w:val="20"/>
                <w:rtl w:val="0"/>
              </w:rPr>
              <w:t xml:space="preserve">➢ Tipo de Interfaz de Usuario</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color w:val="000000"/>
              <w:sz w:val="22"/>
              <w:szCs w:val="22"/>
            </w:rPr>
          </w:pPr>
          <w:hyperlink w:anchor="_heading=">
            <w:r w:rsidDel="00000000" w:rsidR="00000000" w:rsidRPr="00000000">
              <w:rPr>
                <w:rFonts w:ascii="Arial" w:cs="Arial" w:eastAsia="Arial" w:hAnsi="Arial"/>
                <w:b w:val="1"/>
                <w:color w:val="000000"/>
                <w:sz w:val="22"/>
                <w:szCs w:val="22"/>
                <w:rtl w:val="0"/>
              </w:rPr>
              <w:t xml:space="preserve">Requisitos de aprobación del proyecto</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color w:val="000000"/>
              <w:sz w:val="22"/>
              <w:szCs w:val="22"/>
            </w:rPr>
          </w:pPr>
          <w:hyperlink w:anchor="_heading=h.2p2csry">
            <w:r w:rsidDel="00000000" w:rsidR="00000000" w:rsidRPr="00000000">
              <w:rPr>
                <w:b w:val="1"/>
                <w:smallCaps w:val="1"/>
                <w:color w:val="000000"/>
                <w:sz w:val="20"/>
                <w:szCs w:val="20"/>
                <w:rtl w:val="0"/>
              </w:rPr>
              <w:t xml:space="preserve">Aprobaciones y control de cambios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Información del proyecto</w:t>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Datos</w:t>
      </w:r>
    </w:p>
    <w:p w:rsidR="00000000" w:rsidDel="00000000" w:rsidP="00000000" w:rsidRDefault="00000000" w:rsidRPr="00000000" w14:paraId="0000002B">
      <w:pPr>
        <w:rPr/>
      </w:pPr>
      <w:r w:rsidDel="00000000" w:rsidR="00000000" w:rsidRPr="00000000">
        <w:rPr>
          <w:rtl w:val="0"/>
        </w:rPr>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Pr>
              <w:drawing>
                <wp:inline distB="114300" distT="114300" distL="114300" distR="114300">
                  <wp:extent cx="1201022" cy="361370"/>
                  <wp:effectExtent b="0" l="0" r="0" t="0"/>
                  <wp:docPr id="1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1022" cy="3613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Empresa / Organización</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WebNova </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Nombre del Proyecto</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WebNova</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Fecha de inicio/fin</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14/08/24 - 07/12/24</w:t>
            </w:r>
          </w:p>
        </w:tc>
      </w:tr>
      <w:tr>
        <w:trPr>
          <w:cantSplit w:val="0"/>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Cliente</w:t>
            </w:r>
          </w:p>
        </w:tc>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DuocUC</w:t>
            </w:r>
          </w:p>
        </w:tc>
      </w:tr>
      <w:tr>
        <w:trPr>
          <w:cantSplit w:val="0"/>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Patrocinador principal</w:t>
            </w:r>
          </w:p>
        </w:tc>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SP Digital </w:t>
            </w:r>
          </w:p>
        </w:tc>
      </w:tr>
      <w:tr>
        <w:trPr>
          <w:cantSplit w:val="0"/>
          <w:trHeight w:val="320" w:hRule="atLeast"/>
          <w:tblHeader w:val="0"/>
        </w:trPr>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Jefe de Proyecto</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Cristóbal Prado.</w:t>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3znysh7" w:id="3"/>
      <w:bookmarkEnd w:id="3"/>
      <w:r w:rsidDel="00000000" w:rsidR="00000000" w:rsidRPr="00000000">
        <w:rPr>
          <w:rtl w:val="0"/>
        </w:rPr>
        <w:t xml:space="preserve">Patrocinadores</w:t>
      </w:r>
    </w:p>
    <w:p w:rsidR="00000000" w:rsidDel="00000000" w:rsidP="00000000" w:rsidRDefault="00000000" w:rsidRPr="00000000" w14:paraId="00000040">
      <w:pPr>
        <w:rPr/>
      </w:pPr>
      <w:r w:rsidDel="00000000" w:rsidR="00000000" w:rsidRPr="00000000">
        <w:rPr>
          <w:rtl w:val="0"/>
        </w:rPr>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41">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042">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43">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SP Digital </w:t>
            </w:r>
          </w:p>
        </w:tc>
        <w:tc>
          <w:tcPr>
            <w:shd w:fill="auto"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Gerente Patrocinio</w:t>
            </w:r>
          </w:p>
        </w:tc>
        <w:tc>
          <w:tcPr>
            <w:shd w:fill="auto" w:val="clear"/>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Patrocinio </w:t>
            </w:r>
          </w:p>
        </w:tc>
      </w:tr>
      <w:tr>
        <w:trPr>
          <w:cantSplit w:val="0"/>
          <w:trHeight w:val="65" w:hRule="atLeast"/>
          <w:tblHeader w:val="0"/>
        </w:trPr>
        <w:tc>
          <w:tcPr>
            <w:shd w:fill="auto"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PC Factory </w:t>
            </w:r>
          </w:p>
        </w:tc>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Director Marketing</w:t>
            </w:r>
          </w:p>
        </w:tc>
        <w:tc>
          <w:tcPr>
            <w:shd w:fill="auto"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Marketing</w:t>
            </w:r>
          </w:p>
        </w:tc>
      </w:tr>
    </w:tbl>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Gerente de Proyecto</w:t>
      </w:r>
    </w:p>
    <w:p w:rsidR="00000000" w:rsidDel="00000000" w:rsidP="00000000" w:rsidRDefault="00000000" w:rsidRPr="00000000" w14:paraId="0000004C">
      <w:pPr>
        <w:rPr/>
      </w:pPr>
      <w:r w:rsidDel="00000000" w:rsidR="00000000" w:rsidRPr="00000000">
        <w:rPr>
          <w:rtl w:val="0"/>
        </w:rPr>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D">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Pr>
          <w:p w:rsidR="00000000" w:rsidDel="00000000" w:rsidP="00000000" w:rsidRDefault="00000000" w:rsidRPr="00000000" w14:paraId="0000004E">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4F">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Cristóbal Prado - Cristhoper Leal</w:t>
            </w:r>
          </w:p>
        </w:tc>
        <w:tc>
          <w:tcPr>
            <w:shd w:fill="auto" w:val="cle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Gerentes/desarrolladores.</w:t>
            </w:r>
          </w:p>
        </w:tc>
        <w:tc>
          <w:tcPr>
            <w:shd w:fill="auto" w:val="clear"/>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Gerencia / Desarrollo</w:t>
            </w:r>
          </w:p>
        </w:tc>
      </w:tr>
    </w:tbl>
    <w:p w:rsidR="00000000" w:rsidDel="00000000" w:rsidP="00000000" w:rsidRDefault="00000000" w:rsidRPr="00000000" w14:paraId="00000053">
      <w:pPr>
        <w:pStyle w:val="Heading2"/>
        <w:rPr>
          <w:rFonts w:ascii="Arial" w:cs="Arial" w:eastAsia="Arial" w:hAnsi="Arial"/>
          <w:color w:val="000000"/>
        </w:rPr>
      </w:pPr>
      <w:bookmarkStart w:colFirst="0" w:colLast="0" w:name="_heading=h.tyjcwt" w:id="5"/>
      <w:bookmarkEnd w:id="5"/>
      <w:r w:rsidDel="00000000" w:rsidR="00000000" w:rsidRPr="00000000">
        <w:rPr>
          <w:rFonts w:ascii="Arial" w:cs="Arial" w:eastAsia="Arial" w:hAnsi="Arial"/>
          <w:color w:val="000000"/>
          <w:rtl w:val="0"/>
        </w:rPr>
        <w:br w:type="textWrapping"/>
      </w:r>
    </w:p>
    <w:p w:rsidR="00000000" w:rsidDel="00000000" w:rsidP="00000000" w:rsidRDefault="00000000" w:rsidRPr="00000000" w14:paraId="00000054">
      <w:pPr>
        <w:pStyle w:val="Heading2"/>
        <w:rPr/>
      </w:pPr>
      <w:bookmarkStart w:colFirst="0" w:colLast="0" w:name="_heading=h.3dy6vkm" w:id="6"/>
      <w:bookmarkEnd w:id="6"/>
      <w:r w:rsidDel="00000000" w:rsidR="00000000" w:rsidRPr="00000000">
        <w:rPr>
          <w:rtl w:val="0"/>
        </w:rPr>
        <w:t xml:space="preserve">Lista de Interesados (stakeholders)</w:t>
      </w:r>
    </w:p>
    <w:p w:rsidR="00000000" w:rsidDel="00000000" w:rsidP="00000000" w:rsidRDefault="00000000" w:rsidRPr="00000000" w14:paraId="00000055">
      <w:pPr>
        <w:rPr/>
      </w:pPr>
      <w:r w:rsidDel="00000000" w:rsidR="00000000" w:rsidRPr="00000000">
        <w:rPr>
          <w:rtl w:val="0"/>
        </w:rPr>
      </w:r>
    </w:p>
    <w:tbl>
      <w:tblPr>
        <w:tblStyle w:val="Table4"/>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2115"/>
        <w:gridCol w:w="2850"/>
        <w:gridCol w:w="2700"/>
        <w:tblGridChange w:id="0">
          <w:tblGrid>
            <w:gridCol w:w="2415"/>
            <w:gridCol w:w="2115"/>
            <w:gridCol w:w="2850"/>
            <w:gridCol w:w="2700"/>
          </w:tblGrid>
        </w:tblGridChange>
      </w:tblGrid>
      <w:tr>
        <w:trPr>
          <w:cantSplit w:val="1"/>
          <w:tblHeader w:val="1"/>
        </w:trPr>
        <w:tc>
          <w:tcPr>
            <w:shd w:fill="auto" w:val="clear"/>
          </w:tcPr>
          <w:p w:rsidR="00000000" w:rsidDel="00000000" w:rsidP="00000000" w:rsidRDefault="00000000" w:rsidRPr="00000000" w14:paraId="00000056">
            <w:pPr>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57">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shd w:fill="auto" w:val="clear"/>
          </w:tcPr>
          <w:p w:rsidR="00000000" w:rsidDel="00000000" w:rsidP="00000000" w:rsidRDefault="00000000" w:rsidRPr="00000000" w14:paraId="00000058">
            <w:pPr>
              <w:jc w:val="center"/>
              <w:rPr>
                <w:rFonts w:ascii="Arial" w:cs="Arial" w:eastAsia="Arial" w:hAnsi="Arial"/>
                <w:b w:val="1"/>
              </w:rPr>
            </w:pPr>
            <w:r w:rsidDel="00000000" w:rsidR="00000000" w:rsidRPr="00000000">
              <w:rPr>
                <w:rFonts w:ascii="Arial" w:cs="Arial" w:eastAsia="Arial" w:hAnsi="Arial"/>
                <w:b w:val="1"/>
                <w:rtl w:val="0"/>
              </w:rPr>
              <w:t xml:space="preserve">Cargo</w:t>
            </w:r>
          </w:p>
        </w:tc>
        <w:tc>
          <w:tcPr>
            <w:shd w:fill="auto" w:val="clear"/>
          </w:tcPr>
          <w:p w:rsidR="00000000" w:rsidDel="00000000" w:rsidP="00000000" w:rsidRDefault="00000000" w:rsidRPr="00000000" w14:paraId="00000059">
            <w:pPr>
              <w:jc w:val="center"/>
              <w:rPr>
                <w:rFonts w:ascii="Arial" w:cs="Arial" w:eastAsia="Arial" w:hAnsi="Arial"/>
                <w:b w:val="1"/>
              </w:rPr>
            </w:pPr>
            <w:r w:rsidDel="00000000" w:rsidR="00000000" w:rsidRPr="00000000">
              <w:rPr>
                <w:rFonts w:ascii="Arial" w:cs="Arial" w:eastAsia="Arial" w:hAnsi="Arial"/>
                <w:b w:val="1"/>
                <w:rtl w:val="0"/>
              </w:rPr>
              <w:t xml:space="preserve">Departamento / División</w:t>
            </w:r>
          </w:p>
        </w:tc>
      </w:tr>
      <w:tr>
        <w:trPr>
          <w:cantSplit w:val="0"/>
          <w:tblHeader w:val="0"/>
        </w:trPr>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Asus Chile</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Fabricante de hardware</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Gerente de ventas </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Hardware</w:t>
            </w:r>
          </w:p>
        </w:tc>
      </w:tr>
      <w:tr>
        <w:trPr>
          <w:cantSplit w:val="0"/>
          <w:tblHeader w:val="0"/>
        </w:trPr>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Start-Up Chile</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Inversionista</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Socio Capitalista</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Inversiones</w:t>
            </w:r>
          </w:p>
        </w:tc>
      </w:tr>
      <w:tr>
        <w:trPr>
          <w:cantSplit w:val="0"/>
          <w:tblHeader w:val="0"/>
        </w:trPr>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Mercado Libre</w:t>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Proveedor/envíos</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Director de E-commerce</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Logística</w:t>
            </w:r>
          </w:p>
        </w:tc>
      </w:tr>
      <w:tr>
        <w:trPr>
          <w:cantSplit w:val="0"/>
          <w:tblHeader w:val="0"/>
        </w:trPr>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Entel</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Publicitario/Patrocinio</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Director de publicidad </w:t>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Marketing</w:t>
            </w:r>
          </w:p>
        </w:tc>
      </w:tr>
    </w:tbl>
    <w:p w:rsidR="00000000" w:rsidDel="00000000" w:rsidP="00000000" w:rsidRDefault="00000000" w:rsidRPr="00000000" w14:paraId="0000006A">
      <w:pPr>
        <w:pStyle w:val="Heading2"/>
        <w:rPr/>
      </w:pPr>
      <w:bookmarkStart w:colFirst="0" w:colLast="0" w:name="_heading=h.p8s7q45uun0c" w:id="7"/>
      <w:bookmarkEnd w:id="7"/>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4d34og8" w:id="8"/>
      <w:bookmarkEnd w:id="8"/>
      <w:r w:rsidDel="00000000" w:rsidR="00000000" w:rsidRPr="00000000">
        <w:rPr>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1">
            <w:pPr>
              <w:jc w:val="center"/>
              <w:rPr>
                <w:rFonts w:ascii="Arial" w:cs="Arial" w:eastAsia="Arial" w:hAnsi="Arial"/>
                <w:b w:val="1"/>
              </w:rPr>
            </w:pPr>
            <w:r w:rsidDel="00000000" w:rsidR="00000000" w:rsidRPr="00000000">
              <w:rPr>
                <w:rFonts w:ascii="Arial" w:cs="Arial" w:eastAsia="Arial" w:hAnsi="Arial"/>
                <w:b w:val="1"/>
                <w:rtl w:val="0"/>
              </w:rPr>
              <w:t xml:space="preserve">Hito</w:t>
            </w:r>
          </w:p>
        </w:tc>
        <w:tc>
          <w:tcPr>
            <w:shd w:fill="auto" w:val="clear"/>
          </w:tcPr>
          <w:p w:rsidR="00000000" w:rsidDel="00000000" w:rsidP="00000000" w:rsidRDefault="00000000" w:rsidRPr="00000000" w14:paraId="00000072">
            <w:pPr>
              <w:jc w:val="center"/>
              <w:rPr>
                <w:rFonts w:ascii="Arial" w:cs="Arial" w:eastAsia="Arial" w:hAnsi="Arial"/>
                <w:b w:val="1"/>
              </w:rPr>
            </w:pPr>
            <w:r w:rsidDel="00000000" w:rsidR="00000000" w:rsidRPr="00000000">
              <w:rPr>
                <w:rFonts w:ascii="Arial" w:cs="Arial" w:eastAsia="Arial" w:hAnsi="Arial"/>
                <w:b w:val="1"/>
                <w:rtl w:val="0"/>
              </w:rPr>
              <w:t xml:space="preserve">Fecha tope</w:t>
            </w:r>
          </w:p>
        </w:tc>
      </w:tr>
      <w:tr>
        <w:trPr>
          <w:cantSplit w:val="0"/>
          <w:tblHeader w:val="0"/>
        </w:trPr>
        <w:tc>
          <w:tcPr>
            <w:shd w:fill="auto" w:val="clea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Entrega Fase 1.0</w:t>
            </w:r>
          </w:p>
        </w:tc>
        <w:tc>
          <w:tcPr>
            <w:shd w:fill="auto" w:val="clear"/>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07/09/24</w:t>
            </w:r>
          </w:p>
        </w:tc>
      </w:tr>
      <w:tr>
        <w:trPr>
          <w:cantSplit w:val="0"/>
          <w:tblHeader w:val="0"/>
        </w:trPr>
        <w:tc>
          <w:tcPr>
            <w:shd w:fill="auto" w:val="clea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Entrega Fase 2.1</w:t>
            </w:r>
          </w:p>
        </w:tc>
        <w:tc>
          <w:tcPr>
            <w:shd w:fill="auto" w:val="clear"/>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19/10/24</w:t>
            </w:r>
          </w:p>
        </w:tc>
      </w:tr>
      <w:tr>
        <w:trPr>
          <w:cantSplit w:val="0"/>
          <w:tblHeader w:val="0"/>
        </w:trPr>
        <w:tc>
          <w:tcPr>
            <w:shd w:fill="auto" w:val="cle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Entrega Fase 2.2</w:t>
            </w:r>
          </w:p>
        </w:tc>
        <w:tc>
          <w:tcPr>
            <w:shd w:fill="auto" w:val="clear"/>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23/11/24</w:t>
            </w:r>
          </w:p>
        </w:tc>
      </w:tr>
      <w:tr>
        <w:trPr>
          <w:cantSplit w:val="0"/>
          <w:tblHeader w:val="0"/>
        </w:trPr>
        <w:tc>
          <w:tcPr>
            <w:shd w:fill="auto" w:val="cle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Entrega Fase 3.0</w:t>
            </w:r>
          </w:p>
        </w:tc>
        <w:tc>
          <w:tcPr>
            <w:shd w:fill="auto" w:val="clea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07/12/24</w:t>
            </w:r>
          </w:p>
        </w:tc>
      </w:tr>
    </w:tbl>
    <w:p w:rsidR="00000000" w:rsidDel="00000000" w:rsidP="00000000" w:rsidRDefault="00000000" w:rsidRPr="00000000" w14:paraId="0000007B">
      <w:pPr>
        <w:pStyle w:val="Heading2"/>
        <w:rPr>
          <w:rFonts w:ascii="Arial" w:cs="Arial" w:eastAsia="Arial" w:hAnsi="Arial"/>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7C">
      <w:pPr>
        <w:pStyle w:val="Heading2"/>
        <w:rPr/>
      </w:pPr>
      <w:bookmarkStart w:colFirst="0" w:colLast="0" w:name="_heading=h.17dp8vu" w:id="10"/>
      <w:bookmarkEnd w:id="10"/>
      <w:r w:rsidDel="00000000" w:rsidR="00000000" w:rsidRPr="00000000">
        <w:rPr>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Fonts w:ascii="Arial" w:cs="Arial" w:eastAsia="Arial" w:hAnsi="Arial"/>
                <w:rtl w:val="0"/>
              </w:rPr>
              <w:t xml:space="preserve">En comparación con nuestra investigación en el mercado chileno, el costo estimado de este proyecto está en el rango medio-alto, aproximadamente entre $60.000.000 y $65.000.000, ya que combina características avanzadas con una plataforma altamente escalable. Los comparadores de precios en tiempo real, los configuradores de dispositivos personalizados y los sistemas de recomendación, así como la integración de múltiples proveedores y pasarelas de pago, requieren importantes inversiones en desarrollo. Sin embargo, esta inversión está justificada, ya que proporcionará valor añadido a nuestros clientes, simplificará el proceso de compra y ofrecerá una experiencia de usuario superior. Además, la plataforma está diseñada para respaldar el crecimiento futuro, garantizando una inversión a largo plazo.</w:t>
            </w:r>
          </w:p>
        </w:tc>
      </w:tr>
    </w:tbl>
    <w:p w:rsidR="00000000" w:rsidDel="00000000" w:rsidP="00000000" w:rsidRDefault="00000000" w:rsidRPr="00000000" w14:paraId="0000007E">
      <w:pPr>
        <w:pStyle w:val="Heading1"/>
        <w:rPr/>
      </w:pPr>
      <w:bookmarkStart w:colFirst="0" w:colLast="0" w:name="_heading=h.3rdcrjn" w:id="11"/>
      <w:bookmarkEnd w:id="11"/>
      <w:r w:rsidDel="00000000" w:rsidR="00000000" w:rsidRPr="00000000">
        <w:rPr>
          <w:rtl w:val="0"/>
        </w:rPr>
        <w:t xml:space="preserve">Descripción del proyecto</w:t>
      </w:r>
    </w:p>
    <w:p w:rsidR="00000000" w:rsidDel="00000000" w:rsidP="00000000" w:rsidRDefault="00000000" w:rsidRPr="00000000" w14:paraId="0000007F">
      <w:pPr>
        <w:pStyle w:val="Heading2"/>
        <w:numPr>
          <w:ilvl w:val="0"/>
          <w:numId w:val="22"/>
        </w:numPr>
        <w:ind w:left="720" w:hanging="360"/>
        <w:rPr/>
      </w:pPr>
      <w:bookmarkStart w:colFirst="0" w:colLast="0" w:name="_heading=h.26in1rg" w:id="12"/>
      <w:bookmarkEnd w:id="12"/>
      <w:r w:rsidDel="00000000" w:rsidR="00000000" w:rsidRPr="00000000">
        <w:rPr>
          <w:rtl w:val="0"/>
        </w:rPr>
        <w:t xml:space="preserve">Objetivo del Negocio</w:t>
      </w:r>
    </w:p>
    <w:p w:rsidR="00000000" w:rsidDel="00000000" w:rsidP="00000000" w:rsidRDefault="00000000" w:rsidRPr="00000000" w14:paraId="00000080">
      <w:pPr>
        <w:rPr/>
      </w:pPr>
      <w:r w:rsidDel="00000000" w:rsidR="00000000" w:rsidRPr="00000000">
        <w:rPr>
          <w:rtl w:val="0"/>
        </w:rPr>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1">
            <w:pPr>
              <w:spacing w:after="200" w:line="360" w:lineRule="auto"/>
              <w:jc w:val="both"/>
              <w:rPr/>
            </w:pPr>
            <w:r w:rsidDel="00000000" w:rsidR="00000000" w:rsidRPr="00000000">
              <w:rPr>
                <w:rFonts w:ascii="Arial" w:cs="Arial" w:eastAsia="Arial" w:hAnsi="Arial"/>
                <w:rtl w:val="0"/>
              </w:rPr>
              <w:t xml:space="preserve">El proyecto se enfoca en el mercado entusiasta de compra y venta de productos computacionales, por lo que se requerirán estándares y entregables mínimos para el correcto desarrollo del proyecto. Se busca entregar un producto en el cual los usuarios se sientan cómodos usándolo. Además, este sistema será una plataforma estable. Por lo tanto, la entrega del proyecto incluirá toda su documentación, el proceso de desarrollo para referencia futura y la mantención del proyecto a largo plazo.</w:t>
            </w:r>
            <w:r w:rsidDel="00000000" w:rsidR="00000000" w:rsidRPr="00000000">
              <w:rPr>
                <w:rtl w:val="0"/>
              </w:rPr>
            </w:r>
          </w:p>
        </w:tc>
      </w:tr>
    </w:tbl>
    <w:p w:rsidR="00000000" w:rsidDel="00000000" w:rsidP="00000000" w:rsidRDefault="00000000" w:rsidRPr="00000000" w14:paraId="00000082">
      <w:pPr>
        <w:pStyle w:val="Heading2"/>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0"/>
          <w:numId w:val="6"/>
        </w:numPr>
        <w:ind w:left="720" w:hanging="360"/>
        <w:rPr/>
      </w:pPr>
      <w:bookmarkStart w:colFirst="0" w:colLast="0" w:name="_heading=h.lnxbz9" w:id="13"/>
      <w:bookmarkEnd w:id="13"/>
      <w:r w:rsidDel="00000000" w:rsidR="00000000" w:rsidRPr="00000000">
        <w:rPr>
          <w:rtl w:val="0"/>
        </w:rPr>
        <w:t xml:space="preserve">Justificación del proyecto – Contexto</w:t>
      </w:r>
    </w:p>
    <w:p w:rsidR="00000000" w:rsidDel="00000000" w:rsidP="00000000" w:rsidRDefault="00000000" w:rsidRPr="00000000" w14:paraId="00000088">
      <w:pPr>
        <w:rPr/>
      </w:pPr>
      <w:r w:rsidDel="00000000" w:rsidR="00000000" w:rsidRPr="00000000">
        <w:rPr>
          <w:rtl w:val="0"/>
        </w:rPr>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9">
            <w:pPr>
              <w:spacing w:line="360" w:lineRule="auto"/>
              <w:jc w:val="both"/>
              <w:rPr/>
            </w:pPr>
            <w:r w:rsidDel="00000000" w:rsidR="00000000" w:rsidRPr="00000000">
              <w:rPr>
                <w:rFonts w:ascii="Arial" w:cs="Arial" w:eastAsia="Arial" w:hAnsi="Arial"/>
                <w:rtl w:val="0"/>
              </w:rPr>
              <w:t xml:space="preserve">Debido a la alta demanda de trabajo remoto generada por la pandemia en Chile, la incorporación de tecnología tanto en el ámbito laboral como en los hogares a lo largo del país ha crecido significativamente. Por ello, buscamos implementar este sistema para orientar a las personas en la elección de un computador o laptop. Si bien ya existen plataformas de comparación de precios, también hay una oportunidad de crear una plataforma dedicada a componentes informáticos, dirigida a aficionados locales. La necesidad de información técnica detallada y las fluctuaciones de precios hacen que una plataforma con cotizaciones en tiempo real sea crucial. Con el crecimiento de las industrias del comercio electrónico y los videojuegos, existe un enorme potencial para lanzar una plataforma que pueda expandirse a otros países latinoamericanos, además del apoyo gubernamental a las empresas de tecnología.</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0"/>
          <w:numId w:val="35"/>
        </w:numPr>
        <w:ind w:left="720" w:hanging="360"/>
        <w:rPr>
          <w:color w:val="000000"/>
        </w:rPr>
      </w:pPr>
      <w:bookmarkStart w:colFirst="0" w:colLast="0" w:name="_heading=h.35nkun2" w:id="14"/>
      <w:bookmarkEnd w:id="14"/>
      <w:r w:rsidDel="00000000" w:rsidR="00000000" w:rsidRPr="00000000">
        <w:rPr>
          <w:color w:val="000000"/>
          <w:rtl w:val="0"/>
        </w:rPr>
        <w:t xml:space="preserve">Problema-Necesidad</w:t>
      </w:r>
    </w:p>
    <w:p w:rsidR="00000000" w:rsidDel="00000000" w:rsidP="00000000" w:rsidRDefault="00000000" w:rsidRPr="00000000" w14:paraId="0000008C">
      <w:pPr>
        <w:rPr/>
      </w:pPr>
      <w:r w:rsidDel="00000000" w:rsidR="00000000" w:rsidRPr="00000000">
        <w:rPr>
          <w:rtl w:val="0"/>
        </w:rPr>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D">
            <w:pPr>
              <w:spacing w:line="360" w:lineRule="auto"/>
              <w:jc w:val="both"/>
              <w:rPr/>
            </w:pPr>
            <w:r w:rsidDel="00000000" w:rsidR="00000000" w:rsidRPr="00000000">
              <w:rPr>
                <w:rFonts w:ascii="Arial" w:cs="Arial" w:eastAsia="Arial" w:hAnsi="Arial"/>
                <w:rtl w:val="0"/>
              </w:rPr>
              <w:t xml:space="preserve">Debido a la falta de plataformas en el país dedicadas a la búsqueda de componentes para computadores o laptops, hemos concluido que, a pesar del crecimiento de la industria tecnológica y la creciente demanda de equipos, no existen sitios web específicamente enfocados en componentes de computadoras. Las plataformas actuales suelen ofrecer comparaciones generales de precios, pero no están diseñadas para satisfacer las necesidades de los entusiastas de la informática que buscan información técnica detallada y actualizaciones en tiempo real. Además, a medida que se desarrollan las industrias del teletrabajo, la educación en línea y los videojuegos en Chile, la demanda de equipos y componentes tecnológicos de alto rendimiento sigue en aumento. Esto genera oportunidades para que las plataformas especializadas no solo cubran las necesidades locales, sino que también puedan expandirse a otros países latinoamericanos con mercados tecnológicos similares.</w:t>
            </w:r>
            <w:r w:rsidDel="00000000" w:rsidR="00000000" w:rsidRPr="00000000">
              <w:rPr>
                <w:rtl w:val="0"/>
              </w:rPr>
            </w:r>
          </w:p>
        </w:tc>
      </w:tr>
    </w:tbl>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1ksv4uv" w:id="15"/>
      <w:bookmarkEnd w:id="15"/>
      <w:r w:rsidDel="00000000" w:rsidR="00000000" w:rsidRPr="00000000">
        <w:rPr>
          <w:rtl w:val="0"/>
        </w:rPr>
        <w:t xml:space="preserve">Descripción del producto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0"/>
          <w:numId w:val="7"/>
        </w:numPr>
        <w:ind w:left="720" w:hanging="360"/>
        <w:rPr/>
      </w:pPr>
      <w:bookmarkStart w:colFirst="0" w:colLast="0" w:name="_heading=h.44sinio" w:id="16"/>
      <w:bookmarkEnd w:id="16"/>
      <w:r w:rsidDel="00000000" w:rsidR="00000000" w:rsidRPr="00000000">
        <w:rPr>
          <w:rtl w:val="0"/>
        </w:rPr>
        <w:t xml:space="preserve">Solución Propuesta</w:t>
      </w:r>
    </w:p>
    <w:p w:rsidR="00000000" w:rsidDel="00000000" w:rsidP="00000000" w:rsidRDefault="00000000" w:rsidRPr="00000000" w14:paraId="00000093">
      <w:pPr>
        <w:rPr/>
      </w:pPr>
      <w:r w:rsidDel="00000000" w:rsidR="00000000" w:rsidRPr="00000000">
        <w:rPr>
          <w:rtl w:val="0"/>
        </w:rPr>
      </w:r>
    </w:p>
    <w:tbl>
      <w:tblPr>
        <w:tblStyle w:val="Table10"/>
        <w:tblW w:w="100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0"/>
        <w:tblGridChange w:id="0">
          <w:tblGrid>
            <w:gridCol w:w="10050"/>
          </w:tblGrid>
        </w:tblGridChange>
      </w:tblGrid>
      <w:tr>
        <w:trPr>
          <w:cantSplit w:val="0"/>
          <w:tblHeader w:val="0"/>
        </w:trPr>
        <w:tc>
          <w:tcPr/>
          <w:p w:rsidR="00000000" w:rsidDel="00000000" w:rsidP="00000000" w:rsidRDefault="00000000" w:rsidRPr="00000000" w14:paraId="0000009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Primero, encontramos la cotización y comparación de precios en tiempo real. La plataforma permitirá a los usuarios cotizar y comparar precios de componentes para equipos de escritorio y laptops en tiempo real. Utilizando datos actualizados y precisos, los usuarios podrán obtener la mejor oferta disponible en el mercado chileno. Además, se implementará un servicio de asesoría especializada que ofrecerá orientación sobre la compatibilidad de componentes. Los usuarios recibirán recomendaciones sobre qué piezas son compatibles entre sí, facilitando la selección adecuada para la construcción de su equipo.</w:t>
            </w:r>
          </w:p>
          <w:p w:rsidR="00000000" w:rsidDel="00000000" w:rsidP="00000000" w:rsidRDefault="00000000" w:rsidRPr="00000000" w14:paraId="0000009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 plataforma también incluirá un apartado de selección de componentes, que consiste en asesorar a los usuarios en la elección de piezas basadas en sus necesidades específicas, como el tipo de uso (gaming, trabajo, diseño gráfico, etc.). Además, podrán revisar los rangos de precios de los diferentes componentes y equipos, lo que les ayudará a tomar decisiones informadas según su presupuesto.</w:t>
            </w:r>
          </w:p>
          <w:p w:rsidR="00000000" w:rsidDel="00000000" w:rsidP="00000000" w:rsidRDefault="00000000" w:rsidRPr="00000000" w14:paraId="0000009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Otro servicio que ofrecerá la plataforma será el armado de equipos por profesionales capacitados. Los usuarios podrán optar por la construcción de su equipo según sus especificaciones, garantizando que cada componente esté correctamente ensamblado y optimizado.</w:t>
            </w:r>
          </w:p>
          <w:p w:rsidR="00000000" w:rsidDel="00000000" w:rsidP="00000000" w:rsidRDefault="00000000" w:rsidRPr="00000000" w14:paraId="0000009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Por último, la plataforma proporcionará información técnica detallada sobre cada componente, incluyendo especificaciones, características y opiniones de usuarios. Esto ayudará a los entusiastas de la informática a tomar decisiones bien fundamentadas.</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0"/>
          <w:numId w:val="27"/>
        </w:numPr>
        <w:ind w:left="720" w:hanging="360"/>
        <w:rPr/>
      </w:pPr>
      <w:bookmarkStart w:colFirst="0" w:colLast="0" w:name="_heading=h.2jxsxqh" w:id="17"/>
      <w:bookmarkEnd w:id="17"/>
      <w:r w:rsidDel="00000000" w:rsidR="00000000" w:rsidRPr="00000000">
        <w:rPr>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20"/>
        <w:gridCol w:w="4245"/>
        <w:tblGridChange w:id="0">
          <w:tblGrid>
            <w:gridCol w:w="5820"/>
            <w:gridCol w:w="4245"/>
          </w:tblGrid>
        </w:tblGridChange>
      </w:tblGrid>
      <w:tr>
        <w:trPr>
          <w:cantSplit w:val="1"/>
          <w:trHeight w:val="223" w:hRule="atLeast"/>
          <w:tblHeader w:val="1"/>
        </w:trPr>
        <w:tc>
          <w:tcPr>
            <w:shd w:fill="auto"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Objetivo</w:t>
            </w:r>
          </w:p>
        </w:tc>
        <w:tc>
          <w:tcPr>
            <w:shd w:fill="auto"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Alcance</w:t>
            </w:r>
          </w:p>
        </w:tc>
      </w:tr>
      <w:tr>
        <w:trPr>
          <w:cantSplit w:val="0"/>
          <w:tblHeader w:val="0"/>
        </w:trPr>
        <w:tc>
          <w:tcPr>
            <w:shd w:fill="auto" w:val="clear"/>
          </w:tcPr>
          <w:p w:rsidR="00000000" w:rsidDel="00000000" w:rsidP="00000000" w:rsidRDefault="00000000" w:rsidRPr="00000000" w14:paraId="000000A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Desarrollo de la Plataforma Web: Implementación de funcionalidades para cotización, comparación de precios y asesoría técnica.</w:t>
            </w:r>
          </w:p>
        </w:tc>
        <w:tc>
          <w:tcPr>
            <w:shd w:fill="auto" w:val="clear"/>
          </w:tcPr>
          <w:p w:rsidR="00000000" w:rsidDel="00000000" w:rsidP="00000000" w:rsidRDefault="00000000" w:rsidRPr="00000000" w14:paraId="000000A9">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Plataforma web en funcionamiento sin errores críticos.</w:t>
            </w:r>
          </w:p>
          <w:p w:rsidR="00000000" w:rsidDel="00000000" w:rsidP="00000000" w:rsidRDefault="00000000" w:rsidRPr="00000000" w14:paraId="000000AA">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Funcionalidades de cotización, comparación de precios y asesoría técnica implementadas y operativas.</w:t>
            </w:r>
          </w:p>
          <w:p w:rsidR="00000000" w:rsidDel="00000000" w:rsidP="00000000" w:rsidRDefault="00000000" w:rsidRPr="00000000" w14:paraId="000000AB">
            <w:pPr>
              <w:numPr>
                <w:ilvl w:val="0"/>
                <w:numId w:val="38"/>
              </w:numPr>
              <w:ind w:left="720" w:hanging="360"/>
              <w:rPr>
                <w:rFonts w:ascii="Arial" w:cs="Arial" w:eastAsia="Arial" w:hAnsi="Arial"/>
              </w:rPr>
            </w:pPr>
            <w:r w:rsidDel="00000000" w:rsidR="00000000" w:rsidRPr="00000000">
              <w:rPr>
                <w:rFonts w:ascii="Arial" w:cs="Arial" w:eastAsia="Arial" w:hAnsi="Arial"/>
                <w:rtl w:val="0"/>
              </w:rPr>
              <w:t xml:space="preserve">Feedback positivo de al menos el 80% de los usuarios durante la fase de prueba.</w:t>
            </w:r>
          </w:p>
        </w:tc>
      </w:tr>
      <w:tr>
        <w:trPr>
          <w:cantSplit w:val="0"/>
          <w:tblHeader w:val="0"/>
        </w:trPr>
        <w:tc>
          <w:tcPr>
            <w:shd w:fill="auto" w:val="clear"/>
          </w:tcPr>
          <w:p w:rsidR="00000000" w:rsidDel="00000000" w:rsidP="00000000" w:rsidRDefault="00000000" w:rsidRPr="00000000" w14:paraId="000000AC">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Servicios de Armado de Equipos: Integración de opciones para el ensamblaje profesional de equipos.</w:t>
            </w:r>
          </w:p>
        </w:tc>
        <w:tc>
          <w:tcPr>
            <w:shd w:fill="auto" w:val="clear"/>
          </w:tcPr>
          <w:p w:rsidR="00000000" w:rsidDel="00000000" w:rsidP="00000000" w:rsidRDefault="00000000" w:rsidRPr="00000000" w14:paraId="000000AD">
            <w:pPr>
              <w:numPr>
                <w:ilvl w:val="0"/>
                <w:numId w:val="43"/>
              </w:numPr>
              <w:ind w:left="720" w:hanging="360"/>
              <w:rPr>
                <w:rFonts w:ascii="Arial" w:cs="Arial" w:eastAsia="Arial" w:hAnsi="Arial"/>
              </w:rPr>
            </w:pPr>
            <w:r w:rsidDel="00000000" w:rsidR="00000000" w:rsidRPr="00000000">
              <w:rPr>
                <w:rFonts w:ascii="Arial" w:cs="Arial" w:eastAsia="Arial" w:hAnsi="Arial"/>
                <w:rtl w:val="0"/>
              </w:rPr>
              <w:t xml:space="preserve">Implementación de un sistema de solicitud de servicios de armado de equipos.</w:t>
            </w:r>
          </w:p>
          <w:p w:rsidR="00000000" w:rsidDel="00000000" w:rsidP="00000000" w:rsidRDefault="00000000" w:rsidRPr="00000000" w14:paraId="000000AE">
            <w:pPr>
              <w:numPr>
                <w:ilvl w:val="0"/>
                <w:numId w:val="43"/>
              </w:numPr>
              <w:ind w:left="720" w:hanging="360"/>
              <w:rPr>
                <w:rFonts w:ascii="Arial" w:cs="Arial" w:eastAsia="Arial" w:hAnsi="Arial"/>
              </w:rPr>
            </w:pPr>
            <w:r w:rsidDel="00000000" w:rsidR="00000000" w:rsidRPr="00000000">
              <w:rPr>
                <w:rFonts w:ascii="Arial" w:cs="Arial" w:eastAsia="Arial" w:hAnsi="Arial"/>
                <w:rtl w:val="0"/>
              </w:rPr>
              <w:t xml:space="preserve">Servicios de ensamblaje realizados con una tasa de satisfacción del cliente de al menos el 85%.</w:t>
            </w:r>
          </w:p>
          <w:p w:rsidR="00000000" w:rsidDel="00000000" w:rsidP="00000000" w:rsidRDefault="00000000" w:rsidRPr="00000000" w14:paraId="000000AF">
            <w:pPr>
              <w:numPr>
                <w:ilvl w:val="0"/>
                <w:numId w:val="43"/>
              </w:numPr>
              <w:ind w:left="720" w:hanging="360"/>
              <w:rPr>
                <w:rFonts w:ascii="Arial" w:cs="Arial" w:eastAsia="Arial" w:hAnsi="Arial"/>
              </w:rPr>
            </w:pPr>
            <w:r w:rsidDel="00000000" w:rsidR="00000000" w:rsidRPr="00000000">
              <w:rPr>
                <w:rFonts w:ascii="Arial" w:cs="Arial" w:eastAsia="Arial" w:hAnsi="Arial"/>
                <w:rtl w:val="0"/>
              </w:rPr>
              <w:t xml:space="preserve">Tiempo promedio de ensamblaje y entrega cumplido dentro de las expectativas del proyecto.</w:t>
            </w:r>
          </w:p>
        </w:tc>
      </w:tr>
      <w:tr>
        <w:trPr>
          <w:cantSplit w:val="0"/>
          <w:tblHeader w:val="0"/>
        </w:trPr>
        <w:tc>
          <w:tcPr>
            <w:shd w:fill="auto" w:val="clear"/>
          </w:tcPr>
          <w:p w:rsidR="00000000" w:rsidDel="00000000" w:rsidP="00000000" w:rsidRDefault="00000000" w:rsidRPr="00000000" w14:paraId="000000B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Documentación y Soporte: Provisión de documentación completa para el uso, mantenimiento y futuras actualizaciones del sistema.</w:t>
            </w:r>
          </w:p>
        </w:tc>
        <w:tc>
          <w:tcPr>
            <w:shd w:fill="auto" w:val="clear"/>
          </w:tcPr>
          <w:p w:rsidR="00000000" w:rsidDel="00000000" w:rsidP="00000000" w:rsidRDefault="00000000" w:rsidRPr="00000000" w14:paraId="000000B1">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Documentación entregada antes del lanzamiento del sistema.</w:t>
            </w:r>
          </w:p>
          <w:p w:rsidR="00000000" w:rsidDel="00000000" w:rsidP="00000000" w:rsidRDefault="00000000" w:rsidRPr="00000000" w14:paraId="000000B2">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Manuales de usuario y guías de mantenimiento claras y accesibles.</w:t>
            </w:r>
          </w:p>
          <w:p w:rsidR="00000000" w:rsidDel="00000000" w:rsidP="00000000" w:rsidRDefault="00000000" w:rsidRPr="00000000" w14:paraId="000000B3">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Tasa de resolución de incidencias y soporte técnico con un tiempo de respuesta promedio menor a 24 horas.</w:t>
            </w:r>
          </w:p>
        </w:tc>
      </w:tr>
    </w:tbl>
    <w:p w:rsidR="00000000" w:rsidDel="00000000" w:rsidP="00000000" w:rsidRDefault="00000000" w:rsidRPr="00000000" w14:paraId="000000B4">
      <w:pPr>
        <w:pStyle w:val="Heading1"/>
        <w:spacing w:before="0" w:lineRule="auto"/>
        <w:rPr>
          <w:sz w:val="24"/>
          <w:szCs w:val="24"/>
        </w:rPr>
      </w:pPr>
      <w:bookmarkStart w:colFirst="0" w:colLast="0" w:name="_heading=h.x1zvb8odqi9u" w:id="18"/>
      <w:bookmarkEnd w:id="18"/>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Objetivo</w:t>
            </w:r>
          </w:p>
        </w:tc>
        <w:tc>
          <w:tcPr>
            <w:shd w:fill="auto"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b w:val="1"/>
                <w:color w:val="000000"/>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Confiabilidad</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0C1">
            <w:pPr>
              <w:numPr>
                <w:ilvl w:val="0"/>
                <w:numId w:val="15"/>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rtl w:val="0"/>
              </w:rPr>
              <w:t xml:space="preserve">El software funciona sin colapsar de manera inesperada</w:t>
            </w:r>
          </w:p>
          <w:p w:rsidR="00000000" w:rsidDel="00000000" w:rsidP="00000000" w:rsidRDefault="00000000" w:rsidRPr="00000000" w14:paraId="000000C2">
            <w:pPr>
              <w:numPr>
                <w:ilvl w:val="0"/>
                <w:numId w:val="15"/>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rtl w:val="0"/>
              </w:rPr>
              <w:t xml:space="preserve">se recupera de manera efectiva en caso de fallo</w:t>
            </w:r>
          </w:p>
        </w:tc>
      </w:tr>
      <w:tr>
        <w:trPr>
          <w:cantSplit w:val="0"/>
          <w:tblHeader w:val="0"/>
        </w:trPr>
        <w:tc>
          <w:tcPr>
            <w:shd w:fill="auto"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Funcionalidad</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0C6">
            <w:pPr>
              <w:numPr>
                <w:ilvl w:val="0"/>
                <w:numId w:val="34"/>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rtl w:val="0"/>
              </w:rPr>
              <w:t xml:space="preserve">El software ejecuta las tareas para las cuáles fue diseñado correctamente</w:t>
            </w:r>
          </w:p>
          <w:p w:rsidR="00000000" w:rsidDel="00000000" w:rsidP="00000000" w:rsidRDefault="00000000" w:rsidRPr="00000000" w14:paraId="000000C7">
            <w:pPr>
              <w:numPr>
                <w:ilvl w:val="0"/>
                <w:numId w:val="34"/>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rtl w:val="0"/>
              </w:rPr>
              <w:t xml:space="preserve">Cumple con los requerimientos funcionales,</w:t>
            </w:r>
          </w:p>
          <w:p w:rsidR="00000000" w:rsidDel="00000000" w:rsidP="00000000" w:rsidRDefault="00000000" w:rsidRPr="00000000" w14:paraId="000000C8">
            <w:pPr>
              <w:numPr>
                <w:ilvl w:val="0"/>
                <w:numId w:val="34"/>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rtl w:val="0"/>
              </w:rPr>
              <w:t xml:space="preserve">Todas las funciones están operativas de manera correcta.</w:t>
            </w:r>
          </w:p>
        </w:tc>
      </w:tr>
      <w:tr>
        <w:trPr>
          <w:cantSplit w:val="0"/>
          <w:trHeight w:val="570" w:hRule="atLeast"/>
          <w:tblHeader w:val="0"/>
        </w:trPr>
        <w:tc>
          <w:tcPr>
            <w:shd w:fill="auto" w:val="clear"/>
          </w:tcPr>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0CB">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CC">
            <w:pPr>
              <w:numPr>
                <w:ilvl w:val="0"/>
                <w:numId w:val="28"/>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rtl w:val="0"/>
              </w:rPr>
              <w:t xml:space="preserve">Es de fácil uso y entendimiento para el usuario.</w:t>
            </w:r>
            <w:r w:rsidDel="00000000" w:rsidR="00000000" w:rsidRPr="00000000">
              <w:rPr>
                <w:rtl w:val="0"/>
              </w:rPr>
            </w:r>
          </w:p>
          <w:p w:rsidR="00000000" w:rsidDel="00000000" w:rsidP="00000000" w:rsidRDefault="00000000" w:rsidRPr="00000000" w14:paraId="000000CD">
            <w:pPr>
              <w:numPr>
                <w:ilvl w:val="0"/>
                <w:numId w:val="28"/>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rFonts w:ascii="Arial" w:cs="Arial" w:eastAsia="Arial" w:hAnsi="Arial"/>
                <w:rtl w:val="0"/>
              </w:rPr>
              <w:t xml:space="preserve">Cualquier persona puede acceder de manera simple al sistema.</w:t>
            </w:r>
          </w:p>
        </w:tc>
      </w:tr>
    </w:tbl>
    <w:p w:rsidR="00000000" w:rsidDel="00000000" w:rsidP="00000000" w:rsidRDefault="00000000" w:rsidRPr="00000000" w14:paraId="000000CE">
      <w:pPr>
        <w:rPr>
          <w:rFonts w:ascii="Arial" w:cs="Arial" w:eastAsia="Arial" w:hAnsi="Arial"/>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Objetivo</w:t>
            </w:r>
          </w:p>
        </w:tc>
        <w:tc>
          <w:tcPr>
            <w:shd w:fill="auto"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Cronograma</w:t>
            </w:r>
          </w:p>
        </w:tc>
      </w:tr>
      <w:tr>
        <w:trPr>
          <w:cantSplit w:val="0"/>
          <w:tblHeader w:val="0"/>
        </w:trPr>
        <w:tc>
          <w:tcPr>
            <w:shd w:fill="auto"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Fase 1.0</w:t>
            </w:r>
            <w:r w:rsidDel="00000000" w:rsidR="00000000" w:rsidRPr="00000000">
              <w:rPr>
                <w:rtl w:val="0"/>
              </w:rPr>
            </w:r>
          </w:p>
        </w:tc>
        <w:tc>
          <w:tcPr>
            <w:shd w:fill="auto"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Se entregaron todos los documentos pertinentes para la entrega de esta fase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Fase 2.1</w:t>
            </w:r>
            <w:r w:rsidDel="00000000" w:rsidR="00000000" w:rsidRPr="00000000">
              <w:rPr>
                <w:rtl w:val="0"/>
              </w:rPr>
            </w:r>
          </w:p>
        </w:tc>
        <w:tc>
          <w:tcPr>
            <w:shd w:fill="auto"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Se entrega modelo arquitectónico con su documentación correspondiente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Fase 2.2</w:t>
            </w:r>
            <w:r w:rsidDel="00000000" w:rsidR="00000000" w:rsidRPr="00000000">
              <w:rPr>
                <w:rtl w:val="0"/>
              </w:rPr>
            </w:r>
          </w:p>
        </w:tc>
        <w:tc>
          <w:tcPr>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Se entregan los nuevos documentos más desarrollo del sistema y Script base de datos en la fecha indicada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Fase 3.0</w:t>
            </w:r>
          </w:p>
        </w:tc>
        <w:tc>
          <w:tcPr>
            <w:shd w:fill="auto"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Se entrega la nueva documentación pertinente, habiendo realizado un seguimiento y control de pruebas. Se tomará como éxito la aprobación del proyecto en su presentación final.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Tiempos de Desarrollo</w:t>
            </w:r>
          </w:p>
        </w:tc>
        <w:tc>
          <w:tcPr>
            <w:shd w:fill="auto"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El tiempo de desarrollo de proyecto abarca un periodo de tiempo de 139 días a partir del 14/08/24</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El proyecto se logra finalizar de manera adecuada antes de la fecha estimada y con tiempo de sobra.</w:t>
            </w:r>
            <w:r w:rsidDel="00000000" w:rsidR="00000000" w:rsidRPr="00000000">
              <w:rPr>
                <w:rtl w:val="0"/>
              </w:rPr>
            </w:r>
          </w:p>
        </w:tc>
      </w:tr>
    </w:tbl>
    <w:p w:rsidR="00000000" w:rsidDel="00000000" w:rsidP="00000000" w:rsidRDefault="00000000" w:rsidRPr="00000000" w14:paraId="000000E0">
      <w:pPr>
        <w:pStyle w:val="Heading1"/>
        <w:spacing w:before="0" w:lineRule="auto"/>
        <w:rPr>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Objetivo</w:t>
            </w:r>
          </w:p>
        </w:tc>
        <w:tc>
          <w:tcPr>
            <w:gridSpan w:val="2"/>
            <w:shd w:fill="auto"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b w:val="1"/>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Costo general del proyecto completo: $60.000.000 a $65.000.000 aproximadamente. </w:t>
            </w:r>
          </w:p>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shd w:fill="auto"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rtl w:val="0"/>
              </w:rPr>
              <w:t xml:space="preserve">Recuperar la inversión inicial en un periodo de 2 años.</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0"/>
          <w:numId w:val="44"/>
        </w:numPr>
        <w:ind w:left="720" w:hanging="360"/>
        <w:rPr/>
      </w:pPr>
      <w:bookmarkStart w:colFirst="0" w:colLast="0" w:name="_heading=h.3j2qqm3" w:id="19"/>
      <w:bookmarkEnd w:id="19"/>
      <w:r w:rsidDel="00000000" w:rsidR="00000000" w:rsidRPr="00000000">
        <w:rPr>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E">
            <w:pPr>
              <w:spacing w:line="360" w:lineRule="auto"/>
              <w:jc w:val="both"/>
              <w:rPr/>
            </w:pPr>
            <w:r w:rsidDel="00000000" w:rsidR="00000000" w:rsidRPr="00000000">
              <w:rPr>
                <w:rFonts w:ascii="Arial" w:cs="Arial" w:eastAsia="Arial" w:hAnsi="Arial"/>
                <w:rtl w:val="0"/>
              </w:rPr>
              <w:t xml:space="preserve">Al ser un proyecto informático solicitado por la asignatura de “Capstone”, y por el profesor Fabian Enrique Saldaño. El cual nos asignó unas fases con objetivos definidos. Por lo cual los objetivos de desarrollo se adaptarán a estas fechas indicadas previamente.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Fase 1: Consiste en la documentación pertinente del proyecto con los documentos solicitados en esta fase.</w:t>
            </w:r>
          </w:p>
          <w:p w:rsidR="00000000" w:rsidDel="00000000" w:rsidP="00000000" w:rsidRDefault="00000000" w:rsidRPr="00000000" w14:paraId="000000F1">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Documento Definición APT.</w:t>
            </w:r>
          </w:p>
          <w:p w:rsidR="00000000" w:rsidDel="00000000" w:rsidP="00000000" w:rsidRDefault="00000000" w:rsidRPr="00000000" w14:paraId="000000F2">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Pautas de reflexión</w:t>
            </w:r>
          </w:p>
          <w:p w:rsidR="00000000" w:rsidDel="00000000" w:rsidP="00000000" w:rsidRDefault="00000000" w:rsidRPr="00000000" w14:paraId="000000F3">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Minuta de reuniones semanales.</w:t>
            </w:r>
          </w:p>
          <w:p w:rsidR="00000000" w:rsidDel="00000000" w:rsidP="00000000" w:rsidRDefault="00000000" w:rsidRPr="00000000" w14:paraId="000000F4">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F5">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Planilla de Requerimientos.</w:t>
            </w:r>
          </w:p>
          <w:p w:rsidR="00000000" w:rsidDel="00000000" w:rsidP="00000000" w:rsidRDefault="00000000" w:rsidRPr="00000000" w14:paraId="000000F6">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Carta Gantt.</w:t>
            </w:r>
          </w:p>
          <w:p w:rsidR="00000000" w:rsidDel="00000000" w:rsidP="00000000" w:rsidRDefault="00000000" w:rsidRPr="00000000" w14:paraId="000000F7">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Documento ERS.</w:t>
            </w:r>
          </w:p>
          <w:p w:rsidR="00000000" w:rsidDel="00000000" w:rsidP="00000000" w:rsidRDefault="00000000" w:rsidRPr="00000000" w14:paraId="000000F8">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Casos de Usos.</w:t>
            </w:r>
          </w:p>
          <w:p w:rsidR="00000000" w:rsidDel="00000000" w:rsidP="00000000" w:rsidRDefault="00000000" w:rsidRPr="00000000" w14:paraId="000000F9">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Mockups.</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numPr>
          <w:ilvl w:val="0"/>
          <w:numId w:val="9"/>
        </w:numPr>
        <w:ind w:left="720" w:hanging="360"/>
        <w:rPr>
          <w:color w:val="000000"/>
        </w:rPr>
      </w:pPr>
      <w:bookmarkStart w:colFirst="0" w:colLast="0" w:name="_heading=h.1y810tw"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C">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El proyecto requiere el desarrollo de ciertos puntos para el desarrollo del mismo, por lo cual se tendrá un listado con los requerimientos pensados en el momento. los cuales se pueden ver sujetos a cambios en versiones futuras del documento, y se podrá ver con más detalle en otros apartados del proyecto.</w:t>
            </w:r>
          </w:p>
          <w:p w:rsidR="00000000" w:rsidDel="00000000" w:rsidP="00000000" w:rsidRDefault="00000000" w:rsidRPr="00000000" w14:paraId="000000FD">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FE">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Minuta Kick Off</w:t>
            </w:r>
          </w:p>
          <w:p w:rsidR="00000000" w:rsidDel="00000000" w:rsidP="00000000" w:rsidRDefault="00000000" w:rsidRPr="00000000" w14:paraId="000000FF">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Casos de uso</w:t>
            </w:r>
          </w:p>
          <w:p w:rsidR="00000000" w:rsidDel="00000000" w:rsidP="00000000" w:rsidRDefault="00000000" w:rsidRPr="00000000" w14:paraId="00000100">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riesgos</w:t>
            </w:r>
          </w:p>
          <w:p w:rsidR="00000000" w:rsidDel="00000000" w:rsidP="00000000" w:rsidRDefault="00000000" w:rsidRPr="00000000" w14:paraId="00000101">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Plan de Proyecto</w:t>
            </w:r>
          </w:p>
          <w:p w:rsidR="00000000" w:rsidDel="00000000" w:rsidP="00000000" w:rsidRDefault="00000000" w:rsidRPr="00000000" w14:paraId="00000102">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ERS</w:t>
            </w:r>
          </w:p>
          <w:p w:rsidR="00000000" w:rsidDel="00000000" w:rsidP="00000000" w:rsidRDefault="00000000" w:rsidRPr="00000000" w14:paraId="00000103">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Diseños/Mockup</w:t>
            </w:r>
          </w:p>
          <w:p w:rsidR="00000000" w:rsidDel="00000000" w:rsidP="00000000" w:rsidRDefault="00000000" w:rsidRPr="00000000" w14:paraId="00000104">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Base de datos</w:t>
            </w:r>
          </w:p>
          <w:p w:rsidR="00000000" w:rsidDel="00000000" w:rsidP="00000000" w:rsidRDefault="00000000" w:rsidRPr="00000000" w14:paraId="00000105">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Aplicación web</w:t>
            </w:r>
          </w:p>
          <w:p w:rsidR="00000000" w:rsidDel="00000000" w:rsidP="00000000" w:rsidRDefault="00000000" w:rsidRPr="00000000" w14:paraId="00000106">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costos</w:t>
            </w:r>
          </w:p>
          <w:p w:rsidR="00000000" w:rsidDel="00000000" w:rsidP="00000000" w:rsidRDefault="00000000" w:rsidRPr="00000000" w14:paraId="00000107">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Seguimiento de proyecto</w:t>
            </w:r>
          </w:p>
          <w:p w:rsidR="00000000" w:rsidDel="00000000" w:rsidP="00000000" w:rsidRDefault="00000000" w:rsidRPr="00000000" w14:paraId="00000108">
            <w:pPr>
              <w:numPr>
                <w:ilvl w:val="0"/>
                <w:numId w:val="39"/>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prueba</w:t>
            </w:r>
          </w:p>
          <w:p w:rsidR="00000000" w:rsidDel="00000000" w:rsidP="00000000" w:rsidRDefault="00000000" w:rsidRPr="00000000" w14:paraId="00000109">
            <w:pPr>
              <w:numPr>
                <w:ilvl w:val="0"/>
                <w:numId w:val="39"/>
              </w:numPr>
              <w:spacing w:after="20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Seguridad   </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bookmarkStart w:colFirst="0" w:colLast="0" w:name="_heading=h.4i7ojhp" w:id="21"/>
      <w:bookmarkEnd w:id="21"/>
      <w:r w:rsidDel="00000000" w:rsidR="00000000" w:rsidRPr="00000000">
        <w:rPr>
          <w:rtl w:val="0"/>
        </w:rPr>
        <w:t xml:space="preserve">Descripción del sistema</w:t>
      </w:r>
    </w:p>
    <w:p w:rsidR="00000000" w:rsidDel="00000000" w:rsidP="00000000" w:rsidRDefault="00000000" w:rsidRPr="00000000" w14:paraId="0000010C">
      <w:pPr>
        <w:pStyle w:val="Heading2"/>
        <w:numPr>
          <w:ilvl w:val="0"/>
          <w:numId w:val="18"/>
        </w:numPr>
        <w:ind w:left="720" w:hanging="360"/>
        <w:rPr/>
      </w:pPr>
      <w:bookmarkStart w:colFirst="0" w:colLast="0" w:name="_heading=h.2xcytpi" w:id="22"/>
      <w:bookmarkEnd w:id="22"/>
      <w:r w:rsidDel="00000000" w:rsidR="00000000" w:rsidRPr="00000000">
        <w:rPr>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D">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sistema tiene que presentar una versión web para el uso público, para el funcionamiento por parte de la administración. Con esto el sistema debe cumplir con las siguientes características.</w:t>
            </w:r>
          </w:p>
          <w:p w:rsidR="00000000" w:rsidDel="00000000" w:rsidP="00000000" w:rsidRDefault="00000000" w:rsidRPr="00000000" w14:paraId="0000010E">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RF.1 El sistema debe permitir la muestra de estadísticas</w:t>
            </w:r>
          </w:p>
          <w:p w:rsidR="00000000" w:rsidDel="00000000" w:rsidP="00000000" w:rsidRDefault="00000000" w:rsidRPr="00000000" w14:paraId="0000010F">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RF.2 El sistema debe presentar un sistema de autenticación para usuarios</w:t>
            </w:r>
          </w:p>
          <w:p w:rsidR="00000000" w:rsidDel="00000000" w:rsidP="00000000" w:rsidRDefault="00000000" w:rsidRPr="00000000" w14:paraId="00000110">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RF.3 El sistema debe presentar un sistema de pago</w:t>
            </w:r>
          </w:p>
          <w:p w:rsidR="00000000" w:rsidDel="00000000" w:rsidP="00000000" w:rsidRDefault="00000000" w:rsidRPr="00000000" w14:paraId="00000111">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RF.4 El sistema debe presentar una seguridad mínima para la integridad de los datos</w:t>
            </w:r>
          </w:p>
          <w:p w:rsidR="00000000" w:rsidDel="00000000" w:rsidP="00000000" w:rsidRDefault="00000000" w:rsidRPr="00000000" w14:paraId="00000112">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RF.5 El sistema debe presentar una interoperabilidad con una base de datos.</w:t>
            </w:r>
          </w:p>
          <w:p w:rsidR="00000000" w:rsidDel="00000000" w:rsidP="00000000" w:rsidRDefault="00000000" w:rsidRPr="00000000" w14:paraId="00000113">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RF.6 El sistema tiene que tener un diseño atractivo para el público</w:t>
            </w:r>
          </w:p>
          <w:p w:rsidR="00000000" w:rsidDel="00000000" w:rsidP="00000000" w:rsidRDefault="00000000" w:rsidRPr="00000000" w14:paraId="00000114">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RF.7 El sistema debe permitir ver las opciones más populares por parte de otros usuarios.</w:t>
            </w:r>
          </w:p>
          <w:p w:rsidR="00000000" w:rsidDel="00000000" w:rsidP="00000000" w:rsidRDefault="00000000" w:rsidRPr="00000000" w14:paraId="00000115">
            <w:pPr>
              <w:numPr>
                <w:ilvl w:val="0"/>
                <w:numId w:val="10"/>
              </w:numPr>
              <w:spacing w:after="20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RF.8 El sistema tiene que ser de fácil entendimiento para el usuario.</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numPr>
          <w:ilvl w:val="0"/>
          <w:numId w:val="40"/>
        </w:numPr>
        <w:ind w:left="720" w:hanging="360"/>
        <w:rPr>
          <w:color w:val="000000"/>
        </w:rPr>
      </w:pPr>
      <w:bookmarkStart w:colFirst="0" w:colLast="0" w:name="_heading=h.1ci93xb"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8">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se enfoca principalmente en un mercado entusiasta, por lo cual puede presentar un comienzo y lanzamiento lento, por lo cual el objetivo esperado es funcional al punto de lograr venderse a alguna tienda especializada.</w:t>
            </w:r>
          </w:p>
          <w:p w:rsidR="00000000" w:rsidDel="00000000" w:rsidP="00000000" w:rsidRDefault="00000000" w:rsidRPr="00000000" w14:paraId="000001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rPr>
            </w:pPr>
            <w:r w:rsidDel="00000000" w:rsidR="00000000" w:rsidRPr="00000000">
              <w:rPr>
                <w:rFonts w:ascii="Arial" w:cs="Arial" w:eastAsia="Arial" w:hAnsi="Arial"/>
                <w:rtl w:val="0"/>
              </w:rPr>
              <w:t xml:space="preserve">Por lo tanto, el producto solo presenta ciertas funciones que solo se utilizaran hasta que está presente un administrador que necesite utilizar estas funciones del sitio.</w:t>
            </w:r>
          </w:p>
          <w:p w:rsidR="00000000" w:rsidDel="00000000" w:rsidP="00000000" w:rsidRDefault="00000000" w:rsidRPr="00000000" w14:paraId="0000011B">
            <w:pPr>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numPr>
          <w:ilvl w:val="0"/>
          <w:numId w:val="19"/>
        </w:numPr>
        <w:ind w:left="720" w:hanging="360"/>
        <w:rPr/>
      </w:pPr>
      <w:bookmarkStart w:colFirst="0" w:colLast="0" w:name="_heading=h.3whwml4" w:id="24"/>
      <w:bookmarkEnd w:id="24"/>
      <w:r w:rsidDel="00000000" w:rsidR="00000000" w:rsidRPr="00000000">
        <w:rPr>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31"/>
              </w:numPr>
              <w:ind w:left="720" w:hanging="360"/>
              <w:jc w:val="both"/>
              <w:rPr>
                <w:rFonts w:ascii="Arial" w:cs="Arial" w:eastAsia="Arial" w:hAnsi="Arial"/>
              </w:rPr>
            </w:pPr>
            <w:r w:rsidDel="00000000" w:rsidR="00000000" w:rsidRPr="00000000">
              <w:rPr>
                <w:rFonts w:ascii="Arial" w:cs="Arial" w:eastAsia="Arial" w:hAnsi="Arial"/>
                <w:rtl w:val="0"/>
              </w:rPr>
              <w:t xml:space="preserve">La página no logra afianzar en el mercado como era lo esperado</w:t>
            </w:r>
          </w:p>
          <w:p w:rsidR="00000000" w:rsidDel="00000000" w:rsidP="00000000" w:rsidRDefault="00000000" w:rsidRPr="00000000" w14:paraId="00000120">
            <w:pPr>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numPr>
          <w:ilvl w:val="0"/>
          <w:numId w:val="11"/>
        </w:numPr>
        <w:ind w:left="720" w:hanging="360"/>
        <w:rPr/>
      </w:pPr>
      <w:bookmarkStart w:colFirst="0" w:colLast="0" w:name="_heading=h.2bn6wsx" w:id="25"/>
      <w:bookmarkEnd w:id="25"/>
      <w:r w:rsidDel="00000000" w:rsidR="00000000" w:rsidRPr="00000000">
        <w:rPr>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Para implementar el desarrollo del proyecto planteado se ocuparán las siguientes herramientas:</w:t>
            </w:r>
          </w:p>
          <w:p w:rsidR="00000000" w:rsidDel="00000000" w:rsidP="00000000" w:rsidRDefault="00000000" w:rsidRPr="00000000" w14:paraId="00000124">
            <w:pPr>
              <w:numPr>
                <w:ilvl w:val="0"/>
                <w:numId w:val="32"/>
              </w:numPr>
              <w:ind w:left="720" w:hanging="360"/>
              <w:rPr>
                <w:rFonts w:ascii="Arial" w:cs="Arial" w:eastAsia="Arial" w:hAnsi="Arial"/>
              </w:rPr>
            </w:pPr>
            <w:r w:rsidDel="00000000" w:rsidR="00000000" w:rsidRPr="00000000">
              <w:rPr>
                <w:rFonts w:ascii="Arial" w:cs="Arial" w:eastAsia="Arial" w:hAnsi="Arial"/>
                <w:rtl w:val="0"/>
              </w:rPr>
              <w:t xml:space="preserve">Frontend: HTML, CSS, JavaScript (posiblemente con React o Vue.js).</w:t>
            </w:r>
          </w:p>
          <w:p w:rsidR="00000000" w:rsidDel="00000000" w:rsidP="00000000" w:rsidRDefault="00000000" w:rsidRPr="00000000" w14:paraId="00000125">
            <w:pPr>
              <w:numPr>
                <w:ilvl w:val="0"/>
                <w:numId w:val="32"/>
              </w:numPr>
              <w:ind w:left="720" w:hanging="360"/>
              <w:rPr>
                <w:rFonts w:ascii="Arial" w:cs="Arial" w:eastAsia="Arial" w:hAnsi="Arial"/>
              </w:rPr>
            </w:pPr>
            <w:r w:rsidDel="00000000" w:rsidR="00000000" w:rsidRPr="00000000">
              <w:rPr>
                <w:rFonts w:ascii="Arial" w:cs="Arial" w:eastAsia="Arial" w:hAnsi="Arial"/>
                <w:rtl w:val="0"/>
              </w:rPr>
              <w:t xml:space="preserve">Backend: Python con Django o Node.js.</w:t>
            </w:r>
          </w:p>
          <w:p w:rsidR="00000000" w:rsidDel="00000000" w:rsidP="00000000" w:rsidRDefault="00000000" w:rsidRPr="00000000" w14:paraId="00000126">
            <w:pPr>
              <w:numPr>
                <w:ilvl w:val="0"/>
                <w:numId w:val="32"/>
              </w:numPr>
              <w:ind w:left="720" w:hanging="360"/>
              <w:rPr>
                <w:rFonts w:ascii="Arial" w:cs="Arial" w:eastAsia="Arial" w:hAnsi="Arial"/>
              </w:rPr>
            </w:pPr>
            <w:r w:rsidDel="00000000" w:rsidR="00000000" w:rsidRPr="00000000">
              <w:rPr>
                <w:rFonts w:ascii="Arial" w:cs="Arial" w:eastAsia="Arial" w:hAnsi="Arial"/>
                <w:rtl w:val="0"/>
              </w:rPr>
              <w:t xml:space="preserve">Base de datos: MySQL para datos estructurados.</w:t>
            </w:r>
          </w:p>
          <w:p w:rsidR="00000000" w:rsidDel="00000000" w:rsidP="00000000" w:rsidRDefault="00000000" w:rsidRPr="00000000" w14:paraId="00000127">
            <w:pPr>
              <w:numPr>
                <w:ilvl w:val="0"/>
                <w:numId w:val="32"/>
              </w:numPr>
              <w:ind w:left="720" w:hanging="360"/>
              <w:rPr>
                <w:rFonts w:ascii="Arial" w:cs="Arial" w:eastAsia="Arial" w:hAnsi="Arial"/>
              </w:rPr>
            </w:pPr>
            <w:r w:rsidDel="00000000" w:rsidR="00000000" w:rsidRPr="00000000">
              <w:rPr>
                <w:rFonts w:ascii="Arial" w:cs="Arial" w:eastAsia="Arial" w:hAnsi="Arial"/>
                <w:rtl w:val="0"/>
              </w:rPr>
              <w:t xml:space="preserve">El entorno de desarrollo Integrado (IDE) será en Visual Studio Code.</w:t>
            </w:r>
          </w:p>
          <w:p w:rsidR="00000000" w:rsidDel="00000000" w:rsidP="00000000" w:rsidRDefault="00000000" w:rsidRPr="00000000" w14:paraId="00000128">
            <w:pPr>
              <w:numPr>
                <w:ilvl w:val="0"/>
                <w:numId w:val="32"/>
              </w:numPr>
              <w:ind w:left="720" w:hanging="360"/>
              <w:rPr>
                <w:rFonts w:ascii="Arial" w:cs="Arial" w:eastAsia="Arial" w:hAnsi="Arial"/>
              </w:rPr>
            </w:pPr>
            <w:r w:rsidDel="00000000" w:rsidR="00000000" w:rsidRPr="00000000">
              <w:rPr>
                <w:rFonts w:ascii="Arial" w:cs="Arial" w:eastAsia="Arial" w:hAnsi="Arial"/>
                <w:rtl w:val="0"/>
              </w:rPr>
              <w:t xml:space="preserve">Se mantendrá un control de versiones en un repositorio GitHub</w:t>
            </w:r>
          </w:p>
          <w:p w:rsidR="00000000" w:rsidDel="00000000" w:rsidP="00000000" w:rsidRDefault="00000000" w:rsidRPr="00000000" w14:paraId="00000129">
            <w:pPr>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numPr>
          <w:ilvl w:val="0"/>
          <w:numId w:val="13"/>
        </w:numPr>
        <w:ind w:left="720" w:hanging="360"/>
        <w:rPr/>
      </w:pPr>
      <w:bookmarkStart w:colFirst="0" w:colLast="0" w:name="_heading=h.qsh70q" w:id="26"/>
      <w:bookmarkEnd w:id="26"/>
      <w:r w:rsidDel="00000000" w:rsidR="00000000" w:rsidRPr="00000000">
        <w:rPr>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Los componentes con los que se trabajara en el desarrollo del proyecto son los siguientes:</w:t>
            </w:r>
          </w:p>
          <w:p w:rsidR="00000000" w:rsidDel="00000000" w:rsidP="00000000" w:rsidRDefault="00000000" w:rsidRPr="00000000" w14:paraId="0000012D">
            <w:pPr>
              <w:rPr>
                <w:rFonts w:ascii="Arial" w:cs="Arial" w:eastAsia="Arial" w:hAnsi="Arial"/>
                <w:b w:val="1"/>
              </w:rPr>
            </w:pPr>
            <w:r w:rsidDel="00000000" w:rsidR="00000000" w:rsidRPr="00000000">
              <w:rPr>
                <w:rFonts w:ascii="Arial" w:cs="Arial" w:eastAsia="Arial" w:hAnsi="Arial"/>
                <w:b w:val="1"/>
                <w:rtl w:val="0"/>
              </w:rPr>
              <w:t xml:space="preserve">Procesador (CPU):</w:t>
            </w:r>
          </w:p>
          <w:p w:rsidR="00000000" w:rsidDel="00000000" w:rsidP="00000000" w:rsidRDefault="00000000" w:rsidRPr="00000000" w14:paraId="0000012E">
            <w:pPr>
              <w:numPr>
                <w:ilvl w:val="0"/>
                <w:numId w:val="46"/>
              </w:numPr>
              <w:ind w:left="720" w:hanging="360"/>
              <w:rPr>
                <w:rFonts w:ascii="Arial" w:cs="Arial" w:eastAsia="Arial" w:hAnsi="Arial"/>
              </w:rPr>
            </w:pPr>
            <w:r w:rsidDel="00000000" w:rsidR="00000000" w:rsidRPr="00000000">
              <w:rPr>
                <w:rFonts w:ascii="Arial" w:cs="Arial" w:eastAsia="Arial" w:hAnsi="Arial"/>
                <w:rtl w:val="0"/>
              </w:rPr>
              <w:t xml:space="preserve">Tipo: Intel Core i5 o AMD Ryzen 5 (o superior)</w:t>
            </w:r>
          </w:p>
          <w:p w:rsidR="00000000" w:rsidDel="00000000" w:rsidP="00000000" w:rsidRDefault="00000000" w:rsidRPr="00000000" w14:paraId="0000012F">
            <w:pPr>
              <w:numPr>
                <w:ilvl w:val="0"/>
                <w:numId w:val="46"/>
              </w:numPr>
              <w:ind w:left="720" w:hanging="360"/>
              <w:rPr>
                <w:rFonts w:ascii="Arial" w:cs="Arial" w:eastAsia="Arial" w:hAnsi="Arial"/>
              </w:rPr>
            </w:pPr>
            <w:r w:rsidDel="00000000" w:rsidR="00000000" w:rsidRPr="00000000">
              <w:rPr>
                <w:rFonts w:ascii="Arial" w:cs="Arial" w:eastAsia="Arial" w:hAnsi="Arial"/>
                <w:rtl w:val="0"/>
              </w:rPr>
              <w:t xml:space="preserve">Frecuencia: Mínimo 2.5 GHz, idealmente 4.0 GHz</w:t>
            </w:r>
          </w:p>
          <w:p w:rsidR="00000000" w:rsidDel="00000000" w:rsidP="00000000" w:rsidRDefault="00000000" w:rsidRPr="00000000" w14:paraId="00000130">
            <w:pPr>
              <w:numPr>
                <w:ilvl w:val="0"/>
                <w:numId w:val="46"/>
              </w:numPr>
              <w:ind w:left="720" w:hanging="360"/>
              <w:rPr>
                <w:rFonts w:ascii="Arial" w:cs="Arial" w:eastAsia="Arial" w:hAnsi="Arial"/>
              </w:rPr>
            </w:pPr>
            <w:r w:rsidDel="00000000" w:rsidR="00000000" w:rsidRPr="00000000">
              <w:rPr>
                <w:rFonts w:ascii="Arial" w:cs="Arial" w:eastAsia="Arial" w:hAnsi="Arial"/>
                <w:rtl w:val="0"/>
              </w:rPr>
              <w:t xml:space="preserve">Núcleos: Mínimo 4 núcleos</w:t>
            </w:r>
          </w:p>
          <w:p w:rsidR="00000000" w:rsidDel="00000000" w:rsidP="00000000" w:rsidRDefault="00000000" w:rsidRPr="00000000" w14:paraId="0000013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Memoria RAM:</w:t>
            </w:r>
          </w:p>
          <w:p w:rsidR="00000000" w:rsidDel="00000000" w:rsidP="00000000" w:rsidRDefault="00000000" w:rsidRPr="00000000" w14:paraId="00000132">
            <w:pPr>
              <w:numPr>
                <w:ilvl w:val="0"/>
                <w:numId w:val="33"/>
              </w:numPr>
              <w:spacing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Cantidad:</w:t>
            </w:r>
            <w:r w:rsidDel="00000000" w:rsidR="00000000" w:rsidRPr="00000000">
              <w:rPr>
                <w:rFonts w:ascii="Arial" w:cs="Arial" w:eastAsia="Arial" w:hAnsi="Arial"/>
                <w:rtl w:val="0"/>
              </w:rPr>
              <w:t xml:space="preserve"> 16 GB (8 GB mínimo)</w:t>
            </w:r>
          </w:p>
          <w:p w:rsidR="00000000" w:rsidDel="00000000" w:rsidP="00000000" w:rsidRDefault="00000000" w:rsidRPr="00000000" w14:paraId="00000133">
            <w:pPr>
              <w:numPr>
                <w:ilvl w:val="0"/>
                <w:numId w:val="33"/>
              </w:numPr>
              <w:spacing w:after="240" w:lineRule="auto"/>
              <w:ind w:left="720" w:hanging="360"/>
              <w:rPr>
                <w:rFonts w:ascii="Arial" w:cs="Arial" w:eastAsia="Arial" w:hAnsi="Arial"/>
              </w:rPr>
            </w:pPr>
            <w:r w:rsidDel="00000000" w:rsidR="00000000" w:rsidRPr="00000000">
              <w:rPr>
                <w:rFonts w:ascii="Arial" w:cs="Arial" w:eastAsia="Arial" w:hAnsi="Arial"/>
                <w:b w:val="1"/>
                <w:rtl w:val="0"/>
              </w:rPr>
              <w:t xml:space="preserve">Tipo:</w:t>
            </w:r>
            <w:r w:rsidDel="00000000" w:rsidR="00000000" w:rsidRPr="00000000">
              <w:rPr>
                <w:rFonts w:ascii="Arial" w:cs="Arial" w:eastAsia="Arial" w:hAnsi="Arial"/>
                <w:rtl w:val="0"/>
              </w:rPr>
              <w:t xml:space="preserve"> DDR4</w:t>
            </w:r>
          </w:p>
          <w:p w:rsidR="00000000" w:rsidDel="00000000" w:rsidP="00000000" w:rsidRDefault="00000000" w:rsidRPr="00000000" w14:paraId="00000134">
            <w:pPr>
              <w:spacing w:after="240" w:before="240" w:lineRule="auto"/>
              <w:rPr>
                <w:rFonts w:ascii="Arial" w:cs="Arial" w:eastAsia="Arial" w:hAnsi="Arial"/>
              </w:rPr>
            </w:pPr>
            <w:r w:rsidDel="00000000" w:rsidR="00000000" w:rsidRPr="00000000">
              <w:rPr>
                <w:rFonts w:ascii="Arial" w:cs="Arial" w:eastAsia="Arial" w:hAnsi="Arial"/>
                <w:b w:val="1"/>
                <w:rtl w:val="0"/>
              </w:rPr>
              <w:t xml:space="preserve">Almacenamiento:</w:t>
            </w:r>
            <w:r w:rsidDel="00000000" w:rsidR="00000000" w:rsidRPr="00000000">
              <w:rPr>
                <w:rtl w:val="0"/>
              </w:rPr>
            </w:r>
          </w:p>
          <w:p w:rsidR="00000000" w:rsidDel="00000000" w:rsidP="00000000" w:rsidRDefault="00000000" w:rsidRPr="00000000" w14:paraId="00000135">
            <w:pPr>
              <w:numPr>
                <w:ilvl w:val="0"/>
                <w:numId w:val="23"/>
              </w:numPr>
              <w:spacing w:before="240" w:lineRule="auto"/>
              <w:ind w:left="720" w:hanging="360"/>
              <w:rPr>
                <w:rFonts w:ascii="Arial" w:cs="Arial" w:eastAsia="Arial" w:hAnsi="Arial"/>
              </w:rPr>
            </w:pPr>
            <w:r w:rsidDel="00000000" w:rsidR="00000000" w:rsidRPr="00000000">
              <w:rPr>
                <w:rFonts w:ascii="Arial" w:cs="Arial" w:eastAsia="Arial" w:hAnsi="Arial"/>
                <w:rtl w:val="0"/>
              </w:rPr>
              <w:t xml:space="preserve">Tipo: SSD (para mejor rendimiento)</w:t>
            </w:r>
          </w:p>
          <w:p w:rsidR="00000000" w:rsidDel="00000000" w:rsidP="00000000" w:rsidRDefault="00000000" w:rsidRPr="00000000" w14:paraId="00000136">
            <w:pPr>
              <w:numPr>
                <w:ilvl w:val="0"/>
                <w:numId w:val="23"/>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Capacidad: 256 GB mínimo, 512 GB o más recomendado</w:t>
            </w:r>
          </w:p>
          <w:p w:rsidR="00000000" w:rsidDel="00000000" w:rsidP="00000000" w:rsidRDefault="00000000" w:rsidRPr="00000000" w14:paraId="0000013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Tarjeta Gráfica (GPU):</w:t>
            </w:r>
          </w:p>
          <w:p w:rsidR="00000000" w:rsidDel="00000000" w:rsidP="00000000" w:rsidRDefault="00000000" w:rsidRPr="00000000" w14:paraId="00000138">
            <w:pPr>
              <w:numPr>
                <w:ilvl w:val="0"/>
                <w:numId w:val="26"/>
              </w:numPr>
              <w:spacing w:before="240" w:lineRule="auto"/>
              <w:ind w:left="720" w:hanging="360"/>
              <w:rPr>
                <w:rFonts w:ascii="Arial" w:cs="Arial" w:eastAsia="Arial" w:hAnsi="Arial"/>
              </w:rPr>
            </w:pPr>
            <w:r w:rsidDel="00000000" w:rsidR="00000000" w:rsidRPr="00000000">
              <w:rPr>
                <w:rFonts w:ascii="Arial" w:cs="Arial" w:eastAsia="Arial" w:hAnsi="Arial"/>
                <w:rtl w:val="0"/>
              </w:rPr>
              <w:t xml:space="preserve">Tipo: Integrada (suficiente para desarrollo web básico)</w:t>
            </w:r>
          </w:p>
          <w:p w:rsidR="00000000" w:rsidDel="00000000" w:rsidP="00000000" w:rsidRDefault="00000000" w:rsidRPr="00000000" w14:paraId="00000139">
            <w:pPr>
              <w:numPr>
                <w:ilvl w:val="0"/>
                <w:numId w:val="26"/>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Opcional: Dedicada si se requiere para diseño gráfico o aplicaciones con gráficos intensivos</w:t>
            </w:r>
          </w:p>
          <w:p w:rsidR="00000000" w:rsidDel="00000000" w:rsidP="00000000" w:rsidRDefault="00000000" w:rsidRPr="00000000" w14:paraId="0000013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Pantalla:</w:t>
            </w:r>
          </w:p>
          <w:p w:rsidR="00000000" w:rsidDel="00000000" w:rsidP="00000000" w:rsidRDefault="00000000" w:rsidRPr="00000000" w14:paraId="0000013B">
            <w:pPr>
              <w:numPr>
                <w:ilvl w:val="0"/>
                <w:numId w:val="42"/>
              </w:numPr>
              <w:spacing w:before="240" w:lineRule="auto"/>
              <w:ind w:left="720" w:hanging="360"/>
              <w:rPr>
                <w:rFonts w:ascii="Arial" w:cs="Arial" w:eastAsia="Arial" w:hAnsi="Arial"/>
              </w:rPr>
            </w:pPr>
            <w:r w:rsidDel="00000000" w:rsidR="00000000" w:rsidRPr="00000000">
              <w:rPr>
                <w:rFonts w:ascii="Arial" w:cs="Arial" w:eastAsia="Arial" w:hAnsi="Arial"/>
                <w:rtl w:val="0"/>
              </w:rPr>
              <w:t xml:space="preserve">Resolución: Full HD (1920x1080) mínima</w:t>
            </w:r>
          </w:p>
          <w:p w:rsidR="00000000" w:rsidDel="00000000" w:rsidP="00000000" w:rsidRDefault="00000000" w:rsidRPr="00000000" w14:paraId="0000013C">
            <w:pPr>
              <w:numPr>
                <w:ilvl w:val="0"/>
                <w:numId w:val="42"/>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Tamaño: 14 pulgadas o más</w:t>
            </w:r>
          </w:p>
          <w:p w:rsidR="00000000" w:rsidDel="00000000" w:rsidP="00000000" w:rsidRDefault="00000000" w:rsidRPr="00000000" w14:paraId="0000013D">
            <w:pPr>
              <w:spacing w:after="240" w:before="240" w:lineRule="auto"/>
              <w:rPr>
                <w:rFonts w:ascii="Arial" w:cs="Arial" w:eastAsia="Arial" w:hAnsi="Arial"/>
              </w:rPr>
            </w:pPr>
            <w:r w:rsidDel="00000000" w:rsidR="00000000" w:rsidRPr="00000000">
              <w:rPr>
                <w:rFonts w:ascii="Arial" w:cs="Arial" w:eastAsia="Arial" w:hAnsi="Arial"/>
                <w:b w:val="1"/>
                <w:rtl w:val="0"/>
              </w:rPr>
              <w:t xml:space="preserve">Conectividad:</w:t>
            </w:r>
            <w:r w:rsidDel="00000000" w:rsidR="00000000" w:rsidRPr="00000000">
              <w:rPr>
                <w:rtl w:val="0"/>
              </w:rPr>
            </w:r>
          </w:p>
          <w:p w:rsidR="00000000" w:rsidDel="00000000" w:rsidP="00000000" w:rsidRDefault="00000000" w:rsidRPr="00000000" w14:paraId="0000013E">
            <w:pPr>
              <w:numPr>
                <w:ilvl w:val="0"/>
                <w:numId w:val="4"/>
              </w:numPr>
              <w:spacing w:before="240" w:lineRule="auto"/>
              <w:ind w:left="720" w:hanging="360"/>
              <w:rPr>
                <w:rFonts w:ascii="Arial" w:cs="Arial" w:eastAsia="Arial" w:hAnsi="Arial"/>
              </w:rPr>
            </w:pPr>
            <w:r w:rsidDel="00000000" w:rsidR="00000000" w:rsidRPr="00000000">
              <w:rPr>
                <w:rFonts w:ascii="Arial" w:cs="Arial" w:eastAsia="Arial" w:hAnsi="Arial"/>
                <w:rtl w:val="0"/>
              </w:rPr>
              <w:t xml:space="preserve">Puertos: USB 3.0, HDMI, DisplayPort, Ethernet (opcional)</w:t>
            </w:r>
          </w:p>
          <w:p w:rsidR="00000000" w:rsidDel="00000000" w:rsidP="00000000" w:rsidRDefault="00000000" w:rsidRPr="00000000" w14:paraId="0000013F">
            <w:pPr>
              <w:numPr>
                <w:ilvl w:val="0"/>
                <w:numId w:val="4"/>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Red: Wi-Fi 5 o 6</w:t>
            </w:r>
          </w:p>
          <w:p w:rsidR="00000000" w:rsidDel="00000000" w:rsidP="00000000" w:rsidRDefault="00000000" w:rsidRPr="00000000" w14:paraId="00000140">
            <w:pPr>
              <w:spacing w:after="240" w:before="240" w:lineRule="auto"/>
              <w:rPr>
                <w:rFonts w:ascii="Arial" w:cs="Arial" w:eastAsia="Arial" w:hAnsi="Arial"/>
              </w:rPr>
            </w:pPr>
            <w:r w:rsidDel="00000000" w:rsidR="00000000" w:rsidRPr="00000000">
              <w:rPr>
                <w:rFonts w:ascii="Arial" w:cs="Arial" w:eastAsia="Arial" w:hAnsi="Arial"/>
                <w:b w:val="1"/>
                <w:rtl w:val="0"/>
              </w:rPr>
              <w:t xml:space="preserve">Sistema Operativo:</w:t>
            </w:r>
            <w:r w:rsidDel="00000000" w:rsidR="00000000" w:rsidRPr="00000000">
              <w:rPr>
                <w:rtl w:val="0"/>
              </w:rPr>
            </w:r>
          </w:p>
          <w:p w:rsidR="00000000" w:rsidDel="00000000" w:rsidP="00000000" w:rsidRDefault="00000000" w:rsidRPr="00000000" w14:paraId="00000141">
            <w:pPr>
              <w:numPr>
                <w:ilvl w:val="0"/>
                <w:numId w:val="36"/>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Tipo: Windows 10/11, macOS, o Linux según el entorno de desarrollo</w:t>
            </w:r>
          </w:p>
          <w:p w:rsidR="00000000" w:rsidDel="00000000" w:rsidP="00000000" w:rsidRDefault="00000000" w:rsidRPr="00000000" w14:paraId="00000142">
            <w:pPr>
              <w:spacing w:after="240" w:before="240" w:lineRule="auto"/>
              <w:rPr>
                <w:rFonts w:ascii="Arial" w:cs="Arial" w:eastAsia="Arial" w:hAnsi="Arial"/>
              </w:rPr>
            </w:pPr>
            <w:r w:rsidDel="00000000" w:rsidR="00000000" w:rsidRPr="00000000">
              <w:rPr>
                <w:rFonts w:ascii="Arial" w:cs="Arial" w:eastAsia="Arial" w:hAnsi="Arial"/>
                <w:b w:val="1"/>
                <w:rtl w:val="0"/>
              </w:rPr>
              <w:t xml:space="preserve">Otros Periféricos:</w:t>
            </w:r>
            <w:r w:rsidDel="00000000" w:rsidR="00000000" w:rsidRPr="00000000">
              <w:rPr>
                <w:rtl w:val="0"/>
              </w:rPr>
            </w:r>
          </w:p>
          <w:p w:rsidR="00000000" w:rsidDel="00000000" w:rsidP="00000000" w:rsidRDefault="00000000" w:rsidRPr="00000000" w14:paraId="00000143">
            <w:pPr>
              <w:numPr>
                <w:ilvl w:val="0"/>
                <w:numId w:val="20"/>
              </w:numPr>
              <w:spacing w:before="240" w:lineRule="auto"/>
              <w:ind w:left="720" w:hanging="360"/>
              <w:rPr>
                <w:rFonts w:ascii="Arial" w:cs="Arial" w:eastAsia="Arial" w:hAnsi="Arial"/>
              </w:rPr>
            </w:pPr>
            <w:r w:rsidDel="00000000" w:rsidR="00000000" w:rsidRPr="00000000">
              <w:rPr>
                <w:rFonts w:ascii="Arial" w:cs="Arial" w:eastAsia="Arial" w:hAnsi="Arial"/>
                <w:rtl w:val="0"/>
              </w:rPr>
              <w:t xml:space="preserve">Teclado y Ratón: Ergonómicos</w:t>
            </w:r>
          </w:p>
          <w:p w:rsidR="00000000" w:rsidDel="00000000" w:rsidP="00000000" w:rsidRDefault="00000000" w:rsidRPr="00000000" w14:paraId="00000144">
            <w:pPr>
              <w:numPr>
                <w:ilvl w:val="0"/>
                <w:numId w:val="20"/>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Auriculares y Webcam: Para reuniones y comunicación</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numPr>
          <w:ilvl w:val="0"/>
          <w:numId w:val="16"/>
        </w:numPr>
        <w:ind w:left="720" w:hanging="360"/>
        <w:rPr/>
      </w:pPr>
      <w:bookmarkStart w:colFirst="0" w:colLast="0" w:name="_heading=h.3as4poj" w:id="27"/>
      <w:bookmarkEnd w:id="27"/>
      <w:r w:rsidDel="00000000" w:rsidR="00000000" w:rsidRPr="00000000">
        <w:rPr>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shd w:fill="ffffff" w:val="clear"/>
          </w:tcPr>
          <w:p w:rsidR="00000000" w:rsidDel="00000000" w:rsidP="00000000" w:rsidRDefault="00000000" w:rsidRPr="00000000" w14:paraId="00000147">
            <w:pPr>
              <w:rPr>
                <w:rFonts w:ascii="Arial" w:cs="Arial" w:eastAsia="Arial" w:hAnsi="Arial"/>
              </w:rPr>
            </w:pPr>
            <w:r w:rsidDel="00000000" w:rsidR="00000000" w:rsidRPr="00000000">
              <w:rPr>
                <w:rtl w:val="0"/>
              </w:rPr>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El proyecto se enfoca en una interfaz en crear una interfaz destinada al uso sencillo del usuario.</w:t>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numPr>
                <w:ilvl w:val="0"/>
                <w:numId w:val="45"/>
              </w:numPr>
              <w:ind w:left="720" w:hanging="360"/>
              <w:rPr>
                <w:rFonts w:ascii="Arial" w:cs="Arial" w:eastAsia="Arial" w:hAnsi="Arial"/>
              </w:rPr>
            </w:pPr>
            <w:r w:rsidDel="00000000" w:rsidR="00000000" w:rsidRPr="00000000">
              <w:rPr>
                <w:rFonts w:ascii="Arial" w:cs="Arial" w:eastAsia="Arial" w:hAnsi="Arial"/>
                <w:rtl w:val="0"/>
              </w:rPr>
              <w:t xml:space="preserve">Interfaz gráfica: El sitio se compondrá de una cierta cantidad de elementos, tanto visuales como funcionales para el uso del usuario. Como botones, formularios, menús, imágenes entre otros.</w:t>
            </w:r>
          </w:p>
          <w:p w:rsidR="00000000" w:rsidDel="00000000" w:rsidP="00000000" w:rsidRDefault="00000000" w:rsidRPr="00000000" w14:paraId="0000014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C">
            <w:pPr>
              <w:numPr>
                <w:ilvl w:val="0"/>
                <w:numId w:val="37"/>
              </w:numPr>
              <w:ind w:left="720" w:hanging="360"/>
              <w:rPr>
                <w:rFonts w:ascii="Arial" w:cs="Arial" w:eastAsia="Arial" w:hAnsi="Arial"/>
              </w:rPr>
            </w:pPr>
            <w:r w:rsidDel="00000000" w:rsidR="00000000" w:rsidRPr="00000000">
              <w:rPr>
                <w:rFonts w:ascii="Arial" w:cs="Arial" w:eastAsia="Arial" w:hAnsi="Arial"/>
                <w:rtl w:val="0"/>
              </w:rPr>
              <w:t xml:space="preserve">Interfaz responsiva: El sitio web se debe adaptar a cualquier tipo de pantalla y dispositivo para su correcto uso y visualización.</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Interfaz táctil: La página o sitio web estará adaptada y/o optimizada para el uso táctil. Implementando botones cómodos, elementos interactivos, gestos personalizados, entre otros.</w:t>
            </w:r>
          </w:p>
          <w:p w:rsidR="00000000" w:rsidDel="00000000" w:rsidP="00000000" w:rsidRDefault="00000000" w:rsidRPr="00000000" w14:paraId="0000014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*Interfaces que llegarán a ser necesarias en un futuro, serán agregadas y explicadas en versiones posteriores del proyecto.</w:t>
            </w:r>
          </w:p>
          <w:p w:rsidR="00000000" w:rsidDel="00000000" w:rsidP="00000000" w:rsidRDefault="00000000" w:rsidRPr="00000000" w14:paraId="00000151">
            <w:pPr>
              <w:rPr>
                <w:rFonts w:ascii="Arial" w:cs="Arial" w:eastAsia="Arial" w:hAnsi="Arial"/>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numPr>
          <w:ilvl w:val="0"/>
          <w:numId w:val="29"/>
        </w:numPr>
        <w:ind w:left="720" w:hanging="360"/>
        <w:rPr/>
      </w:pPr>
      <w:bookmarkStart w:colFirst="0" w:colLast="0" w:name="_heading=h.1pxezwc" w:id="28"/>
      <w:bookmarkEnd w:id="28"/>
      <w:r w:rsidDel="00000000" w:rsidR="00000000" w:rsidRPr="00000000">
        <w:rPr>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4">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Inicio </w:t>
            </w:r>
          </w:p>
          <w:p w:rsidR="00000000" w:rsidDel="00000000" w:rsidP="00000000" w:rsidRDefault="00000000" w:rsidRPr="00000000" w14:paraId="00000155">
            <w:pPr>
              <w:numPr>
                <w:ilvl w:val="0"/>
                <w:numId w:val="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Encabezado: Incluye el logo, barra de navegación con enlaces a secciones principales, y una barra de búsqueda.</w:t>
            </w:r>
          </w:p>
          <w:p w:rsidR="00000000" w:rsidDel="00000000" w:rsidP="00000000" w:rsidRDefault="00000000" w:rsidRPr="00000000" w14:paraId="00000156">
            <w:pPr>
              <w:numPr>
                <w:ilvl w:val="0"/>
                <w:numId w:val="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Banner Principal: Presenta imágenes o sliders con promociones y llamadas a la acción.</w:t>
            </w:r>
          </w:p>
          <w:p w:rsidR="00000000" w:rsidDel="00000000" w:rsidP="00000000" w:rsidRDefault="00000000" w:rsidRPr="00000000" w14:paraId="00000157">
            <w:pPr>
              <w:numPr>
                <w:ilvl w:val="0"/>
                <w:numId w:val="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Sección de Destacados: Muestra componentes populares y ofertas especiales.</w:t>
            </w:r>
          </w:p>
          <w:p w:rsidR="00000000" w:rsidDel="00000000" w:rsidP="00000000" w:rsidRDefault="00000000" w:rsidRPr="00000000" w14:paraId="00000158">
            <w:pPr>
              <w:numPr>
                <w:ilvl w:val="0"/>
                <w:numId w:val="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Footer: Contiene enlaces rápidos a información sobre la empresa, políticas, y suscripción a redes sociales.</w:t>
            </w:r>
          </w:p>
          <w:p w:rsidR="00000000" w:rsidDel="00000000" w:rsidP="00000000" w:rsidRDefault="00000000" w:rsidRPr="00000000" w14:paraId="00000159">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Comparación de Componentes</w:t>
            </w:r>
          </w:p>
          <w:p w:rsidR="00000000" w:rsidDel="00000000" w:rsidP="00000000" w:rsidRDefault="00000000" w:rsidRPr="00000000" w14:paraId="0000015A">
            <w:pPr>
              <w:numPr>
                <w:ilvl w:val="0"/>
                <w:numId w:val="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Encabezado: Ofrece filtros para seleccionar el tipo de componente, rango de precios, y marcas.</w:t>
            </w:r>
          </w:p>
          <w:p w:rsidR="00000000" w:rsidDel="00000000" w:rsidP="00000000" w:rsidRDefault="00000000" w:rsidRPr="00000000" w14:paraId="0000015B">
            <w:pPr>
              <w:numPr>
                <w:ilvl w:val="0"/>
                <w:numId w:val="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Tabla de Comparación: Presenta especificaciones y precios de diferentes componentes en un formato de tabla.</w:t>
            </w:r>
          </w:p>
          <w:p w:rsidR="00000000" w:rsidDel="00000000" w:rsidP="00000000" w:rsidRDefault="00000000" w:rsidRPr="00000000" w14:paraId="0000015C">
            <w:pPr>
              <w:numPr>
                <w:ilvl w:val="0"/>
                <w:numId w:val="8"/>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Barra Lateral: Incluye comparaciones guardadas y recomendaciones de productos.</w:t>
            </w:r>
          </w:p>
          <w:p w:rsidR="00000000" w:rsidDel="00000000" w:rsidP="00000000" w:rsidRDefault="00000000" w:rsidRPr="00000000" w14:paraId="0000015D">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Detalles del Producto</w:t>
            </w:r>
          </w:p>
          <w:p w:rsidR="00000000" w:rsidDel="00000000" w:rsidP="00000000" w:rsidRDefault="00000000" w:rsidRPr="00000000" w14:paraId="0000015E">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Encabezado: Muestra el nombre del producto, imagen principal, precio, y disponibilidad.</w:t>
            </w:r>
          </w:p>
          <w:p w:rsidR="00000000" w:rsidDel="00000000" w:rsidP="00000000" w:rsidRDefault="00000000" w:rsidRPr="00000000" w14:paraId="0000015F">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Descripción y Especificaciones: Proporciona información detallada sobre el componente.</w:t>
            </w:r>
          </w:p>
          <w:p w:rsidR="00000000" w:rsidDel="00000000" w:rsidP="00000000" w:rsidRDefault="00000000" w:rsidRPr="00000000" w14:paraId="00000160">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Opiniones y Reseñas: Incluye calificaciones y comentarios de usuarios.</w:t>
            </w:r>
          </w:p>
          <w:p w:rsidR="00000000" w:rsidDel="00000000" w:rsidP="00000000" w:rsidRDefault="00000000" w:rsidRPr="00000000" w14:paraId="00000161">
            <w:pPr>
              <w:numPr>
                <w:ilvl w:val="0"/>
                <w:numId w:val="4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Botones de Acción: Opciones para añadir al carrito y comparar.</w:t>
            </w:r>
          </w:p>
          <w:p w:rsidR="00000000" w:rsidDel="00000000" w:rsidP="00000000" w:rsidRDefault="00000000" w:rsidRPr="00000000" w14:paraId="00000162">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Ofertas y Promociones</w:t>
            </w:r>
          </w:p>
          <w:p w:rsidR="00000000" w:rsidDel="00000000" w:rsidP="00000000" w:rsidRDefault="00000000" w:rsidRPr="00000000" w14:paraId="00000163">
            <w:pPr>
              <w:numPr>
                <w:ilvl w:val="0"/>
                <w:numId w:val="24"/>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Encabezado: Ofrece filtros para clasificar ofertas por tipo y fecha.</w:t>
            </w:r>
          </w:p>
          <w:p w:rsidR="00000000" w:rsidDel="00000000" w:rsidP="00000000" w:rsidRDefault="00000000" w:rsidRPr="00000000" w14:paraId="00000164">
            <w:pPr>
              <w:numPr>
                <w:ilvl w:val="0"/>
                <w:numId w:val="24"/>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Lista de Ofertas: Muestra componentes con descuentos y promociones destacadas.</w:t>
            </w:r>
          </w:p>
          <w:p w:rsidR="00000000" w:rsidDel="00000000" w:rsidP="00000000" w:rsidRDefault="00000000" w:rsidRPr="00000000" w14:paraId="00000165">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Blog y Noticias</w:t>
            </w:r>
          </w:p>
          <w:p w:rsidR="00000000" w:rsidDel="00000000" w:rsidP="00000000" w:rsidRDefault="00000000" w:rsidRPr="00000000" w14:paraId="00000166">
            <w:pPr>
              <w:numPr>
                <w:ilvl w:val="0"/>
                <w:numId w:val="1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Encabezado: Incluye categorías de artículos como novedades y guías de compra.</w:t>
            </w:r>
          </w:p>
          <w:p w:rsidR="00000000" w:rsidDel="00000000" w:rsidP="00000000" w:rsidRDefault="00000000" w:rsidRPr="00000000" w14:paraId="00000167">
            <w:pPr>
              <w:numPr>
                <w:ilvl w:val="0"/>
                <w:numId w:val="12"/>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Lista de Artículos: Presenta entradas del blog con títulos, imágenes y fragmentos de texto.</w:t>
            </w:r>
          </w:p>
          <w:p w:rsidR="00000000" w:rsidDel="00000000" w:rsidP="00000000" w:rsidRDefault="00000000" w:rsidRPr="00000000" w14:paraId="00000168">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de Contacto</w:t>
            </w:r>
          </w:p>
          <w:p w:rsidR="00000000" w:rsidDel="00000000" w:rsidP="00000000" w:rsidRDefault="00000000" w:rsidRPr="00000000" w14:paraId="00000169">
            <w:pPr>
              <w:numPr>
                <w:ilvl w:val="0"/>
                <w:numId w:val="25"/>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Formulario de Contacto: Campos para nombre, correo electrónico, asunto, y mensaje.</w:t>
            </w:r>
          </w:p>
          <w:p w:rsidR="00000000" w:rsidDel="00000000" w:rsidP="00000000" w:rsidRDefault="00000000" w:rsidRPr="00000000" w14:paraId="0000016A">
            <w:pPr>
              <w:numPr>
                <w:ilvl w:val="0"/>
                <w:numId w:val="25"/>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Información de Contacto: Proporciona dirección física, número de teléfono, y correo electrónico para soporte.</w:t>
            </w:r>
          </w:p>
          <w:p w:rsidR="00000000" w:rsidDel="00000000" w:rsidP="00000000" w:rsidRDefault="00000000" w:rsidRPr="00000000" w14:paraId="0000016B">
            <w:pPr>
              <w:numPr>
                <w:ilvl w:val="0"/>
                <w:numId w:val="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 Diseño Responsivo</w:t>
            </w:r>
          </w:p>
          <w:p w:rsidR="00000000" w:rsidDel="00000000" w:rsidP="00000000" w:rsidRDefault="00000000" w:rsidRPr="00000000" w14:paraId="0000016C">
            <w:pPr>
              <w:numPr>
                <w:ilvl w:val="0"/>
                <w:numId w:val="21"/>
              </w:numPr>
              <w:spacing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Versión Móvil: Incluye un diseño adaptativo para una experiencia óptima en diferentes tamaños de pantalla.</w:t>
            </w:r>
          </w:p>
        </w:tc>
      </w:tr>
    </w:tbl>
    <w:p w:rsidR="00000000" w:rsidDel="00000000" w:rsidP="00000000" w:rsidRDefault="00000000" w:rsidRPr="00000000" w14:paraId="0000016D">
      <w:pPr>
        <w:pStyle w:val="Heading1"/>
        <w:rPr>
          <w:rFonts w:ascii="Calibri" w:cs="Calibri" w:eastAsia="Calibri" w:hAnsi="Calibri"/>
          <w:color w:val="000000"/>
        </w:rPr>
      </w:pPr>
      <w:bookmarkStart w:colFirst="0" w:colLast="0" w:name="_heading=h.49x2ik5" w:id="29"/>
      <w:bookmarkEnd w:id="29"/>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rPr/>
      </w:pPr>
      <w:r w:rsidDel="00000000" w:rsidR="00000000" w:rsidRPr="00000000">
        <w:rPr>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70">
            <w:pPr>
              <w:spacing w:line="360" w:lineRule="auto"/>
              <w:rPr>
                <w:rFonts w:ascii="Arial" w:cs="Arial" w:eastAsia="Arial" w:hAnsi="Arial"/>
              </w:rPr>
            </w:pPr>
            <w:r w:rsidDel="00000000" w:rsidR="00000000" w:rsidRPr="00000000">
              <w:rPr>
                <w:rFonts w:ascii="Arial" w:cs="Arial" w:eastAsia="Arial" w:hAnsi="Arial"/>
                <w:rtl w:val="0"/>
              </w:rPr>
              <w:t xml:space="preserve">Cumplimiento de cada uno de los requerimientos y funciones planteadas tanto en este documento como en los demás anexos del documento ERS, se espera que al terminar el proyecto la página web cumpla con las funcionalidades de cada requerimiento para su aprobación.</w:t>
            </w:r>
          </w:p>
          <w:p w:rsidR="00000000" w:rsidDel="00000000" w:rsidP="00000000" w:rsidRDefault="00000000" w:rsidRPr="00000000" w14:paraId="00000171">
            <w:pPr>
              <w:rPr>
                <w:rFonts w:ascii="Arial" w:cs="Arial" w:eastAsia="Arial" w:hAnsi="Arial"/>
              </w:rPr>
            </w:pPr>
            <w:r w:rsidDel="00000000" w:rsidR="00000000" w:rsidRPr="00000000">
              <w:rPr>
                <w:rtl w:val="0"/>
              </w:rPr>
            </w:r>
          </w:p>
        </w:tc>
      </w:tr>
    </w:tbl>
    <w:p w:rsidR="00000000" w:rsidDel="00000000" w:rsidP="00000000" w:rsidRDefault="00000000" w:rsidRPr="00000000" w14:paraId="00000172">
      <w:pPr>
        <w:pStyle w:val="Heading1"/>
        <w:rPr/>
      </w:pPr>
      <w:bookmarkStart w:colFirst="0" w:colLast="0" w:name="_heading=h.2p2csry" w:id="30"/>
      <w:bookmarkEnd w:id="30"/>
      <w:r w:rsidDel="00000000" w:rsidR="00000000" w:rsidRPr="00000000">
        <w:rPr>
          <w:rtl w:val="0"/>
        </w:rPr>
        <w:t xml:space="preserve">Aprobaciones y control de cambios</w:t>
      </w:r>
    </w:p>
    <w:tbl>
      <w:tblPr>
        <w:tblStyle w:val="Table2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3285"/>
        <w:gridCol w:w="1845"/>
        <w:gridCol w:w="1425"/>
        <w:gridCol w:w="2415"/>
        <w:tblGridChange w:id="0">
          <w:tblGrid>
            <w:gridCol w:w="1110"/>
            <w:gridCol w:w="3285"/>
            <w:gridCol w:w="1845"/>
            <w:gridCol w:w="1425"/>
            <w:gridCol w:w="2415"/>
          </w:tblGrid>
        </w:tblGridChange>
      </w:tblGrid>
      <w:tr>
        <w:trPr>
          <w:cantSplit w:val="0"/>
          <w:trHeight w:val="322" w:hRule="atLeast"/>
          <w:tblHeader w:val="0"/>
        </w:trPr>
        <w:tc>
          <w:tcPr/>
          <w:p w:rsidR="00000000" w:rsidDel="00000000" w:rsidP="00000000" w:rsidRDefault="00000000" w:rsidRPr="00000000" w14:paraId="00000173">
            <w:pPr>
              <w:spacing w:line="360" w:lineRule="auto"/>
              <w:rPr>
                <w:rFonts w:ascii="Arial" w:cs="Arial" w:eastAsia="Arial" w:hAnsi="Arial"/>
              </w:rPr>
            </w:pPr>
            <w:r w:rsidDel="00000000" w:rsidR="00000000" w:rsidRPr="00000000">
              <w:rPr>
                <w:rFonts w:ascii="Arial" w:cs="Arial" w:eastAsia="Arial" w:hAnsi="Arial"/>
                <w:rtl w:val="0"/>
              </w:rPr>
              <w:t xml:space="preserve">Versión</w:t>
            </w:r>
          </w:p>
        </w:tc>
        <w:tc>
          <w:tcPr>
            <w:shd w:fill="auto" w:val="clear"/>
          </w:tcPr>
          <w:p w:rsidR="00000000" w:rsidDel="00000000" w:rsidP="00000000" w:rsidRDefault="00000000" w:rsidRPr="00000000" w14:paraId="00000174">
            <w:pPr>
              <w:spacing w:line="360" w:lineRule="auto"/>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175">
            <w:pPr>
              <w:spacing w:line="360" w:lineRule="auto"/>
              <w:rPr>
                <w:rFonts w:ascii="Arial" w:cs="Arial" w:eastAsia="Arial" w:hAnsi="Arial"/>
              </w:rPr>
            </w:pPr>
            <w:r w:rsidDel="00000000" w:rsidR="00000000" w:rsidRPr="00000000">
              <w:rPr>
                <w:rFonts w:ascii="Arial" w:cs="Arial" w:eastAsia="Arial" w:hAnsi="Arial"/>
                <w:rtl w:val="0"/>
              </w:rPr>
              <w:t xml:space="preserve">Rol</w:t>
            </w:r>
          </w:p>
        </w:tc>
        <w:tc>
          <w:tcPr>
            <w:shd w:fill="auto" w:val="clear"/>
          </w:tcPr>
          <w:p w:rsidR="00000000" w:rsidDel="00000000" w:rsidP="00000000" w:rsidRDefault="00000000" w:rsidRPr="00000000" w14:paraId="00000176">
            <w:pPr>
              <w:spacing w:line="360" w:lineRule="auto"/>
              <w:rPr>
                <w:rFonts w:ascii="Arial" w:cs="Arial" w:eastAsia="Arial" w:hAnsi="Arial"/>
              </w:rPr>
            </w:pPr>
            <w:r w:rsidDel="00000000" w:rsidR="00000000" w:rsidRPr="00000000">
              <w:rPr>
                <w:rFonts w:ascii="Arial" w:cs="Arial" w:eastAsia="Arial" w:hAnsi="Arial"/>
                <w:rtl w:val="0"/>
              </w:rPr>
              <w:t xml:space="preserve">Fecha</w:t>
            </w:r>
          </w:p>
        </w:tc>
        <w:tc>
          <w:tcPr>
            <w:shd w:fill="auto" w:val="clear"/>
          </w:tcPr>
          <w:p w:rsidR="00000000" w:rsidDel="00000000" w:rsidP="00000000" w:rsidRDefault="00000000" w:rsidRPr="00000000" w14:paraId="00000177">
            <w:pPr>
              <w:spacing w:line="360" w:lineRule="auto"/>
              <w:rPr>
                <w:rFonts w:ascii="Arial" w:cs="Arial" w:eastAsia="Arial" w:hAnsi="Arial"/>
              </w:rPr>
            </w:pPr>
            <w:r w:rsidDel="00000000" w:rsidR="00000000" w:rsidRPr="00000000">
              <w:rPr>
                <w:rFonts w:ascii="Arial" w:cs="Arial" w:eastAsia="Arial" w:hAnsi="Arial"/>
                <w:rtl w:val="0"/>
              </w:rPr>
              <w:t xml:space="preserve">Firma</w:t>
            </w:r>
          </w:p>
        </w:tc>
      </w:tr>
      <w:tr>
        <w:trPr>
          <w:cantSplit w:val="0"/>
          <w:tblHeader w:val="0"/>
        </w:trPr>
        <w:tc>
          <w:tcPr/>
          <w:p w:rsidR="00000000" w:rsidDel="00000000" w:rsidP="00000000" w:rsidRDefault="00000000" w:rsidRPr="00000000" w14:paraId="00000178">
            <w:pPr>
              <w:spacing w:line="36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Pr>
          <w:p w:rsidR="00000000" w:rsidDel="00000000" w:rsidP="00000000" w:rsidRDefault="00000000" w:rsidRPr="00000000" w14:paraId="00000179">
            <w:pPr>
              <w:spacing w:line="360" w:lineRule="auto"/>
              <w:rPr>
                <w:rFonts w:ascii="Arial" w:cs="Arial" w:eastAsia="Arial" w:hAnsi="Arial"/>
              </w:rPr>
            </w:pPr>
            <w:r w:rsidDel="00000000" w:rsidR="00000000" w:rsidRPr="00000000">
              <w:rPr>
                <w:rFonts w:ascii="Arial" w:cs="Arial" w:eastAsia="Arial" w:hAnsi="Arial"/>
                <w:rtl w:val="0"/>
              </w:rPr>
              <w:t xml:space="preserve">Cristóbal</w:t>
            </w:r>
          </w:p>
        </w:tc>
        <w:tc>
          <w:tcPr/>
          <w:p w:rsidR="00000000" w:rsidDel="00000000" w:rsidP="00000000" w:rsidRDefault="00000000" w:rsidRPr="00000000" w14:paraId="0000017A">
            <w:pPr>
              <w:spacing w:line="360" w:lineRule="auto"/>
              <w:rPr>
                <w:rFonts w:ascii="Arial" w:cs="Arial" w:eastAsia="Arial" w:hAnsi="Arial"/>
              </w:rPr>
            </w:pPr>
            <w:r w:rsidDel="00000000" w:rsidR="00000000" w:rsidRPr="00000000">
              <w:rPr>
                <w:rFonts w:ascii="Arial" w:cs="Arial" w:eastAsia="Arial" w:hAnsi="Arial"/>
                <w:rtl w:val="0"/>
              </w:rPr>
              <w:t xml:space="preserve">JF</w:t>
            </w:r>
          </w:p>
        </w:tc>
        <w:tc>
          <w:tcPr>
            <w:shd w:fill="auto" w:val="clear"/>
          </w:tcPr>
          <w:p w:rsidR="00000000" w:rsidDel="00000000" w:rsidP="00000000" w:rsidRDefault="00000000" w:rsidRPr="00000000" w14:paraId="0000017B">
            <w:pPr>
              <w:spacing w:line="360" w:lineRule="auto"/>
              <w:rPr>
                <w:rFonts w:ascii="Arial" w:cs="Arial" w:eastAsia="Arial" w:hAnsi="Arial"/>
              </w:rPr>
            </w:pPr>
            <w:r w:rsidDel="00000000" w:rsidR="00000000" w:rsidRPr="00000000">
              <w:rPr>
                <w:rFonts w:ascii="Arial" w:cs="Arial" w:eastAsia="Arial" w:hAnsi="Arial"/>
                <w:rtl w:val="0"/>
              </w:rPr>
              <w:t xml:space="preserve">29/08/24</w:t>
            </w:r>
          </w:p>
        </w:tc>
        <w:tc>
          <w:tcPr>
            <w:shd w:fill="auto" w:val="clear"/>
          </w:tcPr>
          <w:p w:rsidR="00000000" w:rsidDel="00000000" w:rsidP="00000000" w:rsidRDefault="00000000" w:rsidRPr="00000000" w14:paraId="0000017C">
            <w:pPr>
              <w:spacing w:line="360" w:lineRule="auto"/>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p w:rsidR="00000000" w:rsidDel="00000000" w:rsidP="00000000" w:rsidRDefault="00000000" w:rsidRPr="00000000" w14:paraId="0000017D">
            <w:pPr>
              <w:spacing w:line="36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tcPr>
          <w:p w:rsidR="00000000" w:rsidDel="00000000" w:rsidP="00000000" w:rsidRDefault="00000000" w:rsidRPr="00000000" w14:paraId="0000017E">
            <w:pPr>
              <w:spacing w:line="360" w:lineRule="auto"/>
              <w:rPr>
                <w:rFonts w:ascii="Arial" w:cs="Arial" w:eastAsia="Arial" w:hAnsi="Arial"/>
              </w:rPr>
            </w:pPr>
            <w:r w:rsidDel="00000000" w:rsidR="00000000" w:rsidRPr="00000000">
              <w:rPr>
                <w:rFonts w:ascii="Arial" w:cs="Arial" w:eastAsia="Arial" w:hAnsi="Arial"/>
                <w:rtl w:val="0"/>
              </w:rPr>
              <w:t xml:space="preserve">Cristóbal</w:t>
            </w:r>
          </w:p>
        </w:tc>
        <w:tc>
          <w:tcPr/>
          <w:p w:rsidR="00000000" w:rsidDel="00000000" w:rsidP="00000000" w:rsidRDefault="00000000" w:rsidRPr="00000000" w14:paraId="0000017F">
            <w:pPr>
              <w:spacing w:line="360" w:lineRule="auto"/>
              <w:rPr>
                <w:rFonts w:ascii="Arial" w:cs="Arial" w:eastAsia="Arial" w:hAnsi="Arial"/>
              </w:rPr>
            </w:pPr>
            <w:r w:rsidDel="00000000" w:rsidR="00000000" w:rsidRPr="00000000">
              <w:rPr>
                <w:rFonts w:ascii="Arial" w:cs="Arial" w:eastAsia="Arial" w:hAnsi="Arial"/>
                <w:rtl w:val="0"/>
              </w:rPr>
              <w:t xml:space="preserve">JF</w:t>
            </w:r>
          </w:p>
        </w:tc>
        <w:tc>
          <w:tcPr>
            <w:shd w:fill="auto" w:val="clear"/>
          </w:tcPr>
          <w:p w:rsidR="00000000" w:rsidDel="00000000" w:rsidP="00000000" w:rsidRDefault="00000000" w:rsidRPr="00000000" w14:paraId="00000180">
            <w:pPr>
              <w:spacing w:line="360" w:lineRule="auto"/>
              <w:rPr>
                <w:rFonts w:ascii="Arial" w:cs="Arial" w:eastAsia="Arial" w:hAnsi="Arial"/>
              </w:rPr>
            </w:pPr>
            <w:r w:rsidDel="00000000" w:rsidR="00000000" w:rsidRPr="00000000">
              <w:rPr>
                <w:rFonts w:ascii="Arial" w:cs="Arial" w:eastAsia="Arial" w:hAnsi="Arial"/>
                <w:rtl w:val="0"/>
              </w:rPr>
              <w:t xml:space="preserve">03/08/24</w:t>
            </w:r>
          </w:p>
        </w:tc>
        <w:tc>
          <w:tcPr>
            <w:shd w:fill="auto" w:val="clear"/>
          </w:tcPr>
          <w:p w:rsidR="00000000" w:rsidDel="00000000" w:rsidP="00000000" w:rsidRDefault="00000000" w:rsidRPr="00000000" w14:paraId="00000181">
            <w:pPr>
              <w:spacing w:line="360" w:lineRule="auto"/>
              <w:rPr>
                <w:rFonts w:ascii="Arial" w:cs="Arial" w:eastAsia="Arial" w:hAnsi="Arial"/>
              </w:rPr>
            </w:pPr>
            <w:r w:rsidDel="00000000" w:rsidR="00000000" w:rsidRPr="00000000">
              <w:rPr>
                <w:rFonts w:ascii="Arial" w:cs="Arial" w:eastAsia="Arial" w:hAnsi="Arial"/>
                <w:rtl w:val="0"/>
              </w:rPr>
              <w:t xml:space="preserve">x</w:t>
            </w:r>
          </w:p>
        </w:tc>
      </w:tr>
      <w:tr>
        <w:trPr>
          <w:cantSplit w:val="0"/>
          <w:tblHeader w:val="0"/>
        </w:trPr>
        <w:tc>
          <w:tcPr/>
          <w:p w:rsidR="00000000" w:rsidDel="00000000" w:rsidP="00000000" w:rsidRDefault="00000000" w:rsidRPr="00000000" w14:paraId="00000182">
            <w:pPr>
              <w:spacing w:line="36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tcPr>
          <w:p w:rsidR="00000000" w:rsidDel="00000000" w:rsidP="00000000" w:rsidRDefault="00000000" w:rsidRPr="00000000" w14:paraId="00000183">
            <w:pPr>
              <w:spacing w:line="360" w:lineRule="auto"/>
              <w:rPr>
                <w:rFonts w:ascii="Arial" w:cs="Arial" w:eastAsia="Arial" w:hAnsi="Arial"/>
              </w:rPr>
            </w:pPr>
            <w:r w:rsidDel="00000000" w:rsidR="00000000" w:rsidRPr="00000000">
              <w:rPr>
                <w:rFonts w:ascii="Arial" w:cs="Arial" w:eastAsia="Arial" w:hAnsi="Arial"/>
                <w:rtl w:val="0"/>
              </w:rPr>
              <w:t xml:space="preserve">Cristhoper Leal</w:t>
            </w:r>
          </w:p>
        </w:tc>
        <w:tc>
          <w:tcPr/>
          <w:p w:rsidR="00000000" w:rsidDel="00000000" w:rsidP="00000000" w:rsidRDefault="00000000" w:rsidRPr="00000000" w14:paraId="00000184">
            <w:pPr>
              <w:spacing w:line="360" w:lineRule="auto"/>
              <w:rPr>
                <w:rFonts w:ascii="Arial" w:cs="Arial" w:eastAsia="Arial" w:hAnsi="Arial"/>
              </w:rPr>
            </w:pPr>
            <w:r w:rsidDel="00000000" w:rsidR="00000000" w:rsidRPr="00000000">
              <w:rPr>
                <w:rFonts w:ascii="Arial" w:cs="Arial" w:eastAsia="Arial" w:hAnsi="Arial"/>
                <w:rtl w:val="0"/>
              </w:rPr>
              <w:t xml:space="preserve">Desarrollador</w:t>
            </w:r>
          </w:p>
        </w:tc>
        <w:tc>
          <w:tcPr>
            <w:shd w:fill="auto" w:val="clear"/>
          </w:tcPr>
          <w:p w:rsidR="00000000" w:rsidDel="00000000" w:rsidP="00000000" w:rsidRDefault="00000000" w:rsidRPr="00000000" w14:paraId="00000185">
            <w:pPr>
              <w:spacing w:line="360" w:lineRule="auto"/>
              <w:rPr>
                <w:rFonts w:ascii="Arial" w:cs="Arial" w:eastAsia="Arial" w:hAnsi="Arial"/>
              </w:rPr>
            </w:pPr>
            <w:r w:rsidDel="00000000" w:rsidR="00000000" w:rsidRPr="00000000">
              <w:rPr>
                <w:rFonts w:ascii="Arial" w:cs="Arial" w:eastAsia="Arial" w:hAnsi="Arial"/>
                <w:rtl w:val="0"/>
              </w:rPr>
              <w:t xml:space="preserve">03/09/24</w:t>
            </w:r>
          </w:p>
        </w:tc>
        <w:tc>
          <w:tcPr>
            <w:shd w:fill="auto" w:val="clear"/>
          </w:tcPr>
          <w:p w:rsidR="00000000" w:rsidDel="00000000" w:rsidP="00000000" w:rsidRDefault="00000000" w:rsidRPr="00000000" w14:paraId="00000186">
            <w:pPr>
              <w:spacing w:line="360" w:lineRule="auto"/>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187">
      <w:pPr>
        <w:pStyle w:val="Heading1"/>
        <w:rPr/>
      </w:pPr>
      <w:bookmarkStart w:colFirst="0" w:colLast="0" w:name="_heading=h.keeoj1o26tnc" w:id="31"/>
      <w:bookmarkEnd w:id="31"/>
      <w:r w:rsidDel="00000000" w:rsidR="00000000" w:rsidRPr="00000000">
        <w:rPr>
          <w:rtl w:val="0"/>
        </w:rPr>
      </w:r>
    </w:p>
    <w:p w:rsidR="00000000" w:rsidDel="00000000" w:rsidP="00000000" w:rsidRDefault="00000000" w:rsidRPr="00000000" w14:paraId="00000188">
      <w:pPr>
        <w:pStyle w:val="Heading1"/>
        <w:rPr/>
      </w:pPr>
      <w:bookmarkStart w:colFirst="0" w:colLast="0" w:name="_heading=h.ff8cm3awf21c" w:id="32"/>
      <w:bookmarkEnd w:id="32"/>
      <w:r w:rsidDel="00000000" w:rsidR="00000000" w:rsidRPr="00000000">
        <w:rPr>
          <w:rtl w:val="0"/>
        </w:rPr>
        <w:t xml:space="preserve">Referencias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17"/>
        </w:numPr>
        <w:ind w:left="720" w:hanging="360"/>
        <w:rPr/>
      </w:pPr>
      <w:hyperlink r:id="rId8">
        <w:r w:rsidDel="00000000" w:rsidR="00000000" w:rsidRPr="00000000">
          <w:rPr>
            <w:color w:val="1155cc"/>
            <w:u w:val="single"/>
            <w:rtl w:val="0"/>
          </w:rPr>
          <w:t xml:space="preserve">¿Cuánto cuesta crear una página web en Chile? Guía completa de precios y factores</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headerReference r:id="rId9" w:type="default"/>
      <w:headerReference r:id="rId10"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3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w:t>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tl w:val="0"/>
      </w:rPr>
      <w:t xml:space="preserve">Nombre del proyecto</w:t>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tl w:val="0"/>
      </w:rPr>
      <w:t xml:space="preserve">Versión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jc w:val="right"/>
      <w:rPr/>
    </w:pPr>
    <w:r w:rsidDel="00000000" w:rsidR="00000000" w:rsidRPr="00000000">
      <w:rPr/>
      <w:drawing>
        <wp:inline distB="0" distT="0" distL="0" distR="0">
          <wp:extent cx="3538538" cy="586879"/>
          <wp:effectExtent b="0" l="0" r="0" t="0"/>
          <wp:docPr id="13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538538" cy="5868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before="240"/>
    </w:pPr>
    <w:rPr>
      <w:rFonts w:ascii="Arial" w:cs="Arial" w:eastAsia="Arial" w:hAnsi="Arial"/>
      <w:b w:val="1"/>
      <w:sz w:val="32"/>
      <w:szCs w:val="32"/>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08.0" w:type="dxa"/>
        <w:bottom w:w="0.0" w:type="dxa"/>
        <w:right w:w="108.0" w:type="dxa"/>
      </w:tblCellMar>
    </w:tblPr>
  </w:style>
  <w:style w:type="table" w:styleId="af2" w:customStyle="1">
    <w:basedOn w:val="TableNormal"/>
    <w:tblPr>
      <w:tblStyleRowBandSize w:val="1"/>
      <w:tblStyleColBandSize w:val="1"/>
      <w:tblCellMar>
        <w:top w:w="0.0" w:type="dxa"/>
        <w:left w:w="108.0" w:type="dxa"/>
        <w:bottom w:w="0.0" w:type="dxa"/>
        <w:right w:w="108.0" w:type="dxa"/>
      </w:tblCellMar>
    </w:tblPr>
  </w:style>
  <w:style w:type="table" w:styleId="af3" w:customStyle="1">
    <w:basedOn w:val="TableNormal"/>
    <w:tblPr>
      <w:tblStyleRowBandSize w:val="1"/>
      <w:tblStyleColBandSize w:val="1"/>
      <w:tblCellMar>
        <w:top w:w="0.0" w:type="dxa"/>
        <w:left w:w="108.0" w:type="dxa"/>
        <w:bottom w:w="0.0" w:type="dxa"/>
        <w:right w:w="108.0" w:type="dxa"/>
      </w:tblCellMar>
    </w:tblPr>
  </w:style>
  <w:style w:type="table" w:styleId="af4" w:customStyle="1">
    <w:basedOn w:val="TableNormal"/>
    <w:tblPr>
      <w:tblStyleRowBandSize w:val="1"/>
      <w:tblStyleColBandSize w:val="1"/>
      <w:tblCellMar>
        <w:top w:w="0.0" w:type="dxa"/>
        <w:left w:w="108.0" w:type="dxa"/>
        <w:bottom w:w="0.0" w:type="dxa"/>
        <w:right w:w="108.0" w:type="dxa"/>
      </w:tblCellMar>
    </w:tblPr>
  </w:style>
  <w:style w:type="table" w:styleId="af5" w:customStyle="1">
    <w:basedOn w:val="TableNormal"/>
    <w:tblPr>
      <w:tblStyleRowBandSize w:val="1"/>
      <w:tblStyleColBandSize w:val="1"/>
      <w:tblCellMar>
        <w:top w:w="0.0" w:type="dxa"/>
        <w:left w:w="108.0" w:type="dxa"/>
        <w:bottom w:w="0.0" w:type="dxa"/>
        <w:right w:w="108.0" w:type="dxa"/>
      </w:tblCellMar>
    </w:tblPr>
  </w:style>
  <w:style w:type="table" w:styleId="af6" w:customStyle="1">
    <w:basedOn w:val="TableNormal"/>
    <w:tblPr>
      <w:tblStyleRowBandSize w:val="1"/>
      <w:tblStyleColBandSize w:val="1"/>
      <w:tblCellMar>
        <w:top w:w="0.0" w:type="dxa"/>
        <w:left w:w="108.0" w:type="dxa"/>
        <w:bottom w:w="0.0" w:type="dxa"/>
        <w:right w:w="108.0" w:type="dxa"/>
      </w:tblCellMar>
    </w:tblPr>
  </w:style>
  <w:style w:type="table" w:styleId="af7"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godaddy.com/resources/latam/clientes/cuanto-cuesta-pagina-web-ch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lEvBCZm/uQ3L5yHb3FHBgH1VA==">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