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4AD7E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23094B0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C4FC95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C1A8F08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1EE1ADF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689A551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997F922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63D459F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7A4CE69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88F7054" w14:textId="77777777" w:rsidR="007448A2" w:rsidRDefault="007448A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D52CB8" w14:textId="77777777" w:rsidR="007448A2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de Capacitación</w:t>
      </w:r>
    </w:p>
    <w:p w14:paraId="2A215F65" w14:textId="77777777" w:rsidR="007448A2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Proyecto </w:t>
      </w:r>
      <w:r>
        <w:rPr>
          <w:b/>
          <w:sz w:val="48"/>
          <w:szCs w:val="48"/>
        </w:rPr>
        <w:t>WEBNOVA</w:t>
      </w:r>
    </w:p>
    <w:p w14:paraId="5D556348" w14:textId="77777777" w:rsidR="007448A2" w:rsidRDefault="00000000">
      <w:pPr>
        <w:spacing w:after="0" w:line="240" w:lineRule="auto"/>
        <w:jc w:val="right"/>
        <w:rPr>
          <w:rFonts w:eastAsia="Calibri"/>
          <w:b/>
          <w:i/>
          <w:color w:val="365F91"/>
          <w:sz w:val="36"/>
          <w:szCs w:val="36"/>
        </w:rPr>
      </w:pPr>
      <w:r>
        <w:rPr>
          <w:b/>
          <w:sz w:val="36"/>
          <w:szCs w:val="36"/>
        </w:rPr>
        <w:t>Fecha</w:t>
      </w:r>
      <w:r>
        <w:rPr>
          <w:b/>
          <w:i/>
          <w:sz w:val="36"/>
          <w:szCs w:val="36"/>
        </w:rPr>
        <w:t>:</w:t>
      </w:r>
      <w:r>
        <w:rPr>
          <w:b/>
          <w:i/>
          <w:color w:val="00B050"/>
          <w:sz w:val="36"/>
          <w:szCs w:val="36"/>
        </w:rPr>
        <w:t xml:space="preserve"> 16/12/2024</w:t>
      </w:r>
    </w:p>
    <w:p w14:paraId="2FCEA6D6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5E325E1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1630DCD1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B93FA9E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7025E2F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0E40260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63BD36C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02AB911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20A8B0F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098575AD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0001C4D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7F4AA77C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E08475D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4EA6BCC9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DA54A8D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7929F3C3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59797972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4350320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0C5AE01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5AB12BDC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59EC8C68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62D36ACA" w14:textId="77777777" w:rsidR="007448A2" w:rsidRDefault="00000000">
      <w:pPr>
        <w:rPr>
          <w:b/>
          <w:color w:val="365F91"/>
        </w:rPr>
      </w:pPr>
      <w:r>
        <w:br w:type="page"/>
      </w:r>
    </w:p>
    <w:p w14:paraId="63B4AEA2" w14:textId="77777777" w:rsidR="007448A2" w:rsidRDefault="007448A2">
      <w:pPr>
        <w:spacing w:after="0" w:line="240" w:lineRule="auto"/>
        <w:rPr>
          <w:b/>
          <w:color w:val="365F91"/>
        </w:rPr>
      </w:pPr>
    </w:p>
    <w:p w14:paraId="259C623B" w14:textId="77777777" w:rsidR="007448A2" w:rsidRDefault="00000000">
      <w:pPr>
        <w:spacing w:after="0" w:line="240" w:lineRule="auto"/>
        <w:rPr>
          <w:color w:val="31849B"/>
          <w:sz w:val="24"/>
          <w:szCs w:val="24"/>
        </w:rPr>
      </w:pPr>
      <w:r>
        <w:rPr>
          <w:rFonts w:ascii="Arial" w:eastAsia="Arial" w:hAnsi="Arial" w:cs="Arial"/>
          <w:b/>
          <w:color w:val="31849B"/>
          <w:sz w:val="32"/>
          <w:szCs w:val="32"/>
        </w:rPr>
        <w:t>Tabla</w:t>
      </w:r>
      <w:r>
        <w:rPr>
          <w:b/>
          <w:color w:val="31849B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1849B"/>
          <w:sz w:val="32"/>
          <w:szCs w:val="32"/>
        </w:rPr>
        <w:t>de</w:t>
      </w:r>
      <w:r>
        <w:rPr>
          <w:b/>
          <w:color w:val="31849B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1849B"/>
          <w:sz w:val="32"/>
          <w:szCs w:val="32"/>
        </w:rPr>
        <w:t>contenido</w:t>
      </w:r>
    </w:p>
    <w:p w14:paraId="7B71420E" w14:textId="77777777" w:rsidR="007448A2" w:rsidRDefault="007448A2">
      <w:pPr>
        <w:rPr>
          <w:color w:val="000000"/>
          <w:sz w:val="24"/>
          <w:szCs w:val="24"/>
        </w:rPr>
      </w:pPr>
    </w:p>
    <w:p w14:paraId="42FFFE02" w14:textId="77777777" w:rsidR="007448A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Arial" w:eastAsia="Arial" w:hAnsi="Arial" w:cs="Arial"/>
          <w:b/>
          <w:color w:val="31849B"/>
          <w:sz w:val="28"/>
          <w:szCs w:val="28"/>
        </w:rPr>
        <w:t>Contenido</w:t>
      </w:r>
    </w:p>
    <w:sdt>
      <w:sdtPr>
        <w:id w:val="-735621184"/>
        <w:docPartObj>
          <w:docPartGallery w:val="Table of Contents"/>
          <w:docPartUnique/>
        </w:docPartObj>
      </w:sdtPr>
      <w:sdtContent>
        <w:p w14:paraId="71C0745B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</w:rPr>
              <w:t>Introducción</w:t>
            </w:r>
          </w:hyperlink>
          <w:hyperlink w:anchor="_heading=h.gjdgxs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14:paraId="7F3CBAE5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</w:rPr>
              <w:t>Alcance</w:t>
            </w:r>
          </w:hyperlink>
          <w:hyperlink w:anchor="_heading=h.30j0zll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14:paraId="57DADC80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Propósito</w:t>
            </w:r>
          </w:hyperlink>
          <w:hyperlink w:anchor="_heading=h.1fob9te">
            <w:r>
              <w:rPr>
                <w:rFonts w:eastAsia="Calibri"/>
                <w:color w:val="000000"/>
              </w:rPr>
              <w:tab/>
              <w:t>3</w:t>
            </w:r>
          </w:hyperlink>
        </w:p>
        <w:p w14:paraId="0249F757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3znysh7">
            <w:r>
              <w:rPr>
                <w:rFonts w:eastAsia="Calibri"/>
                <w:color w:val="000000"/>
              </w:rPr>
              <w:t>Participantes</w:t>
            </w:r>
            <w:r>
              <w:rPr>
                <w:rFonts w:eastAsia="Calibri"/>
                <w:color w:val="000000"/>
              </w:rPr>
              <w:tab/>
              <w:t>3</w:t>
            </w:r>
          </w:hyperlink>
        </w:p>
        <w:p w14:paraId="6AA27A1A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2et92p0">
            <w:r>
              <w:rPr>
                <w:rFonts w:eastAsia="Calibri"/>
                <w:color w:val="000000"/>
              </w:rPr>
              <w:t>Módulos de Capacitaciones</w:t>
            </w:r>
            <w:r>
              <w:rPr>
                <w:rFonts w:eastAsia="Calibri"/>
                <w:color w:val="000000"/>
              </w:rPr>
              <w:tab/>
              <w:t>4</w:t>
            </w:r>
          </w:hyperlink>
        </w:p>
        <w:p w14:paraId="76332BCF" w14:textId="77777777" w:rsidR="007448A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8"/>
            </w:tabs>
            <w:spacing w:after="100"/>
            <w:rPr>
              <w:rFonts w:eastAsia="Calibri"/>
              <w:color w:val="000000"/>
            </w:rPr>
          </w:pPr>
          <w:hyperlink w:anchor="_heading=h.tyjcwt">
            <w:r>
              <w:rPr>
                <w:rFonts w:eastAsia="Calibri"/>
                <w:color w:val="000000"/>
              </w:rPr>
              <w:t>Exámenes de Aprendizaje</w:t>
            </w:r>
            <w:r>
              <w:rPr>
                <w:rFonts w:eastAsia="Calibri"/>
                <w:color w:val="000000"/>
              </w:rPr>
              <w:tab/>
              <w:t>4</w:t>
            </w:r>
          </w:hyperlink>
        </w:p>
        <w:p w14:paraId="2424986A" w14:textId="77777777" w:rsidR="007448A2" w:rsidRDefault="00000000">
          <w:r>
            <w:fldChar w:fldCharType="end"/>
          </w:r>
        </w:p>
      </w:sdtContent>
    </w:sdt>
    <w:p w14:paraId="2AF7E9DC" w14:textId="77777777" w:rsidR="007448A2" w:rsidRDefault="007448A2">
      <w:pPr>
        <w:pStyle w:val="Ttulo1"/>
        <w:rPr>
          <w:rFonts w:ascii="Arial" w:eastAsia="Arial" w:hAnsi="Arial" w:cs="Arial"/>
          <w:color w:val="31849B"/>
        </w:rPr>
      </w:pPr>
    </w:p>
    <w:p w14:paraId="03D35E1D" w14:textId="77777777" w:rsidR="007448A2" w:rsidRDefault="007448A2"/>
    <w:p w14:paraId="5ECE330F" w14:textId="77777777" w:rsidR="007448A2" w:rsidRDefault="007448A2"/>
    <w:p w14:paraId="2789ACF4" w14:textId="77777777" w:rsidR="007448A2" w:rsidRDefault="007448A2"/>
    <w:p w14:paraId="67BCD2B2" w14:textId="77777777" w:rsidR="007448A2" w:rsidRDefault="007448A2"/>
    <w:p w14:paraId="51EBF07F" w14:textId="77777777" w:rsidR="007448A2" w:rsidRDefault="007448A2"/>
    <w:p w14:paraId="63761F50" w14:textId="77777777" w:rsidR="007448A2" w:rsidRDefault="007448A2"/>
    <w:p w14:paraId="459C1E79" w14:textId="77777777" w:rsidR="007448A2" w:rsidRDefault="007448A2"/>
    <w:p w14:paraId="1149DCB4" w14:textId="77777777" w:rsidR="007448A2" w:rsidRDefault="007448A2"/>
    <w:p w14:paraId="59A4A993" w14:textId="77777777" w:rsidR="007448A2" w:rsidRDefault="007448A2"/>
    <w:p w14:paraId="1D0A517C" w14:textId="77777777" w:rsidR="007448A2" w:rsidRDefault="007448A2"/>
    <w:p w14:paraId="2FE4B6CC" w14:textId="77777777" w:rsidR="007448A2" w:rsidRDefault="007448A2"/>
    <w:p w14:paraId="74458526" w14:textId="77777777" w:rsidR="007448A2" w:rsidRDefault="007448A2"/>
    <w:p w14:paraId="2A12093A" w14:textId="77777777" w:rsidR="007448A2" w:rsidRDefault="007448A2"/>
    <w:p w14:paraId="10F8CAD1" w14:textId="77777777" w:rsidR="007448A2" w:rsidRDefault="007448A2"/>
    <w:p w14:paraId="3389781D" w14:textId="77777777" w:rsidR="007448A2" w:rsidRDefault="00000000">
      <w:pPr>
        <w:pStyle w:val="Ttulo1"/>
        <w:spacing w:line="360" w:lineRule="auto"/>
        <w:jc w:val="both"/>
        <w:rPr>
          <w:rFonts w:ascii="Arial" w:eastAsia="Arial" w:hAnsi="Arial" w:cs="Arial"/>
          <w:color w:val="31849B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31849B"/>
        </w:rPr>
        <w:lastRenderedPageBreak/>
        <w:t>Introducción</w:t>
      </w:r>
    </w:p>
    <w:p w14:paraId="3BD1AF40" w14:textId="5B42B040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contexto actual del comercio electrónico, es crucial que los usuarios comprendan efectivamente cómo navegar y aprovechar al máximo las herramientas que ofrecen las plataformas en línea. Este programa de capacitación está diseñado para sitios web que venden componentes de computadoras, computadoras portátiles </w:t>
      </w:r>
      <w:r w:rsidR="00A735FD"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 accesorios e incluye un sistema de cotizaciones en línea. El principal objetivo de la formación es proporcionar a los usuarios una experiencia de compra fluida y eficaz, dotándolos de los conocimientos necesarios para seleccionar productos, realizar presupuestos personalizados y completar el proceso de compra sin dificultades.</w:t>
      </w:r>
    </w:p>
    <w:p w14:paraId="763D055C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ofrece una variedad de productos que pueden adquirir tanto clientes finales como empresas, por lo que se requiere una formación adecuada para garantizar que cada usuario pueda acceder a la información correcta y tomar decisiones informadas.</w:t>
      </w:r>
    </w:p>
    <w:p w14:paraId="1E0395D5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Además, el sistema de cotizaciones en línea permitirá a los usuarios solicitar presupuestos personalizados, adaptados a sus necesidades específicas, lo que hará que el proceso de compra sea más transparente y accesible. En consecuencia, esta capacitación busca no solo familiarizar a los usuarios con las funcionalidades del sitio, sino también educarlos sobre los productos disponibles, cómo navegar de manera efectiva en la plataforma y cómo utilizar el sistema de cotización para obtener presupuestos rápidos y precisos.</w:t>
      </w:r>
    </w:p>
    <w:p w14:paraId="0A97C627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997B5D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1E9DA3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9263FD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12985B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6BC4C8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6911E3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DFF427" w14:textId="77777777" w:rsidR="007448A2" w:rsidRDefault="00000000">
      <w:pPr>
        <w:pStyle w:val="Ttulo1"/>
        <w:spacing w:line="360" w:lineRule="auto"/>
        <w:jc w:val="both"/>
        <w:rPr>
          <w:rFonts w:ascii="Arial" w:eastAsia="Arial" w:hAnsi="Arial" w:cs="Arial"/>
          <w:color w:val="31849B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31849B"/>
        </w:rPr>
        <w:lastRenderedPageBreak/>
        <w:t>Alcance</w:t>
      </w:r>
    </w:p>
    <w:p w14:paraId="0EA648F9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alcance del proyecto de capacitación para la página web de venta de componentes de computadoras y notebooks con sistema de cotizaciones en línea está orientado a proporcionar una formación completa y efectiva a los usuarios de la plataforma. Este proyecto tiene como objetivo principal capacitar a los usuarios para que puedan navegar con confianza en el sitio web, seleccionar los productos adecuados según sus necesidades, utilizar el sistema de cotización para solicitar presupuestos personalizados y completar el proceso de compra de manera autónoma y eficiente.</w:t>
      </w:r>
    </w:p>
    <w:p w14:paraId="1C4A32E7" w14:textId="77777777" w:rsidR="007448A2" w:rsidRDefault="00000000">
      <w:pPr>
        <w:pStyle w:val="Ttulo1"/>
        <w:spacing w:line="360" w:lineRule="auto"/>
        <w:jc w:val="both"/>
        <w:rPr>
          <w:rFonts w:ascii="Arial" w:eastAsia="Arial" w:hAnsi="Arial" w:cs="Arial"/>
          <w:color w:val="31849B"/>
        </w:rPr>
      </w:pPr>
      <w:bookmarkStart w:id="2" w:name="_heading=h.1fob9te" w:colFirst="0" w:colLast="0"/>
      <w:bookmarkEnd w:id="2"/>
      <w:r>
        <w:t>Propósito</w:t>
      </w:r>
    </w:p>
    <w:p w14:paraId="658F9577" w14:textId="77777777" w:rsidR="007448A2" w:rsidRDefault="0000000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El objetivo de la capacitación es enfocar a los usuarios para administrar efectivamente el sitio web y orientarlos sobre cómo elegir productos relacionados con sus áreas de interés y cómo utilizar el sistema de cotizaciones en línea. Además, el objetivo es brindarles los conocimientos necesarios sobre los componentes de computadoras y portátiles que se venden localmente. Este proceso permitirá al personal tomar decisiones informadas y aprovechar al máximo las características del sitio.</w:t>
      </w:r>
    </w:p>
    <w:p w14:paraId="5065F65B" w14:textId="77777777" w:rsidR="007448A2" w:rsidRDefault="00000000">
      <w:pPr>
        <w:pStyle w:val="Ttulo1"/>
        <w:spacing w:line="360" w:lineRule="auto"/>
        <w:jc w:val="both"/>
      </w:pPr>
      <w:bookmarkStart w:id="3" w:name="_heading=h.3znysh7" w:colFirst="0" w:colLast="0"/>
      <w:bookmarkEnd w:id="3"/>
      <w:r>
        <w:rPr>
          <w:color w:val="31849B"/>
        </w:rPr>
        <w:t>Participantes</w:t>
      </w:r>
    </w:p>
    <w:p w14:paraId="72A8F21F" w14:textId="77777777" w:rsidR="007448A2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Personal o colaboradores que participaran de la capacitación:</w:t>
      </w:r>
    </w:p>
    <w:p w14:paraId="565D9322" w14:textId="77777777" w:rsidR="007448A2" w:rsidRDefault="00000000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El público objetivo de la capacitación incluye a usuarios finales interesados en adquirir componentes de computadoras, notebooks y accesorios, así como a clientes corporativos que necesiten solicitar cotizaciones para varios productos. También está dirigido al equipo de ventas, el cual debe comprender los productos, el proceso de cotización y las funciones del sitio web para brindar un servicio adecuado a los usuario</w:t>
      </w:r>
    </w:p>
    <w:p w14:paraId="5EE27390" w14:textId="77777777" w:rsidR="007448A2" w:rsidRDefault="007448A2">
      <w:pPr>
        <w:spacing w:line="360" w:lineRule="auto"/>
        <w:jc w:val="both"/>
      </w:pPr>
    </w:p>
    <w:p w14:paraId="307850F4" w14:textId="77777777" w:rsidR="007448A2" w:rsidRDefault="007448A2">
      <w:pPr>
        <w:spacing w:line="360" w:lineRule="auto"/>
        <w:jc w:val="both"/>
      </w:pPr>
    </w:p>
    <w:p w14:paraId="12C65ADD" w14:textId="77777777" w:rsidR="007448A2" w:rsidRDefault="007448A2">
      <w:pPr>
        <w:spacing w:line="360" w:lineRule="auto"/>
        <w:jc w:val="both"/>
      </w:pPr>
    </w:p>
    <w:p w14:paraId="5E9888EE" w14:textId="77777777" w:rsidR="007448A2" w:rsidRDefault="00000000">
      <w:pPr>
        <w:pStyle w:val="Ttulo1"/>
        <w:spacing w:line="360" w:lineRule="auto"/>
        <w:jc w:val="both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lastRenderedPageBreak/>
        <w:t>Módulos de Capacitaciones</w:t>
      </w:r>
    </w:p>
    <w:p w14:paraId="1CC9F897" w14:textId="77777777" w:rsidR="007448A2" w:rsidRDefault="00000000">
      <w:pPr>
        <w:pStyle w:val="Ttulo2"/>
        <w:spacing w:line="360" w:lineRule="auto"/>
      </w:pPr>
      <w:bookmarkStart w:id="5" w:name="_heading=h.yu5z9jxpkd7p" w:colFirst="0" w:colLast="0"/>
      <w:bookmarkEnd w:id="5"/>
      <w:r>
        <w:t>Módulo 1: Introducción a la Página Web</w:t>
      </w:r>
    </w:p>
    <w:p w14:paraId="0B528270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módulo tiene como objetivo familiarizar a los usuarios con la estructura y funcionalidad del sitio web. Se explicará la organización del sitio, el uso de menús, las categorías de productos, filtros y herramientas de búsqueda avanzada.</w:t>
      </w:r>
    </w:p>
    <w:p w14:paraId="7762C466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participantes aprenderán cómo navegar por las categorías de productos, cómo utilizar el carrito de compras, y cómo gestionar su cuenta de usuario, incluyendo el proceso de registro, inicio de sesión y gestión de productos.</w:t>
      </w:r>
    </w:p>
    <w:p w14:paraId="2315625C" w14:textId="77777777" w:rsidR="007448A2" w:rsidRDefault="00000000">
      <w:pPr>
        <w:pStyle w:val="Ttulo2"/>
        <w:spacing w:line="360" w:lineRule="auto"/>
        <w:rPr>
          <w:sz w:val="24"/>
          <w:szCs w:val="24"/>
        </w:rPr>
      </w:pPr>
      <w:bookmarkStart w:id="6" w:name="_heading=h.nzju2x1jkmd3" w:colFirst="0" w:colLast="0"/>
      <w:bookmarkEnd w:id="6"/>
      <w:r>
        <w:t>Módulo 2: Conociendo los Productos</w:t>
      </w:r>
    </w:p>
    <w:p w14:paraId="066B2D15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módulo proporcionará información sobre los componentes de las computadoras y notebooks, tales como procesadores, memorias RAM, tarjetas gráficas y discos duros, entre otros. Se explicarán las características técnicas de cada producto y las diferencias entre los modelos disponibles en el sitio web.</w:t>
      </w:r>
    </w:p>
    <w:p w14:paraId="58AD20F2" w14:textId="5067E666" w:rsidR="007448A2" w:rsidRDefault="00000000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También se enseñará a los usuarios a identificar la compatibilidad entre los productos y cómo elegir los más adecuados según sus necesidades (componentes para </w:t>
      </w:r>
      <w:r w:rsidR="00A735FD"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z w:val="24"/>
          <w:szCs w:val="24"/>
        </w:rPr>
        <w:t xml:space="preserve"> de alto rendimiento, notebooks para uso profesional o doméstico).</w:t>
      </w:r>
    </w:p>
    <w:p w14:paraId="04D5C51A" w14:textId="77777777" w:rsidR="007448A2" w:rsidRDefault="00000000">
      <w:pPr>
        <w:pStyle w:val="Ttulo2"/>
        <w:spacing w:line="360" w:lineRule="auto"/>
        <w:rPr>
          <w:sz w:val="24"/>
          <w:szCs w:val="24"/>
        </w:rPr>
      </w:pPr>
      <w:bookmarkStart w:id="7" w:name="_heading=h.3yh8i77oju9f" w:colFirst="0" w:colLast="0"/>
      <w:bookmarkEnd w:id="7"/>
      <w:r>
        <w:t>Módulo 3: Sistema de Cotizaciones en Línea</w:t>
      </w:r>
    </w:p>
    <w:p w14:paraId="17F71A1D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módulo, los participantes aprenderán a utilizar el sistema de cotización, el cual les permitirá solicitar presupuestos personalizados para los productos que deseen adquirir (Martínez, 2022).</w:t>
      </w:r>
    </w:p>
    <w:p w14:paraId="7DB18FB1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explicará el proceso paso a paso de cómo agregar productos a la cotización, personalizarla de acuerdo a las necesidades del cliente, y cómo recibirla a través de correo electrónico o en formato PDF para su revisión.</w:t>
      </w:r>
    </w:p>
    <w:p w14:paraId="1FE26C3E" w14:textId="77777777" w:rsidR="007448A2" w:rsidRDefault="007448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5F5293" w14:textId="77777777" w:rsidR="007448A2" w:rsidRDefault="00000000">
      <w:pPr>
        <w:pStyle w:val="Ttulo2"/>
        <w:spacing w:line="360" w:lineRule="auto"/>
        <w:rPr>
          <w:sz w:val="24"/>
          <w:szCs w:val="24"/>
        </w:rPr>
      </w:pPr>
      <w:bookmarkStart w:id="8" w:name="_heading=h.5u3gy6pvyyoj" w:colFirst="0" w:colLast="0"/>
      <w:bookmarkEnd w:id="8"/>
      <w:r>
        <w:lastRenderedPageBreak/>
        <w:t>Módulo 4: Proceso de Compra</w:t>
      </w:r>
    </w:p>
    <w:p w14:paraId="7FEFB940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módulo guiará a los usuarios a través del proceso de compra, desde la confirmación de la cotización hasta el pago de los productos. Se explicarán las opciones de pago disponibles, el proceso de envío y las condiciones para la entrega.</w:t>
      </w:r>
    </w:p>
    <w:p w14:paraId="2AA2C303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Además, se cubrirá cómo gestionar cualquier problema relacionado con el pedido y cómo contactar con el soporte al cliente para resolver dudas o incidencias.</w:t>
      </w:r>
    </w:p>
    <w:p w14:paraId="4120202F" w14:textId="77777777" w:rsidR="007448A2" w:rsidRDefault="00000000">
      <w:pPr>
        <w:pStyle w:val="Ttulo2"/>
        <w:spacing w:line="360" w:lineRule="auto"/>
        <w:rPr>
          <w:sz w:val="24"/>
          <w:szCs w:val="24"/>
        </w:rPr>
      </w:pPr>
      <w:bookmarkStart w:id="9" w:name="_heading=h.xlofv8vjobke" w:colFirst="0" w:colLast="0"/>
      <w:bookmarkEnd w:id="9"/>
      <w:r>
        <w:t>Módulo 5: Atención al Cliente y Soporte</w:t>
      </w:r>
    </w:p>
    <w:p w14:paraId="087F799A" w14:textId="77777777" w:rsidR="007448A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módulo tiene como propósito enseñar a los usuarios cómo acceder a los servicios de soporte en caso de problemas o dudas. Se detallará el uso de las opciones de contacto, como el correo electrónico, así como los recursos disponibles en la sección de preguntas frecuentes.</w:t>
      </w:r>
    </w:p>
    <w:p w14:paraId="1D68CA36" w14:textId="77777777" w:rsidR="007448A2" w:rsidRDefault="007448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22351C" w14:textId="77777777" w:rsidR="007448A2" w:rsidRDefault="007448A2">
      <w:pPr>
        <w:spacing w:line="360" w:lineRule="auto"/>
        <w:jc w:val="both"/>
      </w:pPr>
    </w:p>
    <w:p w14:paraId="335C558E" w14:textId="77777777" w:rsidR="007448A2" w:rsidRDefault="007448A2">
      <w:pPr>
        <w:spacing w:line="360" w:lineRule="auto"/>
        <w:jc w:val="both"/>
      </w:pPr>
    </w:p>
    <w:p w14:paraId="784AEF04" w14:textId="77777777" w:rsidR="007448A2" w:rsidRDefault="007448A2">
      <w:pPr>
        <w:spacing w:line="360" w:lineRule="auto"/>
        <w:jc w:val="both"/>
      </w:pPr>
    </w:p>
    <w:p w14:paraId="6DC062C3" w14:textId="77777777" w:rsidR="007448A2" w:rsidRDefault="007448A2">
      <w:pPr>
        <w:spacing w:line="360" w:lineRule="auto"/>
        <w:jc w:val="both"/>
      </w:pPr>
    </w:p>
    <w:p w14:paraId="0899CBDA" w14:textId="77777777" w:rsidR="007448A2" w:rsidRDefault="007448A2">
      <w:pPr>
        <w:spacing w:line="360" w:lineRule="auto"/>
        <w:jc w:val="both"/>
      </w:pPr>
    </w:p>
    <w:p w14:paraId="0F2E2B29" w14:textId="77777777" w:rsidR="007448A2" w:rsidRDefault="007448A2">
      <w:pPr>
        <w:spacing w:line="360" w:lineRule="auto"/>
        <w:jc w:val="both"/>
      </w:pPr>
    </w:p>
    <w:p w14:paraId="793A89E0" w14:textId="77777777" w:rsidR="007448A2" w:rsidRDefault="007448A2">
      <w:pPr>
        <w:spacing w:line="360" w:lineRule="auto"/>
        <w:jc w:val="both"/>
      </w:pPr>
    </w:p>
    <w:p w14:paraId="55C8493D" w14:textId="77777777" w:rsidR="007448A2" w:rsidRDefault="007448A2">
      <w:pPr>
        <w:spacing w:line="360" w:lineRule="auto"/>
        <w:jc w:val="both"/>
      </w:pPr>
    </w:p>
    <w:p w14:paraId="7FAE9487" w14:textId="77777777" w:rsidR="007448A2" w:rsidRDefault="007448A2">
      <w:pPr>
        <w:spacing w:line="360" w:lineRule="auto"/>
        <w:jc w:val="both"/>
      </w:pPr>
    </w:p>
    <w:p w14:paraId="67850A68" w14:textId="77777777" w:rsidR="007448A2" w:rsidRDefault="007448A2">
      <w:pPr>
        <w:spacing w:line="360" w:lineRule="auto"/>
        <w:jc w:val="both"/>
      </w:pPr>
    </w:p>
    <w:p w14:paraId="75ED3249" w14:textId="77777777" w:rsidR="007448A2" w:rsidRDefault="00000000">
      <w:pPr>
        <w:pStyle w:val="Ttulo1"/>
        <w:spacing w:line="360" w:lineRule="auto"/>
        <w:jc w:val="both"/>
        <w:rPr>
          <w:i/>
          <w:color w:val="0070C0"/>
        </w:rPr>
      </w:pPr>
      <w:bookmarkStart w:id="10" w:name="_heading=h.tyjcwt" w:colFirst="0" w:colLast="0"/>
      <w:bookmarkEnd w:id="10"/>
      <w:r>
        <w:rPr>
          <w:color w:val="31849B"/>
        </w:rPr>
        <w:t>Exámenes de Aprendizaje</w:t>
      </w:r>
    </w:p>
    <w:p w14:paraId="27AF1A0D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evaluar la efectividad de la capacitación, se realizarán encuestas de satisfacción al final de cada módulo. Estas encuestas permitirán recopilar comentarios de los </w:t>
      </w:r>
      <w:r>
        <w:rPr>
          <w:rFonts w:ascii="Arial" w:eastAsia="Arial" w:hAnsi="Arial" w:cs="Arial"/>
          <w:sz w:val="24"/>
          <w:szCs w:val="24"/>
        </w:rPr>
        <w:lastRenderedPageBreak/>
        <w:t>participantes y realizar ajustes en la capacitación si es necesario. Además, se llevará a cabo una evaluación final para medir el conocimiento adquirido sobre los productos y el uso del sistema de cotización.</w:t>
      </w:r>
    </w:p>
    <w:p w14:paraId="03871E32" w14:textId="77777777" w:rsidR="007448A2" w:rsidRDefault="00000000">
      <w:pPr>
        <w:pStyle w:val="Ttulo2"/>
        <w:spacing w:line="360" w:lineRule="auto"/>
      </w:pPr>
      <w:r>
        <w:t>Cronograma de Capacitación:</w:t>
      </w:r>
    </w:p>
    <w:p w14:paraId="719E23DA" w14:textId="77777777" w:rsidR="007448A2" w:rsidRDefault="007448A2">
      <w:pPr>
        <w:spacing w:line="360" w:lineRule="auto"/>
        <w:jc w:val="both"/>
      </w:pPr>
    </w:p>
    <w:p w14:paraId="5AD24B2B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Tiempo</w:t>
      </w:r>
      <w:r>
        <w:rPr>
          <w:rFonts w:ascii="Arial" w:eastAsia="Arial" w:hAnsi="Arial" w:cs="Arial"/>
          <w:sz w:val="24"/>
          <w:szCs w:val="24"/>
        </w:rPr>
        <w:tab/>
        <w:t>Actividades</w:t>
      </w:r>
    </w:p>
    <w:p w14:paraId="509A9CE4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1</w:t>
      </w:r>
      <w:r>
        <w:rPr>
          <w:rFonts w:ascii="Arial" w:eastAsia="Arial" w:hAnsi="Arial" w:cs="Arial"/>
          <w:sz w:val="24"/>
          <w:szCs w:val="24"/>
        </w:rPr>
        <w:tab/>
        <w:t>Introducción a la página web (navegación, filtros, búsqueda)</w:t>
      </w:r>
    </w:p>
    <w:p w14:paraId="5681C2B9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2</w:t>
      </w:r>
      <w:r>
        <w:rPr>
          <w:rFonts w:ascii="Arial" w:eastAsia="Arial" w:hAnsi="Arial" w:cs="Arial"/>
          <w:sz w:val="24"/>
          <w:szCs w:val="24"/>
        </w:rPr>
        <w:tab/>
        <w:t>Conociendo los productos (componentes, notebooks, accesorios)</w:t>
      </w:r>
    </w:p>
    <w:p w14:paraId="4B1822A0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3</w:t>
      </w:r>
      <w:r>
        <w:rPr>
          <w:rFonts w:ascii="Arial" w:eastAsia="Arial" w:hAnsi="Arial" w:cs="Arial"/>
          <w:sz w:val="24"/>
          <w:szCs w:val="24"/>
        </w:rPr>
        <w:tab/>
        <w:t>Sistema de cotizaciones en línea (solicitar, personalizar)</w:t>
      </w:r>
    </w:p>
    <w:p w14:paraId="77F531C8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4</w:t>
      </w:r>
      <w:r>
        <w:rPr>
          <w:rFonts w:ascii="Arial" w:eastAsia="Arial" w:hAnsi="Arial" w:cs="Arial"/>
          <w:sz w:val="24"/>
          <w:szCs w:val="24"/>
        </w:rPr>
        <w:tab/>
        <w:t>Proceso de compra (confirmación, pago, envío)</w:t>
      </w:r>
    </w:p>
    <w:p w14:paraId="1483C7CF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5</w:t>
      </w:r>
      <w:r>
        <w:rPr>
          <w:rFonts w:ascii="Arial" w:eastAsia="Arial" w:hAnsi="Arial" w:cs="Arial"/>
          <w:sz w:val="24"/>
          <w:szCs w:val="24"/>
        </w:rPr>
        <w:tab/>
        <w:t>Atención al cliente y soporte (contacto, preguntas frecuentes)</w:t>
      </w:r>
    </w:p>
    <w:p w14:paraId="1E95174F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6</w:t>
      </w:r>
      <w:r>
        <w:rPr>
          <w:rFonts w:ascii="Arial" w:eastAsia="Arial" w:hAnsi="Arial" w:cs="Arial"/>
          <w:sz w:val="24"/>
          <w:szCs w:val="24"/>
        </w:rPr>
        <w:tab/>
        <w:t>Evaluación de la capacitación y feedback</w:t>
      </w:r>
    </w:p>
    <w:p w14:paraId="58ABF3A3" w14:textId="77777777" w:rsidR="007448A2" w:rsidRDefault="00744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1" w:name="_heading=h.3dy6vkm" w:colFirst="0" w:colLast="0"/>
      <w:bookmarkEnd w:id="11"/>
    </w:p>
    <w:p w14:paraId="57AE880F" w14:textId="77777777" w:rsidR="007448A2" w:rsidRDefault="007448A2">
      <w:pPr>
        <w:spacing w:line="360" w:lineRule="auto"/>
        <w:jc w:val="both"/>
      </w:pPr>
      <w:bookmarkStart w:id="12" w:name="_heading=h.9vgpd05qx444" w:colFirst="0" w:colLast="0"/>
      <w:bookmarkEnd w:id="12"/>
    </w:p>
    <w:p w14:paraId="5DA68B1A" w14:textId="77777777" w:rsidR="007448A2" w:rsidRDefault="007448A2">
      <w:pPr>
        <w:spacing w:line="360" w:lineRule="auto"/>
        <w:jc w:val="both"/>
      </w:pPr>
      <w:bookmarkStart w:id="13" w:name="_heading=h.8ztor5klbcmy" w:colFirst="0" w:colLast="0"/>
      <w:bookmarkEnd w:id="13"/>
    </w:p>
    <w:p w14:paraId="5933549D" w14:textId="77777777" w:rsidR="007448A2" w:rsidRDefault="007448A2">
      <w:pPr>
        <w:spacing w:line="360" w:lineRule="auto"/>
        <w:jc w:val="both"/>
      </w:pPr>
      <w:bookmarkStart w:id="14" w:name="_heading=h.97yu6krk3f72" w:colFirst="0" w:colLast="0"/>
      <w:bookmarkEnd w:id="14"/>
    </w:p>
    <w:p w14:paraId="2141E1A8" w14:textId="77777777" w:rsidR="007448A2" w:rsidRDefault="007448A2">
      <w:pPr>
        <w:spacing w:line="360" w:lineRule="auto"/>
        <w:jc w:val="both"/>
      </w:pPr>
      <w:bookmarkStart w:id="15" w:name="_heading=h.ysy7oempmrzh" w:colFirst="0" w:colLast="0"/>
      <w:bookmarkEnd w:id="15"/>
    </w:p>
    <w:p w14:paraId="777A9C9B" w14:textId="77777777" w:rsidR="007448A2" w:rsidRDefault="007448A2">
      <w:pPr>
        <w:spacing w:line="360" w:lineRule="auto"/>
        <w:jc w:val="both"/>
      </w:pPr>
      <w:bookmarkStart w:id="16" w:name="_heading=h.gf85qfuuvlbc" w:colFirst="0" w:colLast="0"/>
      <w:bookmarkEnd w:id="16"/>
    </w:p>
    <w:p w14:paraId="35D6D774" w14:textId="77777777" w:rsidR="007448A2" w:rsidRDefault="007448A2">
      <w:pPr>
        <w:spacing w:line="360" w:lineRule="auto"/>
        <w:jc w:val="both"/>
      </w:pPr>
      <w:bookmarkStart w:id="17" w:name="_heading=h.7v4aef4pnr42" w:colFirst="0" w:colLast="0"/>
      <w:bookmarkEnd w:id="17"/>
    </w:p>
    <w:p w14:paraId="0E143B69" w14:textId="77777777" w:rsidR="007448A2" w:rsidRDefault="007448A2">
      <w:bookmarkStart w:id="18" w:name="_heading=h.kuakkmg1injh" w:colFirst="0" w:colLast="0"/>
      <w:bookmarkEnd w:id="18"/>
    </w:p>
    <w:p w14:paraId="3937DC73" w14:textId="77777777" w:rsidR="007448A2" w:rsidRDefault="00000000">
      <w:pPr>
        <w:pStyle w:val="Ttulo1"/>
        <w:spacing w:line="360" w:lineRule="auto"/>
        <w:jc w:val="both"/>
      </w:pPr>
      <w:r>
        <w:lastRenderedPageBreak/>
        <w:t>Exclusiones del Proyecto:</w:t>
      </w:r>
    </w:p>
    <w:p w14:paraId="2F10EF2F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no incluye el desarrollo de nuevas funcionalidades para la página web ni modificaciones en el sistema de cotización.</w:t>
      </w:r>
    </w:p>
    <w:p w14:paraId="37B4BBE3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contempla la integración directa del sistema de capacitación con el sistema de ventas o cotizaciones de la página web, ya que el enfoque es únicamente la capacitación.</w:t>
      </w:r>
    </w:p>
    <w:p w14:paraId="2B98B6D4" w14:textId="77777777" w:rsidR="007448A2" w:rsidRDefault="00000000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Plazo: La capacitación se llevará a cabo a lo largo de seis semanas, con la implementación de cada módulo de forma secuencial. Se prevé que las evaluaciones finales se realicen al finalizar el último módulo.</w:t>
      </w:r>
    </w:p>
    <w:p w14:paraId="1CAAA1CF" w14:textId="77777777" w:rsidR="007448A2" w:rsidRDefault="00000000">
      <w:pPr>
        <w:pStyle w:val="Ttulo2"/>
        <w:spacing w:line="360" w:lineRule="auto"/>
        <w:rPr>
          <w:sz w:val="24"/>
          <w:szCs w:val="24"/>
        </w:rPr>
      </w:pPr>
      <w:r>
        <w:t>Limitaciones:</w:t>
      </w:r>
    </w:p>
    <w:p w14:paraId="590E3DEA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capacitación se ofrecerá de forma completamente en línea, por lo que los participantes deben tener acceso a Internet y contar con dispositivos adecuados para acceder a los materiales y sesiones.</w:t>
      </w:r>
    </w:p>
    <w:p w14:paraId="126A314C" w14:textId="77777777" w:rsidR="007448A2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capacidad de interacción en tiempo real estará limitada por la disponibilidad del personal de soporte y las herramientas utilizadas.</w:t>
      </w:r>
    </w:p>
    <w:p w14:paraId="0EF1EAAF" w14:textId="77777777" w:rsidR="007448A2" w:rsidRDefault="007448A2">
      <w:bookmarkStart w:id="19" w:name="_heading=h.igq5w58jhcov" w:colFirst="0" w:colLast="0"/>
      <w:bookmarkEnd w:id="19"/>
    </w:p>
    <w:sectPr w:rsidR="007448A2">
      <w:headerReference w:type="default" r:id="rId7"/>
      <w:footerReference w:type="default" r:id="rId8"/>
      <w:pgSz w:w="12240" w:h="15840"/>
      <w:pgMar w:top="1418" w:right="104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926E1" w14:textId="77777777" w:rsidR="0015062E" w:rsidRDefault="0015062E">
      <w:pPr>
        <w:spacing w:after="0" w:line="240" w:lineRule="auto"/>
      </w:pPr>
      <w:r>
        <w:separator/>
      </w:r>
    </w:p>
  </w:endnote>
  <w:endnote w:type="continuationSeparator" w:id="0">
    <w:p w14:paraId="7AE7F360" w14:textId="77777777" w:rsidR="0015062E" w:rsidRDefault="0015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EC25" w14:textId="77777777" w:rsidR="007448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eastAsia="Calibri"/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 xml:space="preserve">Plan de Capacitación – </w:t>
    </w:r>
    <w:r>
      <w:rPr>
        <w:sz w:val="20"/>
        <w:szCs w:val="20"/>
      </w:rPr>
      <w:t>Duoc UC</w:t>
    </w:r>
  </w:p>
  <w:p w14:paraId="31891A50" w14:textId="77777777" w:rsidR="007448A2" w:rsidRDefault="007448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9485E" w14:textId="77777777" w:rsidR="0015062E" w:rsidRDefault="0015062E">
      <w:pPr>
        <w:spacing w:after="0" w:line="240" w:lineRule="auto"/>
      </w:pPr>
      <w:r>
        <w:separator/>
      </w:r>
    </w:p>
  </w:footnote>
  <w:footnote w:type="continuationSeparator" w:id="0">
    <w:p w14:paraId="35D4F98F" w14:textId="77777777" w:rsidR="0015062E" w:rsidRDefault="0015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FF54" w14:textId="77777777" w:rsidR="007448A2" w:rsidRDefault="00000000">
    <w:pPr>
      <w:tabs>
        <w:tab w:val="center" w:pos="4419"/>
        <w:tab w:val="right" w:pos="8838"/>
      </w:tabs>
      <w:spacing w:after="0" w:line="240" w:lineRule="auto"/>
      <w:jc w:val="right"/>
      <w:rPr>
        <w:rFonts w:eastAsia="Calibri"/>
      </w:rPr>
    </w:pPr>
    <w:r>
      <w:rPr>
        <w:rFonts w:eastAsia="Calibri"/>
      </w:rPr>
      <w:t>Plan de Capacitación</w:t>
    </w:r>
  </w:p>
  <w:p w14:paraId="5DEFE63F" w14:textId="77777777" w:rsidR="007448A2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  <w:rPr>
        <w:rFonts w:eastAsia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B79FF27" wp14:editId="623E3529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A2"/>
    <w:rsid w:val="0015062E"/>
    <w:rsid w:val="007448A2"/>
    <w:rsid w:val="00A735FD"/>
    <w:rsid w:val="00A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F9E9"/>
  <w15:docId w15:val="{BA0C048F-62C9-4D26-8CDD-EA27363D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47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935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0" w:line="240" w:lineRule="auto"/>
      <w:jc w:val="both"/>
      <w:outlineLvl w:val="1"/>
    </w:pPr>
    <w:rPr>
      <w:rFonts w:ascii="Arial" w:eastAsia="Arial" w:hAnsi="Arial" w:cs="Arial"/>
      <w:b/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935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935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847"/>
    <w:rPr>
      <w:rFonts w:eastAsiaTheme="minorEastAsia"/>
      <w:lang w:eastAsia="es-CL"/>
    </w:rPr>
  </w:style>
  <w:style w:type="paragraph" w:styleId="Sinespaciado">
    <w:name w:val="No Spacing"/>
    <w:link w:val="SinespaciadoCar"/>
    <w:uiPriority w:val="1"/>
    <w:qFormat/>
    <w:rsid w:val="0093584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5847"/>
    <w:rPr>
      <w:rFonts w:eastAsiaTheme="minorEastAsia"/>
      <w:lang w:val="es-ES"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93584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358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5847"/>
    <w:rPr>
      <w:color w:val="0000FF" w:themeColor="hyperlink"/>
      <w:u w:val="single"/>
    </w:rPr>
  </w:style>
  <w:style w:type="table" w:styleId="Sombreadoclaro-nfasis5">
    <w:name w:val="Light Shading Accent 5"/>
    <w:basedOn w:val="Tablanormal"/>
    <w:uiPriority w:val="60"/>
    <w:rsid w:val="00935847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3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47"/>
    <w:rPr>
      <w:rFonts w:ascii="Tahoma" w:eastAsiaTheme="minorEastAsia" w:hAnsi="Tahoma" w:cs="Tahoma"/>
      <w:sz w:val="16"/>
      <w:szCs w:val="16"/>
      <w:lang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6v9XhhmkWjoCtSp0b0/qdHhTwA==">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Cristhoper Leal</cp:lastModifiedBy>
  <cp:revision>2</cp:revision>
  <dcterms:created xsi:type="dcterms:W3CDTF">2017-11-16T12:32:00Z</dcterms:created>
  <dcterms:modified xsi:type="dcterms:W3CDTF">2024-12-16T03:11:00Z</dcterms:modified>
</cp:coreProperties>
</file>