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6230F8" w:rsidP="00A62B22">
      <w:pPr>
        <w:pStyle w:val="Title"/>
        <w:jc w:val="right"/>
        <w:rPr>
          <w:rFonts w:ascii="Times New Roman" w:hAnsi="Times New Roman"/>
        </w:rPr>
      </w:pPr>
      <w:r>
        <w:t>Web Chat Application</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6230F8">
        <w:rPr>
          <w:rFonts w:ascii="Times New Roman" w:hAnsi="Times New Roman"/>
        </w:rPr>
        <w:t xml:space="preserve"> Pop Cristian Constantin</w:t>
      </w:r>
    </w:p>
    <w:p w:rsidR="00A62B22" w:rsidRPr="00CE4FC0" w:rsidRDefault="00A62B22" w:rsidP="00A62B22">
      <w:pPr>
        <w:jc w:val="right"/>
        <w:rPr>
          <w:b/>
          <w:sz w:val="28"/>
        </w:rPr>
      </w:pPr>
      <w:r w:rsidRPr="00CE4FC0">
        <w:rPr>
          <w:b/>
          <w:sz w:val="36"/>
        </w:rPr>
        <w:t>Group:</w:t>
      </w:r>
      <w:r w:rsidR="006230F8">
        <w:rPr>
          <w:b/>
          <w:sz w:val="36"/>
        </w:rPr>
        <w:t xml:space="preserve"> 30235</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r w:rsidR="006230F8">
              <w:t>07/Apr/17</w:t>
            </w:r>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0A1642" w:rsidP="00454C54">
            <w:pPr>
              <w:pStyle w:val="Tabletext"/>
            </w:pPr>
            <w:r>
              <w:t>Iteration 1.1</w:t>
            </w:r>
          </w:p>
        </w:tc>
        <w:tc>
          <w:tcPr>
            <w:tcW w:w="2304" w:type="dxa"/>
          </w:tcPr>
          <w:p w:rsidR="00A62B22" w:rsidRPr="00CE4FC0" w:rsidRDefault="006230F8" w:rsidP="00454C54">
            <w:pPr>
              <w:pStyle w:val="Tabletext"/>
            </w:pPr>
            <w:r>
              <w:t>Pop Cristian</w:t>
            </w:r>
          </w:p>
        </w:tc>
      </w:tr>
      <w:tr w:rsidR="000A1642" w:rsidRPr="00CE4FC0" w:rsidTr="00454C54">
        <w:tc>
          <w:tcPr>
            <w:tcW w:w="2304" w:type="dxa"/>
          </w:tcPr>
          <w:p w:rsidR="000A1642" w:rsidRPr="00CE4FC0" w:rsidRDefault="000A1642" w:rsidP="000A1642">
            <w:pPr>
              <w:pStyle w:val="Tabletext"/>
            </w:pPr>
            <w:r>
              <w:t>&lt;05/May/17&gt;</w:t>
            </w:r>
          </w:p>
        </w:tc>
        <w:tc>
          <w:tcPr>
            <w:tcW w:w="1152" w:type="dxa"/>
          </w:tcPr>
          <w:p w:rsidR="000A1642" w:rsidRPr="00CE4FC0" w:rsidRDefault="000A1642" w:rsidP="000A1642">
            <w:pPr>
              <w:pStyle w:val="Tabletext"/>
            </w:pPr>
            <w:r w:rsidRPr="00CE4FC0">
              <w:t>&lt;</w:t>
            </w:r>
            <w:proofErr w:type="spellStart"/>
            <w:r w:rsidRPr="00CE4FC0">
              <w:t>x.x</w:t>
            </w:r>
            <w:proofErr w:type="spellEnd"/>
            <w:r w:rsidRPr="00CE4FC0">
              <w:t>&gt;</w:t>
            </w:r>
          </w:p>
        </w:tc>
        <w:tc>
          <w:tcPr>
            <w:tcW w:w="3744" w:type="dxa"/>
          </w:tcPr>
          <w:p w:rsidR="000A1642" w:rsidRPr="00CE4FC0" w:rsidRDefault="000A1642" w:rsidP="000A1642">
            <w:pPr>
              <w:pStyle w:val="Tabletext"/>
            </w:pPr>
            <w:r>
              <w:t>Iteration 1.2</w:t>
            </w:r>
          </w:p>
        </w:tc>
        <w:tc>
          <w:tcPr>
            <w:tcW w:w="2304" w:type="dxa"/>
          </w:tcPr>
          <w:p w:rsidR="000A1642" w:rsidRPr="00CE4FC0" w:rsidRDefault="000A1642" w:rsidP="000A1642">
            <w:pPr>
              <w:pStyle w:val="Tabletext"/>
            </w:pPr>
            <w:r>
              <w:t>Pop Cristian</w:t>
            </w:r>
          </w:p>
        </w:tc>
      </w:tr>
      <w:tr w:rsidR="000A1642" w:rsidRPr="00CE4FC0" w:rsidTr="00454C54">
        <w:tc>
          <w:tcPr>
            <w:tcW w:w="2304" w:type="dxa"/>
          </w:tcPr>
          <w:p w:rsidR="000A1642" w:rsidRPr="00CE4FC0" w:rsidRDefault="000A1642" w:rsidP="000A1642">
            <w:pPr>
              <w:pStyle w:val="Tabletext"/>
            </w:pPr>
          </w:p>
        </w:tc>
        <w:tc>
          <w:tcPr>
            <w:tcW w:w="1152" w:type="dxa"/>
          </w:tcPr>
          <w:p w:rsidR="000A1642" w:rsidRPr="00CE4FC0" w:rsidRDefault="000A1642" w:rsidP="000A1642">
            <w:pPr>
              <w:pStyle w:val="Tabletext"/>
            </w:pPr>
          </w:p>
        </w:tc>
        <w:tc>
          <w:tcPr>
            <w:tcW w:w="3744" w:type="dxa"/>
          </w:tcPr>
          <w:p w:rsidR="000A1642" w:rsidRPr="00CE4FC0" w:rsidRDefault="000A1642" w:rsidP="000A1642">
            <w:pPr>
              <w:pStyle w:val="Tabletext"/>
            </w:pPr>
          </w:p>
        </w:tc>
        <w:tc>
          <w:tcPr>
            <w:tcW w:w="2304" w:type="dxa"/>
          </w:tcPr>
          <w:p w:rsidR="000A1642" w:rsidRPr="00CE4FC0" w:rsidRDefault="000A1642" w:rsidP="000A1642">
            <w:pPr>
              <w:pStyle w:val="Tabletext"/>
            </w:pPr>
          </w:p>
        </w:tc>
      </w:tr>
      <w:tr w:rsidR="000A1642" w:rsidRPr="00CE4FC0" w:rsidTr="00454C54">
        <w:tc>
          <w:tcPr>
            <w:tcW w:w="2304" w:type="dxa"/>
          </w:tcPr>
          <w:p w:rsidR="000A1642" w:rsidRPr="00CE4FC0" w:rsidRDefault="000A1642" w:rsidP="000A1642">
            <w:pPr>
              <w:pStyle w:val="Tabletext"/>
            </w:pPr>
          </w:p>
        </w:tc>
        <w:tc>
          <w:tcPr>
            <w:tcW w:w="1152" w:type="dxa"/>
          </w:tcPr>
          <w:p w:rsidR="000A1642" w:rsidRPr="00CE4FC0" w:rsidRDefault="000A1642" w:rsidP="000A1642">
            <w:pPr>
              <w:pStyle w:val="Tabletext"/>
            </w:pPr>
          </w:p>
        </w:tc>
        <w:tc>
          <w:tcPr>
            <w:tcW w:w="3744" w:type="dxa"/>
          </w:tcPr>
          <w:p w:rsidR="000A1642" w:rsidRPr="00CE4FC0" w:rsidRDefault="000A1642" w:rsidP="000A1642">
            <w:pPr>
              <w:pStyle w:val="Tabletext"/>
            </w:pPr>
          </w:p>
        </w:tc>
        <w:tc>
          <w:tcPr>
            <w:tcW w:w="2304" w:type="dxa"/>
          </w:tcPr>
          <w:p w:rsidR="000A1642" w:rsidRPr="00CE4FC0" w:rsidRDefault="000A1642" w:rsidP="000A1642">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Default="001B3D6D" w:rsidP="00A62B22">
      <w:pPr>
        <w:ind w:firstLine="720"/>
        <w:rPr>
          <w:sz w:val="24"/>
          <w:szCs w:val="24"/>
        </w:rPr>
      </w:pPr>
      <w:r w:rsidRPr="001B3D6D">
        <w:rPr>
          <w:sz w:val="24"/>
          <w:szCs w:val="24"/>
        </w:rPr>
        <w:t xml:space="preserve">The purpose </w:t>
      </w:r>
      <w:r>
        <w:rPr>
          <w:sz w:val="24"/>
          <w:szCs w:val="24"/>
        </w:rPr>
        <w:t xml:space="preserve">of this project is to design and implement a chat application that can be accessed by the users by using a web browser. The application should allow sending multiple types of messages including text messages, messages containing images and </w:t>
      </w:r>
      <w:r w:rsidR="00D53723">
        <w:rPr>
          <w:sz w:val="24"/>
          <w:szCs w:val="24"/>
        </w:rPr>
        <w:t>file attachments. The application will allow users to belong to multiple conversations, each conversation containing multiple users. When a user sends a message to a conversation every user associated with that conversation should see it.</w:t>
      </w:r>
    </w:p>
    <w:p w:rsidR="00D53723" w:rsidRDefault="00D53723" w:rsidP="00A62B22">
      <w:pPr>
        <w:ind w:firstLine="720"/>
        <w:rPr>
          <w:sz w:val="24"/>
          <w:szCs w:val="24"/>
        </w:rPr>
      </w:pPr>
      <w:r>
        <w:rPr>
          <w:sz w:val="24"/>
          <w:szCs w:val="24"/>
        </w:rPr>
        <w:t>The application should use a database that will be used for two purposes:</w:t>
      </w:r>
    </w:p>
    <w:p w:rsidR="00D53723" w:rsidRDefault="00D53723" w:rsidP="00D53723">
      <w:pPr>
        <w:pStyle w:val="ListParagraph"/>
        <w:numPr>
          <w:ilvl w:val="0"/>
          <w:numId w:val="15"/>
        </w:numPr>
        <w:rPr>
          <w:sz w:val="24"/>
          <w:szCs w:val="24"/>
        </w:rPr>
      </w:pPr>
      <w:r>
        <w:rPr>
          <w:sz w:val="24"/>
          <w:szCs w:val="24"/>
        </w:rPr>
        <w:t>Storing information about users and the credentials that the user should use for logging in</w:t>
      </w:r>
    </w:p>
    <w:p w:rsidR="00D53723" w:rsidRPr="00D53723" w:rsidRDefault="00D53723" w:rsidP="00D53723">
      <w:pPr>
        <w:pStyle w:val="ListParagraph"/>
        <w:numPr>
          <w:ilvl w:val="0"/>
          <w:numId w:val="15"/>
        </w:numPr>
        <w:rPr>
          <w:sz w:val="24"/>
          <w:szCs w:val="24"/>
        </w:rPr>
      </w:pPr>
      <w:r>
        <w:rPr>
          <w:sz w:val="24"/>
          <w:szCs w:val="24"/>
        </w:rPr>
        <w:t>Storing messages sent by the users</w:t>
      </w:r>
    </w:p>
    <w:p w:rsidR="00441759" w:rsidRPr="00CE4FC0" w:rsidRDefault="00F46413" w:rsidP="00441759">
      <w:pPr>
        <w:pStyle w:val="Heading1"/>
        <w:numPr>
          <w:ilvl w:val="0"/>
          <w:numId w:val="0"/>
        </w:numPr>
        <w:tabs>
          <w:tab w:val="left" w:pos="720"/>
        </w:tabs>
        <w:ind w:left="1440"/>
        <w:rPr>
          <w:rFonts w:ascii="Times New Roman" w:hAnsi="Times New Roman"/>
        </w:rPr>
      </w:pPr>
      <w:r>
        <w:rPr>
          <w:rFonts w:ascii="Times New Roman" w:hAnsi="Times New Roman"/>
        </w:rPr>
        <w:t xml:space="preserve"> </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304C76" w:rsidP="00D54784">
      <w:pPr>
        <w:ind w:left="720"/>
        <w:rPr>
          <w:sz w:val="24"/>
        </w:rPr>
      </w:pPr>
      <w:r w:rsidRPr="00304C76">
        <w:rPr>
          <w:sz w:val="24"/>
        </w:rPr>
        <w:t>Below is a conceptual class diagram that describes the following:</w:t>
      </w:r>
    </w:p>
    <w:p w:rsidR="00304C76" w:rsidRDefault="001F194B" w:rsidP="00304C76">
      <w:pPr>
        <w:pStyle w:val="ListParagraph"/>
        <w:numPr>
          <w:ilvl w:val="0"/>
          <w:numId w:val="17"/>
        </w:numPr>
        <w:rPr>
          <w:sz w:val="24"/>
        </w:rPr>
      </w:pPr>
      <w:r>
        <w:rPr>
          <w:sz w:val="24"/>
        </w:rPr>
        <w:t>There will be multiple kind of messages and each type will be handled differently</w:t>
      </w:r>
    </w:p>
    <w:p w:rsidR="001F194B" w:rsidRDefault="001F194B" w:rsidP="00304C76">
      <w:pPr>
        <w:pStyle w:val="ListParagraph"/>
        <w:numPr>
          <w:ilvl w:val="0"/>
          <w:numId w:val="17"/>
        </w:numPr>
        <w:rPr>
          <w:sz w:val="24"/>
          <w:szCs w:val="24"/>
        </w:rPr>
      </w:pPr>
      <w:r w:rsidRPr="001F194B">
        <w:rPr>
          <w:sz w:val="24"/>
          <w:szCs w:val="24"/>
        </w:rPr>
        <w:t>A conversation will contain multiple messages</w:t>
      </w:r>
      <w:r>
        <w:rPr>
          <w:sz w:val="24"/>
          <w:szCs w:val="24"/>
        </w:rPr>
        <w:t>. These messages will be considered owned by that conversation</w:t>
      </w:r>
    </w:p>
    <w:p w:rsidR="001F194B" w:rsidRDefault="00195D4F" w:rsidP="00304C76">
      <w:pPr>
        <w:pStyle w:val="ListParagraph"/>
        <w:numPr>
          <w:ilvl w:val="0"/>
          <w:numId w:val="17"/>
        </w:numPr>
        <w:rPr>
          <w:sz w:val="24"/>
          <w:szCs w:val="24"/>
        </w:rPr>
      </w:pPr>
      <w:r>
        <w:rPr>
          <w:noProof/>
          <w:sz w:val="24"/>
          <w:szCs w:val="24"/>
        </w:rPr>
        <w:drawing>
          <wp:anchor distT="0" distB="0" distL="114300" distR="114300" simplePos="0" relativeHeight="251653120" behindDoc="0" locked="0" layoutInCell="1" allowOverlap="1">
            <wp:simplePos x="0" y="0"/>
            <wp:positionH relativeFrom="column">
              <wp:posOffset>390525</wp:posOffset>
            </wp:positionH>
            <wp:positionV relativeFrom="paragraph">
              <wp:posOffset>519430</wp:posOffset>
            </wp:positionV>
            <wp:extent cx="5943600" cy="36429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_cla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42995"/>
                    </a:xfrm>
                    <a:prstGeom prst="rect">
                      <a:avLst/>
                    </a:prstGeom>
                  </pic:spPr>
                </pic:pic>
              </a:graphicData>
            </a:graphic>
            <wp14:sizeRelH relativeFrom="page">
              <wp14:pctWidth>0</wp14:pctWidth>
            </wp14:sizeRelH>
            <wp14:sizeRelV relativeFrom="page">
              <wp14:pctHeight>0</wp14:pctHeight>
            </wp14:sizeRelV>
          </wp:anchor>
        </w:drawing>
      </w:r>
      <w:r w:rsidR="001F194B">
        <w:rPr>
          <w:sz w:val="24"/>
          <w:szCs w:val="24"/>
        </w:rPr>
        <w:t>A conversation has multiple users that take part in it. New users can be added or existing ones removed</w:t>
      </w:r>
    </w:p>
    <w:p w:rsidR="00195D4F" w:rsidRPr="00195D4F" w:rsidRDefault="00195D4F" w:rsidP="00195D4F">
      <w:pPr>
        <w:rPr>
          <w:sz w:val="24"/>
          <w:szCs w:val="24"/>
        </w:rPr>
      </w:pP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665B99" w:rsidP="00622535">
      <w:pPr>
        <w:ind w:left="720" w:firstLine="720"/>
        <w:rPr>
          <w:sz w:val="24"/>
        </w:rPr>
      </w:pPr>
      <w:r w:rsidRPr="00665B99">
        <w:rPr>
          <w:sz w:val="24"/>
        </w:rPr>
        <w:t>The system will use</w:t>
      </w:r>
      <w:r>
        <w:rPr>
          <w:sz w:val="24"/>
        </w:rPr>
        <w:t xml:space="preserve"> a client-server model with the Client running inside the user’s web browser and the server being on a separate machine responding to the client’s requests.</w:t>
      </w:r>
    </w:p>
    <w:p w:rsidR="00622535" w:rsidRDefault="00622535" w:rsidP="00566A82">
      <w:pPr>
        <w:ind w:left="720" w:firstLine="720"/>
        <w:rPr>
          <w:sz w:val="24"/>
        </w:rPr>
      </w:pPr>
      <w:r>
        <w:rPr>
          <w:sz w:val="24"/>
        </w:rPr>
        <w:t xml:space="preserve">The architectural pattern used will be the Layers pattern. This will </w:t>
      </w:r>
      <w:r w:rsidR="00566A82">
        <w:rPr>
          <w:sz w:val="24"/>
        </w:rPr>
        <w:t>split the application into multiple isolated layers that contain different parts of the application. The main layers of this system will be:</w:t>
      </w:r>
    </w:p>
    <w:p w:rsidR="00566A82" w:rsidRDefault="00566A82" w:rsidP="00566A82">
      <w:pPr>
        <w:pStyle w:val="ListParagraph"/>
        <w:numPr>
          <w:ilvl w:val="0"/>
          <w:numId w:val="16"/>
        </w:numPr>
        <w:rPr>
          <w:sz w:val="24"/>
        </w:rPr>
      </w:pPr>
      <w:r>
        <w:rPr>
          <w:sz w:val="24"/>
        </w:rPr>
        <w:t>Data Access Layer – contains the logic used to access the database and provides data for other layers</w:t>
      </w:r>
    </w:p>
    <w:p w:rsidR="00566A82" w:rsidRDefault="00566A82" w:rsidP="00566A82">
      <w:pPr>
        <w:pStyle w:val="ListParagraph"/>
        <w:numPr>
          <w:ilvl w:val="0"/>
          <w:numId w:val="16"/>
        </w:numPr>
        <w:rPr>
          <w:sz w:val="24"/>
        </w:rPr>
      </w:pPr>
      <w:r>
        <w:rPr>
          <w:sz w:val="24"/>
        </w:rPr>
        <w:t>Business Layer – contains the logic of the application that describes how transactions should be performed and how objects should be handled</w:t>
      </w:r>
    </w:p>
    <w:p w:rsidR="00566A82" w:rsidRDefault="00566A82" w:rsidP="00566A82">
      <w:pPr>
        <w:pStyle w:val="ListParagraph"/>
        <w:numPr>
          <w:ilvl w:val="0"/>
          <w:numId w:val="16"/>
        </w:numPr>
        <w:rPr>
          <w:sz w:val="24"/>
        </w:rPr>
      </w:pPr>
      <w:r>
        <w:rPr>
          <w:sz w:val="24"/>
        </w:rPr>
        <w:t>Presentation Layer – contains the logic used to communicate with the client. It takes inputs from the user and processes them by calling services from the Business Layer and then returns a reply for the user with the result of their actions</w:t>
      </w:r>
    </w:p>
    <w:p w:rsidR="001108FA" w:rsidRDefault="00C25304" w:rsidP="00195D4F">
      <w:pPr>
        <w:ind w:left="720" w:firstLine="720"/>
        <w:rPr>
          <w:sz w:val="24"/>
        </w:rPr>
      </w:pPr>
      <w:r>
        <w:rPr>
          <w:noProof/>
          <w:sz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671830</wp:posOffset>
            </wp:positionV>
            <wp:extent cx="5943600" cy="36652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_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14:sizeRelH relativeFrom="page">
              <wp14:pctWidth>0</wp14:pctWidth>
            </wp14:sizeRelH>
            <wp14:sizeRelV relativeFrom="page">
              <wp14:pctHeight>0</wp14:pctHeight>
            </wp14:sizeRelV>
          </wp:anchor>
        </w:drawing>
      </w:r>
      <w:r w:rsidR="00543FD4">
        <w:rPr>
          <w:sz w:val="24"/>
        </w:rPr>
        <w:t>The application will also have some components that might span across different layers. Examples of such components are the ones responsible for security, logging and exception handling.</w:t>
      </w:r>
    </w:p>
    <w:p w:rsidR="00C25304" w:rsidRDefault="00C25304" w:rsidP="00195D4F">
      <w:pPr>
        <w:ind w:left="720" w:firstLine="720"/>
        <w:rPr>
          <w:sz w:val="24"/>
        </w:rPr>
      </w:pPr>
    </w:p>
    <w:p w:rsidR="00C25304" w:rsidRPr="00543FD4" w:rsidRDefault="00C25304" w:rsidP="00195D4F">
      <w:pPr>
        <w:ind w:left="720" w:firstLine="720"/>
        <w:rPr>
          <w:sz w:val="24"/>
        </w:rPr>
      </w:pPr>
    </w:p>
    <w:p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1108FA" w:rsidRPr="001108FA" w:rsidRDefault="00C25304" w:rsidP="001108FA">
      <w:r>
        <w:rPr>
          <w:noProof/>
        </w:rPr>
        <w:drawing>
          <wp:anchor distT="0" distB="0" distL="114300" distR="114300" simplePos="0" relativeHeight="251652096" behindDoc="0" locked="0" layoutInCell="1" allowOverlap="1">
            <wp:simplePos x="0" y="0"/>
            <wp:positionH relativeFrom="column">
              <wp:posOffset>400050</wp:posOffset>
            </wp:positionH>
            <wp:positionV relativeFrom="paragraph">
              <wp:posOffset>243205</wp:posOffset>
            </wp:positionV>
            <wp:extent cx="5143500" cy="40271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png"/>
                    <pic:cNvPicPr/>
                  </pic:nvPicPr>
                  <pic:blipFill>
                    <a:blip r:embed="rId10">
                      <a:extLst>
                        <a:ext uri="{28A0092B-C50C-407E-A947-70E740481C1C}">
                          <a14:useLocalDpi xmlns:a14="http://schemas.microsoft.com/office/drawing/2010/main" val="0"/>
                        </a:ext>
                      </a:extLst>
                    </a:blip>
                    <a:stretch>
                      <a:fillRect/>
                    </a:stretch>
                  </pic:blipFill>
                  <pic:spPr>
                    <a:xfrm>
                      <a:off x="0" y="0"/>
                      <a:ext cx="5143500" cy="4027170"/>
                    </a:xfrm>
                    <a:prstGeom prst="rect">
                      <a:avLst/>
                    </a:prstGeom>
                  </pic:spPr>
                </pic:pic>
              </a:graphicData>
            </a:graphic>
            <wp14:sizeRelH relativeFrom="page">
              <wp14:pctWidth>0</wp14:pctWidth>
            </wp14:sizeRelH>
            <wp14:sizeRelV relativeFrom="page">
              <wp14:pctHeight>0</wp14:pctHeight>
            </wp14:sizeRelV>
          </wp:anchor>
        </w:drawing>
      </w:r>
    </w:p>
    <w:p w:rsidR="00D54784" w:rsidRPr="00CE4FC0" w:rsidRDefault="00A733EC" w:rsidP="00D54784">
      <w:pPr>
        <w:pStyle w:val="Heading2"/>
        <w:rPr>
          <w:rFonts w:ascii="Times New Roman" w:hAnsi="Times New Roman"/>
        </w:rPr>
      </w:pPr>
      <w:bookmarkStart w:id="6" w:name="_Toc285793960"/>
      <w:r>
        <w:rPr>
          <w:rFonts w:ascii="Times New Roman" w:hAnsi="Times New Roman"/>
          <w:noProof/>
        </w:rPr>
        <w:lastRenderedPageBreak/>
        <w:drawing>
          <wp:anchor distT="0" distB="0" distL="114300" distR="114300" simplePos="0" relativeHeight="251650048" behindDoc="0" locked="0" layoutInCell="1" allowOverlap="1">
            <wp:simplePos x="0" y="0"/>
            <wp:positionH relativeFrom="column">
              <wp:posOffset>416221</wp:posOffset>
            </wp:positionH>
            <wp:positionV relativeFrom="paragraph">
              <wp:posOffset>2506035</wp:posOffset>
            </wp:positionV>
            <wp:extent cx="5943600" cy="39554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5415"/>
                    </a:xfrm>
                    <a:prstGeom prst="rect">
                      <a:avLst/>
                    </a:prstGeom>
                  </pic:spPr>
                </pic:pic>
              </a:graphicData>
            </a:graphic>
            <wp14:sizeRelH relativeFrom="page">
              <wp14:pctWidth>0</wp14:pctWidth>
            </wp14:sizeRelH>
            <wp14:sizeRelV relativeFrom="page">
              <wp14:pctHeight>0</wp14:pctHeight>
            </wp14:sizeRelV>
          </wp:anchor>
        </w:drawing>
      </w:r>
      <w:r w:rsidR="00CC0E94">
        <w:rPr>
          <w:rFonts w:ascii="Times New Roman" w:hAnsi="Times New Roman"/>
          <w:noProof/>
        </w:rPr>
        <w:drawing>
          <wp:anchor distT="0" distB="0" distL="114300" distR="114300" simplePos="0" relativeHeight="251651072" behindDoc="0" locked="0" layoutInCell="1" allowOverlap="1">
            <wp:simplePos x="0" y="0"/>
            <wp:positionH relativeFrom="column">
              <wp:posOffset>276225</wp:posOffset>
            </wp:positionH>
            <wp:positionV relativeFrom="paragraph">
              <wp:posOffset>412750</wp:posOffset>
            </wp:positionV>
            <wp:extent cx="5942330" cy="19265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png"/>
                    <pic:cNvPicPr/>
                  </pic:nvPicPr>
                  <pic:blipFill>
                    <a:blip r:embed="rId12">
                      <a:extLst>
                        <a:ext uri="{28A0092B-C50C-407E-A947-70E740481C1C}">
                          <a14:useLocalDpi xmlns:a14="http://schemas.microsoft.com/office/drawing/2010/main" val="0"/>
                        </a:ext>
                      </a:extLst>
                    </a:blip>
                    <a:stretch>
                      <a:fillRect/>
                    </a:stretch>
                  </pic:blipFill>
                  <pic:spPr>
                    <a:xfrm>
                      <a:off x="0" y="0"/>
                      <a:ext cx="5942330" cy="1926590"/>
                    </a:xfrm>
                    <a:prstGeom prst="rect">
                      <a:avLst/>
                    </a:prstGeom>
                  </pic:spPr>
                </pic:pic>
              </a:graphicData>
            </a:graphic>
            <wp14:sizeRelH relativeFrom="page">
              <wp14:pctWidth>0</wp14:pctWidth>
            </wp14:sizeRelH>
            <wp14:sizeRelV relativeFrom="page">
              <wp14:pctHeight>0</wp14:pctHeight>
            </wp14:sizeRelV>
          </wp:anchor>
        </w:drawing>
      </w:r>
      <w:r w:rsidR="00D54784" w:rsidRPr="00CE4FC0">
        <w:rPr>
          <w:rFonts w:ascii="Times New Roman" w:hAnsi="Times New Roman"/>
        </w:rPr>
        <w:t>Component and Deployment Diagrams</w:t>
      </w:r>
      <w:bookmarkEnd w:id="6"/>
    </w:p>
    <w:p w:rsidR="00262542" w:rsidRDefault="00195D4F" w:rsidP="00195D4F">
      <w:pPr>
        <w:pStyle w:val="Heading1"/>
        <w:numPr>
          <w:ilvl w:val="0"/>
          <w:numId w:val="0"/>
        </w:numPr>
        <w:tabs>
          <w:tab w:val="left" w:pos="720"/>
        </w:tabs>
        <w:ind w:left="720" w:hanging="720"/>
        <w:rPr>
          <w:rFonts w:ascii="Times New Roman" w:hAnsi="Times New Roman"/>
        </w:rPr>
      </w:pPr>
      <w:r>
        <w:rPr>
          <w:rFonts w:ascii="Times New Roman" w:hAnsi="Times New Roman"/>
        </w:rPr>
        <w:tab/>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3A4535" w:rsidRDefault="003A4535" w:rsidP="00262542">
      <w:pPr>
        <w:ind w:left="709"/>
        <w:rPr>
          <w:sz w:val="24"/>
        </w:rPr>
      </w:pPr>
    </w:p>
    <w:p w:rsidR="003A4535" w:rsidRDefault="003A4535" w:rsidP="00262542">
      <w:pPr>
        <w:ind w:left="709"/>
        <w:rPr>
          <w:sz w:val="24"/>
        </w:rPr>
      </w:pPr>
    </w:p>
    <w:p w:rsidR="003A4535" w:rsidRDefault="003A4535" w:rsidP="00262542">
      <w:pPr>
        <w:ind w:left="709"/>
        <w:rPr>
          <w:sz w:val="24"/>
        </w:rPr>
      </w:pPr>
    </w:p>
    <w:p w:rsidR="003A4535" w:rsidRDefault="003A4535" w:rsidP="003A4535">
      <w:pPr>
        <w:ind w:left="709"/>
        <w:rPr>
          <w:sz w:val="24"/>
        </w:rPr>
      </w:pPr>
      <w:r>
        <w:rPr>
          <w:noProof/>
          <w:sz w:val="24"/>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2859537</wp:posOffset>
            </wp:positionV>
            <wp:extent cx="5943600" cy="18014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_log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anchor>
        </w:drawing>
      </w:r>
      <w:r>
        <w:rPr>
          <w:noProof/>
          <w:sz w:val="24"/>
        </w:rPr>
        <w:drawing>
          <wp:anchor distT="0" distB="0" distL="114300" distR="114300" simplePos="0" relativeHeight="251655168" behindDoc="0" locked="0" layoutInCell="1" allowOverlap="1">
            <wp:simplePos x="0" y="0"/>
            <wp:positionH relativeFrom="column">
              <wp:posOffset>0</wp:posOffset>
            </wp:positionH>
            <wp:positionV relativeFrom="paragraph">
              <wp:posOffset>270377</wp:posOffset>
            </wp:positionV>
            <wp:extent cx="5943600" cy="25095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_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09520"/>
                    </a:xfrm>
                    <a:prstGeom prst="rect">
                      <a:avLst/>
                    </a:prstGeom>
                  </pic:spPr>
                </pic:pic>
              </a:graphicData>
            </a:graphic>
          </wp:anchor>
        </w:drawing>
      </w:r>
      <w:r w:rsidRPr="003A4535">
        <w:rPr>
          <w:sz w:val="24"/>
        </w:rPr>
        <w:t>Scenario 1: User logging into the application</w:t>
      </w:r>
    </w:p>
    <w:p w:rsidR="003A4535" w:rsidRDefault="003363D9" w:rsidP="003A4535">
      <w:pPr>
        <w:ind w:left="709"/>
        <w:rPr>
          <w:sz w:val="24"/>
        </w:rPr>
      </w:pPr>
      <w:r>
        <w:rPr>
          <w:noProof/>
          <w:sz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4734752</wp:posOffset>
            </wp:positionV>
            <wp:extent cx="5943600" cy="23596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_mess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660"/>
                    </a:xfrm>
                    <a:prstGeom prst="rect">
                      <a:avLst/>
                    </a:prstGeom>
                  </pic:spPr>
                </pic:pic>
              </a:graphicData>
            </a:graphic>
          </wp:anchor>
        </w:drawing>
      </w:r>
      <w:r w:rsidR="003A4535">
        <w:rPr>
          <w:sz w:val="24"/>
        </w:rPr>
        <w:t>Scenario 2: User adding a new message</w:t>
      </w:r>
    </w:p>
    <w:p w:rsidR="003A4535" w:rsidRPr="003A4535" w:rsidRDefault="003A4535" w:rsidP="003A4535">
      <w:pPr>
        <w:ind w:left="709"/>
        <w:rPr>
          <w:sz w:val="24"/>
        </w:rPr>
      </w:pPr>
    </w:p>
    <w:p w:rsidR="00934A61" w:rsidRDefault="00011F1B" w:rsidP="00262542">
      <w:pPr>
        <w:pStyle w:val="Heading2"/>
        <w:numPr>
          <w:ilvl w:val="1"/>
          <w:numId w:val="12"/>
        </w:numPr>
        <w:ind w:left="709" w:hanging="709"/>
        <w:rPr>
          <w:rFonts w:ascii="Times New Roman" w:hAnsi="Times New Roman"/>
        </w:rPr>
      </w:pPr>
      <w:bookmarkStart w:id="10" w:name="_Toc285793964"/>
      <w:r>
        <w:rPr>
          <w:rFonts w:ascii="Times New Roman" w:hAnsi="Times New Roman"/>
          <w:noProof/>
        </w:rPr>
        <w:lastRenderedPageBreak/>
        <w:drawing>
          <wp:anchor distT="0" distB="0" distL="114300" distR="114300" simplePos="0" relativeHeight="251663360" behindDoc="0" locked="0" layoutInCell="1" allowOverlap="1">
            <wp:simplePos x="0" y="0"/>
            <wp:positionH relativeFrom="column">
              <wp:posOffset>-561</wp:posOffset>
            </wp:positionH>
            <wp:positionV relativeFrom="paragraph">
              <wp:posOffset>2965731</wp:posOffset>
            </wp:positionV>
            <wp:extent cx="5943600" cy="35782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anchor>
        </w:drawing>
      </w:r>
      <w:r w:rsidR="003363D9">
        <w:rPr>
          <w:noProof/>
          <w:sz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-2570</wp:posOffset>
            </wp:positionV>
            <wp:extent cx="5943600" cy="25850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_mess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85085"/>
                    </a:xfrm>
                    <a:prstGeom prst="rect">
                      <a:avLst/>
                    </a:prstGeom>
                  </pic:spPr>
                </pic:pic>
              </a:graphicData>
            </a:graphic>
          </wp:anchor>
        </w:drawing>
      </w:r>
      <w:r w:rsidR="00D54784" w:rsidRPr="00CE4FC0">
        <w:rPr>
          <w:rFonts w:ascii="Times New Roman" w:hAnsi="Times New Roman"/>
        </w:rPr>
        <w:t xml:space="preserve">Class </w:t>
      </w:r>
      <w:r w:rsidR="00842479" w:rsidRPr="00CE4FC0">
        <w:rPr>
          <w:rFonts w:ascii="Times New Roman" w:hAnsi="Times New Roman"/>
        </w:rPr>
        <w:t>Design</w:t>
      </w:r>
      <w:bookmarkEnd w:id="10"/>
    </w:p>
    <w:p w:rsidR="00011F1B" w:rsidRDefault="00011F1B" w:rsidP="00011F1B">
      <w:pPr>
        <w:rPr>
          <w:sz w:val="24"/>
        </w:rPr>
      </w:pPr>
      <w:r w:rsidRPr="00011F1B">
        <w:rPr>
          <w:sz w:val="24"/>
        </w:rPr>
        <w:t xml:space="preserve">The </w:t>
      </w:r>
      <w:proofErr w:type="spellStart"/>
      <w:r w:rsidRPr="00011F1B">
        <w:rPr>
          <w:sz w:val="24"/>
        </w:rPr>
        <w:t>GoF</w:t>
      </w:r>
      <w:proofErr w:type="spellEnd"/>
      <w:r w:rsidRPr="00011F1B">
        <w:rPr>
          <w:sz w:val="24"/>
        </w:rPr>
        <w:t xml:space="preserve"> patterns that will be used:</w:t>
      </w:r>
    </w:p>
    <w:p w:rsidR="00011F1B" w:rsidRDefault="00011F1B" w:rsidP="00011F1B">
      <w:pPr>
        <w:pStyle w:val="ListParagraph"/>
        <w:numPr>
          <w:ilvl w:val="0"/>
          <w:numId w:val="18"/>
        </w:numPr>
        <w:rPr>
          <w:sz w:val="24"/>
        </w:rPr>
      </w:pPr>
      <w:r>
        <w:rPr>
          <w:sz w:val="24"/>
        </w:rPr>
        <w:t>Factory Method – used to make the creation of message objects easier. The services would not have to know any details about the creation of these objects (for example how each concrete message is instantiated)</w:t>
      </w:r>
    </w:p>
    <w:p w:rsidR="00011F1B" w:rsidRDefault="004F3D04" w:rsidP="00011F1B">
      <w:pPr>
        <w:pStyle w:val="ListParagraph"/>
        <w:numPr>
          <w:ilvl w:val="0"/>
          <w:numId w:val="18"/>
        </w:numPr>
        <w:rPr>
          <w:sz w:val="24"/>
        </w:rPr>
      </w:pPr>
      <w:r>
        <w:rPr>
          <w:sz w:val="24"/>
        </w:rPr>
        <w:t>Observer – the application will use a publisher/subscriber model to send out messages to its users</w:t>
      </w:r>
    </w:p>
    <w:p w:rsidR="004F3D04" w:rsidRPr="00011F1B" w:rsidRDefault="004F3D04" w:rsidP="00011F1B">
      <w:pPr>
        <w:pStyle w:val="ListParagraph"/>
        <w:numPr>
          <w:ilvl w:val="0"/>
          <w:numId w:val="18"/>
        </w:numPr>
        <w:rPr>
          <w:sz w:val="24"/>
        </w:rPr>
      </w:pPr>
      <w:r>
        <w:rPr>
          <w:sz w:val="24"/>
        </w:rPr>
        <w:t xml:space="preserve">Builder – used to make the creation of objects easier by not having to use constructors with a large number of parameters. All the model classes (except Message because there </w:t>
      </w:r>
      <w:r>
        <w:rPr>
          <w:sz w:val="24"/>
        </w:rPr>
        <w:lastRenderedPageBreak/>
        <w:t>will be a factory method for this purpose for messages) will have a builder associated with them.</w:t>
      </w:r>
      <w:r w:rsidR="00210C5E">
        <w:rPr>
          <w:sz w:val="24"/>
        </w:rPr>
        <w:tab/>
      </w:r>
    </w:p>
    <w:p w:rsidR="00EA67BF" w:rsidRDefault="00210C5E" w:rsidP="00262542">
      <w:pPr>
        <w:pStyle w:val="Heading1"/>
        <w:numPr>
          <w:ilvl w:val="0"/>
          <w:numId w:val="12"/>
        </w:numPr>
        <w:ind w:left="709" w:hanging="709"/>
        <w:rPr>
          <w:rFonts w:ascii="Times New Roman" w:hAnsi="Times New Roman"/>
        </w:rPr>
      </w:pPr>
      <w:bookmarkStart w:id="11" w:name="_Toc285793965"/>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384810</wp:posOffset>
            </wp:positionV>
            <wp:extent cx="5943600" cy="3752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_mod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14:sizeRelV relativeFrom="margin">
              <wp14:pctHeight>0</wp14:pctHeight>
            </wp14:sizeRelV>
          </wp:anchor>
        </w:drawing>
      </w:r>
      <w:r w:rsidR="00D54784" w:rsidRPr="00CE4FC0">
        <w:rPr>
          <w:rFonts w:ascii="Times New Roman" w:hAnsi="Times New Roman"/>
        </w:rPr>
        <w:t>Data Model</w:t>
      </w:r>
      <w:bookmarkEnd w:id="11"/>
    </w:p>
    <w:p w:rsidR="00210C5E" w:rsidRPr="00210C5E" w:rsidRDefault="00210C5E" w:rsidP="00210C5E"/>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Default="001E6968" w:rsidP="004974FA">
      <w:pPr>
        <w:ind w:left="720" w:firstLine="720"/>
        <w:rPr>
          <w:i/>
          <w:color w:val="943634"/>
        </w:rPr>
      </w:pPr>
      <w:r w:rsidRPr="004974FA">
        <w:rPr>
          <w:sz w:val="24"/>
        </w:rPr>
        <w:t>The important services from this project will be tested by creating unit tests with Junit4</w:t>
      </w:r>
      <w:r w:rsidR="000A1642">
        <w:rPr>
          <w:sz w:val="24"/>
        </w:rPr>
        <w:t xml:space="preserve"> and </w:t>
      </w:r>
      <w:proofErr w:type="spellStart"/>
      <w:r w:rsidR="000A1642">
        <w:rPr>
          <w:sz w:val="24"/>
        </w:rPr>
        <w:t>SpringBootTest</w:t>
      </w:r>
      <w:proofErr w:type="spellEnd"/>
      <w:r w:rsidR="00900C03" w:rsidRPr="004974FA">
        <w:rPr>
          <w:sz w:val="24"/>
        </w:rPr>
        <w:t xml:space="preserve">. The unit tests will contain tests where it is expected that the operation will be performed successfully and tests </w:t>
      </w:r>
      <w:r w:rsidR="004974FA" w:rsidRPr="004974FA">
        <w:rPr>
          <w:sz w:val="24"/>
        </w:rPr>
        <w:t>where the operation should fail. I</w:t>
      </w:r>
      <w:r w:rsidR="00900C03" w:rsidRPr="004974FA">
        <w:rPr>
          <w:sz w:val="24"/>
        </w:rPr>
        <w:t>n the last case testing will ensure that the system will not let abnormal data be inserted into the database or sent to other users and that it will respond with the expected exception or error message</w:t>
      </w:r>
      <w:r w:rsidR="000A1642">
        <w:rPr>
          <w:sz w:val="24"/>
        </w:rPr>
        <w:t>. Also, the tests should be ran on a different spring profile that uses different resources from the regular profile</w:t>
      </w:r>
      <w:r w:rsidR="00900C03">
        <w:rPr>
          <w:i/>
          <w:color w:val="943634"/>
        </w:rPr>
        <w:t>.</w:t>
      </w:r>
    </w:p>
    <w:p w:rsidR="00172F4B" w:rsidRDefault="00172F4B" w:rsidP="004974FA">
      <w:pPr>
        <w:ind w:left="720" w:firstLine="720"/>
        <w:rPr>
          <w:i/>
          <w:color w:val="943634"/>
        </w:rPr>
      </w:pPr>
    </w:p>
    <w:p w:rsidR="00172F4B" w:rsidRDefault="00172F4B" w:rsidP="004974FA">
      <w:pPr>
        <w:ind w:left="720" w:firstLine="720"/>
        <w:rPr>
          <w:i/>
          <w:color w:val="943634"/>
        </w:rPr>
      </w:pPr>
    </w:p>
    <w:p w:rsidR="00172F4B" w:rsidRDefault="00172F4B" w:rsidP="004974FA">
      <w:pPr>
        <w:ind w:left="720" w:firstLine="720"/>
        <w:rPr>
          <w:i/>
          <w:color w:val="943634"/>
        </w:rPr>
      </w:pPr>
    </w:p>
    <w:p w:rsidR="00172F4B" w:rsidRDefault="00172F4B" w:rsidP="004974FA">
      <w:pPr>
        <w:ind w:left="720" w:firstLine="720"/>
        <w:rPr>
          <w:i/>
          <w:color w:val="943634"/>
        </w:rPr>
      </w:pPr>
    </w:p>
    <w:p w:rsidR="00172F4B" w:rsidRDefault="00172F4B" w:rsidP="004974FA">
      <w:pPr>
        <w:ind w:left="720" w:firstLine="720"/>
        <w:rPr>
          <w:i/>
          <w:color w:val="943634"/>
        </w:rPr>
      </w:pPr>
    </w:p>
    <w:p w:rsidR="00172F4B" w:rsidRDefault="00172F4B" w:rsidP="004974FA">
      <w:pPr>
        <w:ind w:left="720" w:firstLine="720"/>
        <w:rPr>
          <w:i/>
          <w:color w:val="943634"/>
        </w:rPr>
      </w:pPr>
    </w:p>
    <w:p w:rsidR="00172F4B" w:rsidRDefault="00172F4B" w:rsidP="004974FA">
      <w:pPr>
        <w:ind w:left="720" w:firstLine="720"/>
        <w:rPr>
          <w:color w:val="943634"/>
        </w:rPr>
      </w:pPr>
    </w:p>
    <w:p w:rsidR="00717AF6" w:rsidRPr="000A1642" w:rsidRDefault="00717AF6" w:rsidP="004974FA">
      <w:pPr>
        <w:ind w:left="720" w:firstLine="720"/>
        <w:rPr>
          <w:color w:val="943634"/>
        </w:rPr>
      </w:pP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lastRenderedPageBreak/>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172F4B" w:rsidRDefault="00717AF6" w:rsidP="00853F01">
      <w:pPr>
        <w:ind w:left="720"/>
        <w:rPr>
          <w:sz w:val="24"/>
        </w:rPr>
      </w:pPr>
      <w:r>
        <w:rPr>
          <w:noProof/>
          <w:sz w:val="24"/>
        </w:rPr>
        <w:drawing>
          <wp:anchor distT="0" distB="0" distL="114300" distR="114300" simplePos="0" relativeHeight="251655168" behindDoc="0" locked="0" layoutInCell="1" allowOverlap="1">
            <wp:simplePos x="0" y="0"/>
            <wp:positionH relativeFrom="column">
              <wp:posOffset>-635</wp:posOffset>
            </wp:positionH>
            <wp:positionV relativeFrom="paragraph">
              <wp:posOffset>556895</wp:posOffset>
            </wp:positionV>
            <wp:extent cx="6296025" cy="472821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ceptual_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6296025" cy="4728210"/>
                    </a:xfrm>
                    <a:prstGeom prst="rect">
                      <a:avLst/>
                    </a:prstGeom>
                  </pic:spPr>
                </pic:pic>
              </a:graphicData>
            </a:graphic>
            <wp14:sizeRelH relativeFrom="margin">
              <wp14:pctWidth>0</wp14:pctWidth>
            </wp14:sizeRelH>
            <wp14:sizeRelV relativeFrom="margin">
              <wp14:pctHeight>0</wp14:pctHeight>
            </wp14:sizeRelV>
          </wp:anchor>
        </w:drawing>
      </w:r>
      <w:r>
        <w:rPr>
          <w:sz w:val="24"/>
        </w:rPr>
        <w:tab/>
      </w:r>
      <w:r w:rsidR="00172F4B">
        <w:rPr>
          <w:sz w:val="24"/>
        </w:rPr>
        <w:t>The conceptual architecture diagram was changed to a</w:t>
      </w:r>
      <w:r>
        <w:rPr>
          <w:sz w:val="24"/>
        </w:rPr>
        <w:t xml:space="preserve">lso include the database and the protocol used for communications between the client and the server (STOMP over </w:t>
      </w:r>
      <w:proofErr w:type="spellStart"/>
      <w:r>
        <w:rPr>
          <w:sz w:val="24"/>
        </w:rPr>
        <w:t>Websockets</w:t>
      </w:r>
      <w:proofErr w:type="spellEnd"/>
      <w:r>
        <w:rPr>
          <w:sz w:val="24"/>
        </w:rPr>
        <w:t>)</w:t>
      </w: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r>
        <w:rPr>
          <w:noProof/>
          <w:sz w:val="24"/>
        </w:rPr>
        <w:lastRenderedPageBreak/>
        <w:drawing>
          <wp:anchor distT="0" distB="0" distL="114300" distR="114300" simplePos="0" relativeHeight="251656192" behindDoc="0" locked="0" layoutInCell="1" allowOverlap="1">
            <wp:simplePos x="0" y="0"/>
            <wp:positionH relativeFrom="column">
              <wp:posOffset>0</wp:posOffset>
            </wp:positionH>
            <wp:positionV relativeFrom="paragraph">
              <wp:posOffset>706120</wp:posOffset>
            </wp:positionV>
            <wp:extent cx="5943600" cy="32010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anchor>
        </w:drawing>
      </w:r>
      <w:r>
        <w:rPr>
          <w:sz w:val="24"/>
        </w:rPr>
        <w:tab/>
        <w:t>The package diagram was updated to better reflect the actual application. The messaging package was removed since that feature is implemented by Spring and it was replaced by the Interceptors package which is used to attach callbacks to certain events like users connecting or disconnecting.</w:t>
      </w:r>
    </w:p>
    <w:p w:rsidR="00717AF6" w:rsidRDefault="00717AF6" w:rsidP="00853F01">
      <w:pPr>
        <w:ind w:left="720"/>
        <w:rPr>
          <w:sz w:val="24"/>
        </w:rPr>
      </w:pPr>
      <w:r>
        <w:rPr>
          <w:noProof/>
          <w:sz w:val="24"/>
        </w:rPr>
        <w:drawing>
          <wp:anchor distT="0" distB="0" distL="114300" distR="114300" simplePos="0" relativeHeight="251657216" behindDoc="0" locked="0" layoutInCell="1" allowOverlap="1">
            <wp:simplePos x="0" y="0"/>
            <wp:positionH relativeFrom="column">
              <wp:posOffset>190500</wp:posOffset>
            </wp:positionH>
            <wp:positionV relativeFrom="paragraph">
              <wp:posOffset>3453765</wp:posOffset>
            </wp:positionV>
            <wp:extent cx="5553850" cy="1800476"/>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onent2.png"/>
                    <pic:cNvPicPr/>
                  </pic:nvPicPr>
                  <pic:blipFill>
                    <a:blip r:embed="rId12">
                      <a:extLst>
                        <a:ext uri="{28A0092B-C50C-407E-A947-70E740481C1C}">
                          <a14:useLocalDpi xmlns:a14="http://schemas.microsoft.com/office/drawing/2010/main" val="0"/>
                        </a:ext>
                      </a:extLst>
                    </a:blip>
                    <a:stretch>
                      <a:fillRect/>
                    </a:stretch>
                  </pic:blipFill>
                  <pic:spPr>
                    <a:xfrm>
                      <a:off x="0" y="0"/>
                      <a:ext cx="5553850" cy="1800476"/>
                    </a:xfrm>
                    <a:prstGeom prst="rect">
                      <a:avLst/>
                    </a:prstGeom>
                  </pic:spPr>
                </pic:pic>
              </a:graphicData>
            </a:graphic>
          </wp:anchor>
        </w:drawing>
      </w:r>
      <w:r>
        <w:rPr>
          <w:sz w:val="24"/>
        </w:rPr>
        <w:t>The component diagram is unchanged</w:t>
      </w: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Default="00717AF6" w:rsidP="00853F01">
      <w:pPr>
        <w:ind w:left="720"/>
        <w:rPr>
          <w:sz w:val="24"/>
        </w:rPr>
      </w:pPr>
    </w:p>
    <w:p w:rsidR="00717AF6" w:rsidRPr="00172F4B" w:rsidRDefault="00717AF6" w:rsidP="00853F01">
      <w:pPr>
        <w:ind w:left="720"/>
        <w:rPr>
          <w:b/>
          <w:sz w:val="24"/>
        </w:rPr>
      </w:pPr>
      <w:r>
        <w:rPr>
          <w:noProof/>
          <w:sz w:val="24"/>
        </w:rPr>
        <w:lastRenderedPageBreak/>
        <w:drawing>
          <wp:anchor distT="0" distB="0" distL="114300" distR="114300" simplePos="0" relativeHeight="251665408" behindDoc="0" locked="0" layoutInCell="1" allowOverlap="1">
            <wp:simplePos x="0" y="0"/>
            <wp:positionH relativeFrom="column">
              <wp:posOffset>247650</wp:posOffset>
            </wp:positionH>
            <wp:positionV relativeFrom="paragraph">
              <wp:posOffset>241300</wp:posOffset>
            </wp:positionV>
            <wp:extent cx="5943600" cy="447611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loyment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76115"/>
                    </a:xfrm>
                    <a:prstGeom prst="rect">
                      <a:avLst/>
                    </a:prstGeom>
                  </pic:spPr>
                </pic:pic>
              </a:graphicData>
            </a:graphic>
          </wp:anchor>
        </w:drawing>
      </w:r>
      <w:r>
        <w:rPr>
          <w:sz w:val="24"/>
        </w:rPr>
        <w:t xml:space="preserve">The deployment diagram was updated to include the </w:t>
      </w:r>
      <w:proofErr w:type="spellStart"/>
      <w:r>
        <w:rPr>
          <w:sz w:val="24"/>
        </w:rPr>
        <w:t>NodeJS</w:t>
      </w:r>
      <w:proofErr w:type="spellEnd"/>
      <w:r>
        <w:rPr>
          <w:sz w:val="24"/>
        </w:rPr>
        <w:t xml:space="preserve"> server artifact on the server node.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3E67A5" w:rsidRDefault="003E67A5" w:rsidP="00262542">
      <w:pPr>
        <w:pStyle w:val="Heading2"/>
        <w:numPr>
          <w:ilvl w:val="0"/>
          <w:numId w:val="0"/>
        </w:numPr>
        <w:ind w:left="720"/>
        <w:rPr>
          <w:rFonts w:ascii="Times New Roman" w:hAnsi="Times New Roman"/>
          <w:b w:val="0"/>
          <w:sz w:val="32"/>
        </w:rPr>
      </w:pPr>
      <w:r w:rsidRPr="003E67A5">
        <w:rPr>
          <w:rFonts w:ascii="Times New Roman" w:hAnsi="Times New Roman"/>
          <w:b w:val="0"/>
          <w:sz w:val="24"/>
        </w:rPr>
        <w:t>The updated class diagram</w:t>
      </w:r>
    </w:p>
    <w:p w:rsidR="006B37CF" w:rsidRPr="00CE4FC0" w:rsidRDefault="003E67A5" w:rsidP="00510302">
      <w:pPr>
        <w:pStyle w:val="ListParagraph"/>
        <w:rPr>
          <w:i/>
          <w:color w:val="943634"/>
        </w:rPr>
      </w:pPr>
      <w:r>
        <w:rPr>
          <w:b/>
          <w:noProof/>
          <w:sz w:val="24"/>
        </w:rPr>
        <w:drawing>
          <wp:anchor distT="0" distB="0" distL="114300" distR="114300" simplePos="0" relativeHeight="251659264" behindDoc="0" locked="0" layoutInCell="1" allowOverlap="1">
            <wp:simplePos x="0" y="0"/>
            <wp:positionH relativeFrom="column">
              <wp:posOffset>352425</wp:posOffset>
            </wp:positionH>
            <wp:positionV relativeFrom="paragraph">
              <wp:posOffset>175895</wp:posOffset>
            </wp:positionV>
            <wp:extent cx="5943600" cy="269938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anchor>
        </w:drawing>
      </w: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Default="003E67A5" w:rsidP="00EA67BF">
      <w:pPr>
        <w:ind w:left="720"/>
        <w:rPr>
          <w:sz w:val="24"/>
        </w:rPr>
      </w:pPr>
      <w:r>
        <w:rPr>
          <w:sz w:val="24"/>
        </w:rPr>
        <w:tab/>
        <w:t>The factory method used for generating messages was removed since the Builder pattern was a better choice for this particular scenario.</w:t>
      </w:r>
    </w:p>
    <w:p w:rsidR="003E67A5" w:rsidRDefault="003E67A5" w:rsidP="00EA67BF">
      <w:pPr>
        <w:ind w:left="720"/>
        <w:rPr>
          <w:sz w:val="24"/>
        </w:rPr>
      </w:pPr>
      <w:r>
        <w:rPr>
          <w:sz w:val="24"/>
        </w:rPr>
        <w:tab/>
        <w:t xml:space="preserve">Also, </w:t>
      </w:r>
      <w:proofErr w:type="spellStart"/>
      <w:r>
        <w:rPr>
          <w:sz w:val="24"/>
        </w:rPr>
        <w:t>TextMessage</w:t>
      </w:r>
      <w:proofErr w:type="spellEnd"/>
      <w:r>
        <w:rPr>
          <w:sz w:val="24"/>
        </w:rPr>
        <w:t xml:space="preserve"> is now a base class since the information stored in that class is general and applies to all its subclasses and it has 3 subclasses: </w:t>
      </w:r>
      <w:proofErr w:type="spellStart"/>
      <w:r>
        <w:rPr>
          <w:sz w:val="24"/>
        </w:rPr>
        <w:t>ImageMessage</w:t>
      </w:r>
      <w:proofErr w:type="spellEnd"/>
      <w:r>
        <w:rPr>
          <w:sz w:val="24"/>
        </w:rPr>
        <w:t xml:space="preserve">, </w:t>
      </w:r>
      <w:proofErr w:type="spellStart"/>
      <w:r>
        <w:rPr>
          <w:sz w:val="24"/>
        </w:rPr>
        <w:t>FileMessage</w:t>
      </w:r>
      <w:proofErr w:type="spellEnd"/>
      <w:r>
        <w:rPr>
          <w:sz w:val="24"/>
        </w:rPr>
        <w:t xml:space="preserve"> and </w:t>
      </w:r>
      <w:proofErr w:type="spellStart"/>
      <w:r>
        <w:rPr>
          <w:sz w:val="24"/>
        </w:rPr>
        <w:t>SystemMessage</w:t>
      </w:r>
      <w:proofErr w:type="spellEnd"/>
      <w:r>
        <w:rPr>
          <w:sz w:val="24"/>
        </w:rPr>
        <w:t>.</w:t>
      </w:r>
    </w:p>
    <w:p w:rsidR="003E67A5" w:rsidRPr="003E67A5" w:rsidRDefault="003E67A5" w:rsidP="00EA67BF">
      <w:pPr>
        <w:ind w:left="720"/>
        <w:rPr>
          <w:sz w:val="24"/>
        </w:rPr>
      </w:pPr>
      <w:r>
        <w:rPr>
          <w:sz w:val="24"/>
        </w:rPr>
        <w:tab/>
        <w:t xml:space="preserve">A new component is the </w:t>
      </w:r>
      <w:proofErr w:type="spellStart"/>
      <w:r>
        <w:rPr>
          <w:sz w:val="24"/>
        </w:rPr>
        <w:t>ActiveUserService</w:t>
      </w:r>
      <w:proofErr w:type="spellEnd"/>
      <w:r>
        <w:rPr>
          <w:sz w:val="24"/>
        </w:rPr>
        <w:t>. That component keeps track of the logged in users and their sessions. When a user clos</w:t>
      </w:r>
      <w:r w:rsidR="004E44C5">
        <w:rPr>
          <w:sz w:val="24"/>
        </w:rPr>
        <w:t xml:space="preserve">es all its sessions they are eliminated from the list containing active users. The component is updated by two </w:t>
      </w:r>
      <w:proofErr w:type="spellStart"/>
      <w:r w:rsidR="004E44C5">
        <w:rPr>
          <w:sz w:val="24"/>
        </w:rPr>
        <w:t>StompInterceptors</w:t>
      </w:r>
      <w:proofErr w:type="spellEnd"/>
      <w:r w:rsidR="004E44C5">
        <w:rPr>
          <w:sz w:val="24"/>
        </w:rPr>
        <w:t xml:space="preserve"> that listen for Stomp Connect and Stomp Disconnect events.</w:t>
      </w: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EA67BF" w:rsidRPr="004E44C5" w:rsidRDefault="004E44C5" w:rsidP="007E4D26">
      <w:pPr>
        <w:ind w:firstLine="720"/>
        <w:rPr>
          <w:sz w:val="24"/>
        </w:rPr>
      </w:pPr>
      <w:r w:rsidRPr="004E44C5">
        <w:rPr>
          <w:sz w:val="24"/>
        </w:rPr>
        <w:t xml:space="preserve">Unit tests were performed </w:t>
      </w:r>
      <w:r>
        <w:rPr>
          <w:sz w:val="24"/>
        </w:rPr>
        <w:t xml:space="preserve">on the services of this system by using </w:t>
      </w:r>
      <w:proofErr w:type="spellStart"/>
      <w:r>
        <w:rPr>
          <w:sz w:val="24"/>
        </w:rPr>
        <w:t>SpringBootTest</w:t>
      </w:r>
      <w:proofErr w:type="spellEnd"/>
      <w:r>
        <w:rPr>
          <w:sz w:val="24"/>
        </w:rPr>
        <w:t xml:space="preserve"> and Junit4. The test were ran by using a different Spring profile (the “test” profile, as opposed to the “production” or “default” profile) which used a H2 in-memory database that was re-created every time the tests were ran. The “production” profile used a MySQL database where data was kept for persistence.</w:t>
      </w:r>
    </w:p>
    <w:p w:rsidR="007E4D26" w:rsidRPr="001F30EF" w:rsidRDefault="007E4D26" w:rsidP="001F30EF">
      <w:pPr>
        <w:pStyle w:val="Heading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rsidR="007E4D26" w:rsidRDefault="00A82899" w:rsidP="007E4D26">
      <w:pPr>
        <w:ind w:firstLine="720"/>
        <w:rPr>
          <w:sz w:val="24"/>
        </w:rPr>
      </w:pPr>
      <w:r w:rsidRPr="00A82899">
        <w:rPr>
          <w:sz w:val="24"/>
        </w:rPr>
        <w:t>Some improvements that could be made for this system:</w:t>
      </w:r>
    </w:p>
    <w:p w:rsidR="00A82899" w:rsidRDefault="00A82899" w:rsidP="00A82899">
      <w:pPr>
        <w:pStyle w:val="ListParagraph"/>
        <w:numPr>
          <w:ilvl w:val="0"/>
          <w:numId w:val="19"/>
        </w:numPr>
        <w:rPr>
          <w:sz w:val="24"/>
        </w:rPr>
      </w:pPr>
      <w:r>
        <w:rPr>
          <w:sz w:val="24"/>
        </w:rPr>
        <w:t>Allow users to have a customizable profile that could contain personal information, a profile picture, a list of friends, etc.</w:t>
      </w:r>
    </w:p>
    <w:p w:rsidR="00A82899" w:rsidRDefault="00A82899" w:rsidP="00A82899">
      <w:pPr>
        <w:pStyle w:val="ListParagraph"/>
        <w:numPr>
          <w:ilvl w:val="0"/>
          <w:numId w:val="19"/>
        </w:numPr>
        <w:rPr>
          <w:sz w:val="24"/>
        </w:rPr>
      </w:pPr>
      <w:r>
        <w:rPr>
          <w:sz w:val="24"/>
        </w:rPr>
        <w:t xml:space="preserve">Allow users to have different roles in conversations as right now every user from a conversation is equal </w:t>
      </w:r>
    </w:p>
    <w:p w:rsidR="00A82899" w:rsidRDefault="00A82899" w:rsidP="00A82899">
      <w:pPr>
        <w:pStyle w:val="ListParagraph"/>
        <w:numPr>
          <w:ilvl w:val="0"/>
          <w:numId w:val="19"/>
        </w:numPr>
        <w:rPr>
          <w:sz w:val="24"/>
        </w:rPr>
      </w:pPr>
      <w:r>
        <w:rPr>
          <w:sz w:val="24"/>
        </w:rPr>
        <w:t>Allow the restrictions on file size and file extensions to be set dynamically by an administrator</w:t>
      </w:r>
    </w:p>
    <w:p w:rsidR="00A82899" w:rsidRDefault="00A82899" w:rsidP="00A82899">
      <w:pPr>
        <w:pStyle w:val="ListParagraph"/>
        <w:numPr>
          <w:ilvl w:val="0"/>
          <w:numId w:val="19"/>
        </w:numPr>
        <w:rPr>
          <w:sz w:val="24"/>
        </w:rPr>
      </w:pPr>
      <w:r>
        <w:rPr>
          <w:sz w:val="24"/>
        </w:rPr>
        <w:t>Allow administrators to define profanity filters for messages sent on all conversations</w:t>
      </w:r>
    </w:p>
    <w:p w:rsidR="00A82899" w:rsidRDefault="00A82899" w:rsidP="00A82899">
      <w:pPr>
        <w:pStyle w:val="ListParagraph"/>
        <w:numPr>
          <w:ilvl w:val="0"/>
          <w:numId w:val="19"/>
        </w:numPr>
        <w:rPr>
          <w:sz w:val="24"/>
        </w:rPr>
      </w:pPr>
      <w:r>
        <w:rPr>
          <w:sz w:val="24"/>
        </w:rPr>
        <w:t xml:space="preserve">Add notifications for users. They would be notified when a message from a conversation (except the one they are currently seeing) arrives or when a user adds or removes them from a </w:t>
      </w:r>
      <w:proofErr w:type="spellStart"/>
      <w:r>
        <w:rPr>
          <w:sz w:val="24"/>
        </w:rPr>
        <w:t>conversatsion</w:t>
      </w:r>
      <w:proofErr w:type="spellEnd"/>
    </w:p>
    <w:p w:rsidR="0091118B" w:rsidRDefault="0091118B" w:rsidP="0091118B">
      <w:pPr>
        <w:rPr>
          <w:sz w:val="24"/>
        </w:rPr>
      </w:pPr>
    </w:p>
    <w:p w:rsidR="0091118B" w:rsidRDefault="0091118B" w:rsidP="0091118B">
      <w:pPr>
        <w:rPr>
          <w:sz w:val="24"/>
        </w:rPr>
      </w:pPr>
    </w:p>
    <w:p w:rsidR="0091118B" w:rsidRDefault="0091118B" w:rsidP="0091118B">
      <w:pPr>
        <w:rPr>
          <w:sz w:val="24"/>
        </w:rPr>
      </w:pPr>
    </w:p>
    <w:p w:rsidR="0091118B" w:rsidRDefault="0091118B" w:rsidP="0091118B">
      <w:pPr>
        <w:rPr>
          <w:sz w:val="24"/>
        </w:rPr>
      </w:pPr>
    </w:p>
    <w:p w:rsidR="0091118B" w:rsidRDefault="0091118B" w:rsidP="0091118B">
      <w:pPr>
        <w:rPr>
          <w:sz w:val="24"/>
        </w:rPr>
      </w:pPr>
    </w:p>
    <w:p w:rsidR="0091118B" w:rsidRDefault="0091118B" w:rsidP="0091118B">
      <w:pPr>
        <w:rPr>
          <w:sz w:val="24"/>
        </w:rPr>
      </w:pPr>
    </w:p>
    <w:p w:rsidR="0091118B" w:rsidRDefault="0091118B" w:rsidP="0091118B">
      <w:pPr>
        <w:rPr>
          <w:sz w:val="24"/>
        </w:rPr>
      </w:pPr>
    </w:p>
    <w:p w:rsidR="0091118B" w:rsidRPr="0091118B" w:rsidRDefault="0091118B" w:rsidP="0091118B">
      <w:pPr>
        <w:rPr>
          <w:sz w:val="24"/>
        </w:rPr>
      </w:pP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lastRenderedPageBreak/>
        <w:t>Bibliography</w:t>
      </w:r>
      <w:bookmarkEnd w:id="19"/>
    </w:p>
    <w:p w:rsidR="007E4D26" w:rsidRPr="00CE4FC0" w:rsidRDefault="007E4D26" w:rsidP="00EA67BF"/>
    <w:p w:rsidR="00934A61" w:rsidRPr="00CE4FC0" w:rsidRDefault="00934A61" w:rsidP="00934A61">
      <w:pPr>
        <w:ind w:left="720"/>
      </w:pPr>
    </w:p>
    <w:p w:rsidR="0091118B" w:rsidRDefault="0091118B" w:rsidP="0091118B">
      <w:pPr>
        <w:rPr>
          <w:rStyle w:val="Hyperlink"/>
          <w:sz w:val="24"/>
        </w:rPr>
      </w:pPr>
      <w:hyperlink r:id="rId23" w:history="1">
        <w:r w:rsidRPr="00685877">
          <w:rPr>
            <w:rStyle w:val="Hyperlink"/>
            <w:sz w:val="24"/>
          </w:rPr>
          <w:t>https://cli.angular.io/</w:t>
        </w:r>
      </w:hyperlink>
    </w:p>
    <w:p w:rsidR="0091118B" w:rsidRDefault="0091118B" w:rsidP="0091118B">
      <w:pPr>
        <w:rPr>
          <w:sz w:val="24"/>
        </w:rPr>
      </w:pPr>
      <w:hyperlink r:id="rId24" w:history="1">
        <w:r w:rsidRPr="0094630E">
          <w:rPr>
            <w:rStyle w:val="Hyperlink"/>
            <w:sz w:val="24"/>
          </w:rPr>
          <w:t>https://docs.jboss.org/hibernate/stable/annotations/reference/en/html_single/</w:t>
        </w:r>
      </w:hyperlink>
    </w:p>
    <w:p w:rsidR="0091118B" w:rsidRDefault="0091118B" w:rsidP="0091118B">
      <w:pPr>
        <w:rPr>
          <w:sz w:val="24"/>
        </w:rPr>
      </w:pPr>
      <w:hyperlink r:id="rId25" w:history="1">
        <w:r w:rsidRPr="00685877">
          <w:rPr>
            <w:rStyle w:val="Hyperlink"/>
            <w:sz w:val="24"/>
          </w:rPr>
          <w:t>https://auth0.com/blog/securing-spring-boot-with-jwts/</w:t>
        </w:r>
      </w:hyperlink>
    </w:p>
    <w:p w:rsidR="0091118B" w:rsidRDefault="0091118B" w:rsidP="0091118B">
      <w:pPr>
        <w:rPr>
          <w:sz w:val="24"/>
        </w:rPr>
      </w:pPr>
      <w:hyperlink r:id="rId26" w:history="1">
        <w:r w:rsidRPr="00685877">
          <w:rPr>
            <w:rStyle w:val="Hyperlink"/>
            <w:sz w:val="24"/>
          </w:rPr>
          <w:t>https://angular.io/docs/ts/latest/quickstart.html</w:t>
        </w:r>
      </w:hyperlink>
    </w:p>
    <w:p w:rsidR="0091118B" w:rsidRDefault="0091118B" w:rsidP="0091118B">
      <w:pPr>
        <w:rPr>
          <w:sz w:val="24"/>
        </w:rPr>
      </w:pPr>
      <w:hyperlink r:id="rId27" w:history="1">
        <w:r w:rsidRPr="00685877">
          <w:rPr>
            <w:rStyle w:val="Hyperlink"/>
            <w:sz w:val="24"/>
          </w:rPr>
          <w:t>https://getbootstrap.com/</w:t>
        </w:r>
      </w:hyperlink>
    </w:p>
    <w:p w:rsidR="0091118B" w:rsidRDefault="0091118B" w:rsidP="0091118B">
      <w:pPr>
        <w:rPr>
          <w:rStyle w:val="Hyperlink"/>
          <w:sz w:val="24"/>
        </w:rPr>
      </w:pPr>
      <w:hyperlink r:id="rId28" w:history="1">
        <w:r w:rsidRPr="00685877">
          <w:rPr>
            <w:rStyle w:val="Hyperlink"/>
            <w:sz w:val="24"/>
          </w:rPr>
          <w:t>https://docs.spring.io/spring-boot/docs/current/reference/html/boot-features-testing.html</w:t>
        </w:r>
      </w:hyperlink>
    </w:p>
    <w:p w:rsidR="0091118B" w:rsidRDefault="0091118B" w:rsidP="0091118B">
      <w:pPr>
        <w:rPr>
          <w:sz w:val="24"/>
        </w:rPr>
      </w:pPr>
      <w:hyperlink r:id="rId29" w:history="1">
        <w:r w:rsidRPr="00BC3906">
          <w:rPr>
            <w:rStyle w:val="Hyperlink"/>
            <w:sz w:val="24"/>
          </w:rPr>
          <w:t>https://docs.spring.io/spring/docs/current/spring-framework-reference/html/websocket.html</w:t>
        </w:r>
      </w:hyperlink>
    </w:p>
    <w:p w:rsidR="0091118B" w:rsidRDefault="0091118B" w:rsidP="0091118B">
      <w:pPr>
        <w:rPr>
          <w:sz w:val="24"/>
        </w:rPr>
      </w:pPr>
      <w:hyperlink r:id="rId30" w:history="1">
        <w:r w:rsidRPr="00BC3906">
          <w:rPr>
            <w:rStyle w:val="Hyperlink"/>
            <w:sz w:val="24"/>
          </w:rPr>
          <w:t>https://spring.io/guides/gs/messaging-stomp-websocket/</w:t>
        </w:r>
      </w:hyperlink>
    </w:p>
    <w:p w:rsidR="0091118B" w:rsidRDefault="0091118B" w:rsidP="0091118B">
      <w:pPr>
        <w:rPr>
          <w:sz w:val="24"/>
        </w:rPr>
      </w:pPr>
      <w:hyperlink r:id="rId31" w:history="1">
        <w:r w:rsidRPr="00BC3906">
          <w:rPr>
            <w:rStyle w:val="Hyperlink"/>
            <w:sz w:val="24"/>
          </w:rPr>
          <w:t>https://github.com/stomp-js/ng2-stompjs</w:t>
        </w:r>
      </w:hyperlink>
    </w:p>
    <w:p w:rsidR="0091118B" w:rsidRDefault="0091118B" w:rsidP="0091118B">
      <w:pPr>
        <w:rPr>
          <w:sz w:val="24"/>
        </w:rPr>
      </w:pPr>
      <w:hyperlink r:id="rId32" w:history="1">
        <w:r w:rsidRPr="00BC3906">
          <w:rPr>
            <w:rStyle w:val="Hyperlink"/>
            <w:sz w:val="24"/>
          </w:rPr>
          <w:t>https://www.sitepoint.com/implementing-spring-websocket-server-and-client/</w:t>
        </w:r>
      </w:hyperlink>
    </w:p>
    <w:p w:rsidR="0091118B" w:rsidRDefault="0091118B" w:rsidP="0091118B">
      <w:pPr>
        <w:rPr>
          <w:sz w:val="24"/>
        </w:rPr>
      </w:pPr>
      <w:bookmarkStart w:id="20" w:name="_GoBack"/>
      <w:bookmarkEnd w:id="20"/>
    </w:p>
    <w:p w:rsidR="00934A61" w:rsidRPr="00CE4FC0" w:rsidRDefault="00934A61" w:rsidP="00A62B22"/>
    <w:sectPr w:rsidR="00934A61" w:rsidRPr="00CE4FC0" w:rsidSect="00145608">
      <w:headerReference w:type="default" r:id="rId33"/>
      <w:footerReference w:type="default" r:id="rId34"/>
      <w:headerReference w:type="first" r:id="rId35"/>
      <w:footerReference w:type="first" r:id="rId3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5C0" w:rsidRDefault="00DA05C0" w:rsidP="00A62B22">
      <w:pPr>
        <w:spacing w:line="240" w:lineRule="auto"/>
      </w:pPr>
      <w:r>
        <w:separator/>
      </w:r>
    </w:p>
  </w:endnote>
  <w:endnote w:type="continuationSeparator" w:id="0">
    <w:p w:rsidR="00DA05C0" w:rsidRDefault="00DA05C0"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91118B">
            <w:rPr>
              <w:rStyle w:val="PageNumber"/>
              <w:noProof/>
            </w:rPr>
            <w:t>12</w:t>
          </w:r>
          <w:r w:rsidR="001F34F3">
            <w:rPr>
              <w:rStyle w:val="PageNumber"/>
            </w:rPr>
            <w:fldChar w:fldCharType="end"/>
          </w:r>
          <w:r>
            <w:rPr>
              <w:rStyle w:val="PageNumber"/>
            </w:rPr>
            <w:t xml:space="preserve"> of </w:t>
          </w:r>
          <w:fldSimple w:instr=" NUMPAGES  \* MERGEFORMAT ">
            <w:r w:rsidR="0091118B" w:rsidRPr="0091118B">
              <w:rPr>
                <w:rStyle w:val="PageNumber"/>
                <w:noProof/>
              </w:rPr>
              <w:t>15</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5C0" w:rsidRDefault="00DA05C0" w:rsidP="00A62B22">
      <w:pPr>
        <w:spacing w:line="240" w:lineRule="auto"/>
      </w:pPr>
      <w:r>
        <w:separator/>
      </w:r>
    </w:p>
  </w:footnote>
  <w:footnote w:type="continuationSeparator" w:id="0">
    <w:p w:rsidR="00DA05C0" w:rsidRDefault="00DA05C0"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325CD0">
          <w:fldSimple w:instr=" SUBJECT  \* MERGEFORMAT ">
            <w:r w:rsidR="006230F8">
              <w:t>Web Chat Application</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325CD0" w:rsidP="00A62B22">
          <w:fldSimple w:instr=" TITLE  \* MERGEFORMAT ">
            <w:r w:rsidR="00A62B22">
              <w:t>Analysis and Design</w:t>
            </w:r>
            <w:r w:rsidR="0085767F">
              <w:t xml:space="preserve"> Document</w:t>
            </w:r>
          </w:fldSimple>
        </w:p>
      </w:tc>
      <w:tc>
        <w:tcPr>
          <w:tcW w:w="3179" w:type="dxa"/>
        </w:tcPr>
        <w:p w:rsidR="00145608" w:rsidRDefault="0085767F">
          <w:r>
            <w:t xml:space="preserve">  Date:  &lt;</w:t>
          </w:r>
          <w:r w:rsidR="006230F8">
            <w:t>07/Apr/17</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323E9F"/>
    <w:multiLevelType w:val="hybridMultilevel"/>
    <w:tmpl w:val="2EACF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3678CB"/>
    <w:multiLevelType w:val="hybridMultilevel"/>
    <w:tmpl w:val="C9B0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E1C1C"/>
    <w:multiLevelType w:val="hybridMultilevel"/>
    <w:tmpl w:val="22242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8F720E"/>
    <w:multiLevelType w:val="hybridMultilevel"/>
    <w:tmpl w:val="87380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AB5BC3"/>
    <w:multiLevelType w:val="hybridMultilevel"/>
    <w:tmpl w:val="035C2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6"/>
  </w:num>
  <w:num w:numId="3">
    <w:abstractNumId w:val="2"/>
  </w:num>
  <w:num w:numId="4">
    <w:abstractNumId w:val="3"/>
  </w:num>
  <w:num w:numId="5">
    <w:abstractNumId w:val="15"/>
  </w:num>
  <w:num w:numId="6">
    <w:abstractNumId w:val="11"/>
  </w:num>
  <w:num w:numId="7">
    <w:abstractNumId w:val="6"/>
  </w:num>
  <w:num w:numId="8">
    <w:abstractNumId w:val="14"/>
  </w:num>
  <w:num w:numId="9">
    <w:abstractNumId w:val="12"/>
  </w:num>
  <w:num w:numId="10">
    <w:abstractNumId w:val="17"/>
  </w:num>
  <w:num w:numId="11">
    <w:abstractNumId w:val="4"/>
  </w:num>
  <w:num w:numId="12">
    <w:abstractNumId w:val="18"/>
  </w:num>
  <w:num w:numId="13">
    <w:abstractNumId w:val="1"/>
  </w:num>
  <w:num w:numId="14">
    <w:abstractNumId w:val="10"/>
  </w:num>
  <w:num w:numId="15">
    <w:abstractNumId w:val="8"/>
  </w:num>
  <w:num w:numId="16">
    <w:abstractNumId w:val="13"/>
  </w:num>
  <w:num w:numId="17">
    <w:abstractNumId w:val="5"/>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11F1B"/>
    <w:rsid w:val="000232F1"/>
    <w:rsid w:val="000356D8"/>
    <w:rsid w:val="00040525"/>
    <w:rsid w:val="00091978"/>
    <w:rsid w:val="00097566"/>
    <w:rsid w:val="000A1642"/>
    <w:rsid w:val="001108FA"/>
    <w:rsid w:val="00121EAF"/>
    <w:rsid w:val="00145608"/>
    <w:rsid w:val="00172F4B"/>
    <w:rsid w:val="00195D4F"/>
    <w:rsid w:val="001B3D6D"/>
    <w:rsid w:val="001C2682"/>
    <w:rsid w:val="001C56D4"/>
    <w:rsid w:val="001E6968"/>
    <w:rsid w:val="001F194B"/>
    <w:rsid w:val="001F30EF"/>
    <w:rsid w:val="001F34F3"/>
    <w:rsid w:val="00210C5E"/>
    <w:rsid w:val="0023360C"/>
    <w:rsid w:val="0025137C"/>
    <w:rsid w:val="00262542"/>
    <w:rsid w:val="002731DA"/>
    <w:rsid w:val="00294AD3"/>
    <w:rsid w:val="002F4115"/>
    <w:rsid w:val="00304C76"/>
    <w:rsid w:val="00325CD0"/>
    <w:rsid w:val="003363D9"/>
    <w:rsid w:val="003A4535"/>
    <w:rsid w:val="003E0060"/>
    <w:rsid w:val="003E67A5"/>
    <w:rsid w:val="00422366"/>
    <w:rsid w:val="00441759"/>
    <w:rsid w:val="00455674"/>
    <w:rsid w:val="004974FA"/>
    <w:rsid w:val="004C40DD"/>
    <w:rsid w:val="004E44C5"/>
    <w:rsid w:val="004F3D04"/>
    <w:rsid w:val="004F7992"/>
    <w:rsid w:val="00510302"/>
    <w:rsid w:val="00535995"/>
    <w:rsid w:val="00543FD4"/>
    <w:rsid w:val="005440CE"/>
    <w:rsid w:val="00555E92"/>
    <w:rsid w:val="00566A82"/>
    <w:rsid w:val="005A1B80"/>
    <w:rsid w:val="005A64C1"/>
    <w:rsid w:val="00622535"/>
    <w:rsid w:val="006230F8"/>
    <w:rsid w:val="0063211A"/>
    <w:rsid w:val="00665B99"/>
    <w:rsid w:val="006B37CF"/>
    <w:rsid w:val="00717AF6"/>
    <w:rsid w:val="007C0639"/>
    <w:rsid w:val="007E21B7"/>
    <w:rsid w:val="007E4D26"/>
    <w:rsid w:val="00810587"/>
    <w:rsid w:val="00842479"/>
    <w:rsid w:val="00853F01"/>
    <w:rsid w:val="0085767F"/>
    <w:rsid w:val="008A38E3"/>
    <w:rsid w:val="008B5580"/>
    <w:rsid w:val="008E0878"/>
    <w:rsid w:val="00900C03"/>
    <w:rsid w:val="0091118B"/>
    <w:rsid w:val="00934A61"/>
    <w:rsid w:val="009B1885"/>
    <w:rsid w:val="009B262E"/>
    <w:rsid w:val="00A135AA"/>
    <w:rsid w:val="00A62B22"/>
    <w:rsid w:val="00A733EC"/>
    <w:rsid w:val="00A82899"/>
    <w:rsid w:val="00A9057F"/>
    <w:rsid w:val="00B25BDD"/>
    <w:rsid w:val="00BA56F3"/>
    <w:rsid w:val="00BC68E4"/>
    <w:rsid w:val="00C06CA0"/>
    <w:rsid w:val="00C21B51"/>
    <w:rsid w:val="00C25304"/>
    <w:rsid w:val="00C9146D"/>
    <w:rsid w:val="00CC0E94"/>
    <w:rsid w:val="00CE4FC0"/>
    <w:rsid w:val="00D2368D"/>
    <w:rsid w:val="00D53723"/>
    <w:rsid w:val="00D54784"/>
    <w:rsid w:val="00DA05C0"/>
    <w:rsid w:val="00DC2B73"/>
    <w:rsid w:val="00E936F5"/>
    <w:rsid w:val="00EA5975"/>
    <w:rsid w:val="00EA67BF"/>
    <w:rsid w:val="00EC05FC"/>
    <w:rsid w:val="00F04728"/>
    <w:rsid w:val="00F34810"/>
    <w:rsid w:val="00F43BCE"/>
    <w:rsid w:val="00F46413"/>
    <w:rsid w:val="00FA2851"/>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75BE"/>
  <w15:docId w15:val="{EA6C295A-3837-45A6-A3CD-4E421752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91118B"/>
    <w:rPr>
      <w:color w:val="0000FF" w:themeColor="hyperlink"/>
      <w:u w:val="single"/>
    </w:rPr>
  </w:style>
  <w:style w:type="character" w:styleId="Mention">
    <w:name w:val="Mention"/>
    <w:basedOn w:val="DefaultParagraphFont"/>
    <w:uiPriority w:val="99"/>
    <w:semiHidden/>
    <w:unhideWhenUsed/>
    <w:rsid w:val="0091118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ngular.io/docs/ts/latest/quickstart.html" TargetMode="Externa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uth0.com/blog/securing-spring-boot-with-jwts/"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spring.io/spring/docs/current/spring-framework-reference/html/websocke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cs.jboss.org/hibernate/stable/annotations/reference/en/html_single/" TargetMode="External"/><Relationship Id="rId32" Type="http://schemas.openxmlformats.org/officeDocument/2006/relationships/hyperlink" Target="https://www.sitepoint.com/implementing-spring-websocket-server-and-clien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cli.angular.io/" TargetMode="External"/><Relationship Id="rId28" Type="http://schemas.openxmlformats.org/officeDocument/2006/relationships/hyperlink" Target="https://docs.spring.io/spring-boot/docs/current/reference/html/boot-features-testing.html" TargetMode="Externa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stomp-js/ng2-stompjs"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etbootstrap.com/" TargetMode="External"/><Relationship Id="rId30" Type="http://schemas.openxmlformats.org/officeDocument/2006/relationships/hyperlink" Target="https://spring.io/guides/gs/messaging-stomp-websocket/"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15</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Cristi Pop</cp:lastModifiedBy>
  <cp:revision>23</cp:revision>
  <dcterms:created xsi:type="dcterms:W3CDTF">2010-02-24T07:53:00Z</dcterms:created>
  <dcterms:modified xsi:type="dcterms:W3CDTF">2017-05-19T04:54:00Z</dcterms:modified>
</cp:coreProperties>
</file>