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6993071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val="es-ES" w:eastAsia="es-MX"/>
          <w14:ligatures w14:val="none"/>
        </w:rPr>
      </w:sdtEndPr>
      <w:sdtContent>
        <w:p w14:paraId="105CCF93" w14:textId="5D9DFCE8" w:rsidR="00BB1068" w:rsidRDefault="00BB1068"/>
        <w:p w14:paraId="17E38925" w14:textId="77777777" w:rsidR="000773A5" w:rsidRDefault="000773A5"/>
        <w:p w14:paraId="317CF3F3" w14:textId="77777777" w:rsidR="000773A5" w:rsidRDefault="000773A5"/>
        <w:p w14:paraId="21A7777D" w14:textId="77777777" w:rsidR="000773A5" w:rsidRDefault="000773A5"/>
        <w:p w14:paraId="309FB174" w14:textId="77777777" w:rsidR="000773A5" w:rsidRDefault="000773A5"/>
        <w:p w14:paraId="55EDD6F7" w14:textId="4373C3A9" w:rsidR="000773A5" w:rsidRDefault="00BB1068">
          <w:pPr>
            <w:jc w:val="left"/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:lang w:val="es-ES" w:eastAsia="es-MX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9504" behindDoc="0" locked="0" layoutInCell="1" allowOverlap="1" wp14:anchorId="6FF9814D" wp14:editId="18EF73D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5734050</wp:posOffset>
                    </wp:positionV>
                    <wp:extent cx="5676900" cy="6720840"/>
                    <wp:effectExtent l="0" t="0" r="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69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009537" w14:textId="165D9653" w:rsidR="00BB1068" w:rsidRDefault="00BB1068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2271528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ANALITICA Y CIENCIA DE DATOS.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04035443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F69481C" w14:textId="0C7DFA2D" w:rsidR="00BB1068" w:rsidRDefault="00BB106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proyecto final</w:t>
                                    </w:r>
                                    <w:r w:rsidR="00A311A7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: Donacion de organos en mexico</w:t>
                                    </w:r>
                                    <w:r w:rsidR="000773A5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9693780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50007A7" w14:textId="1C24C21A" w:rsidR="00BB1068" w:rsidRPr="00BB1068" w:rsidRDefault="00BB1068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BB1068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Cristina Ramirez, jairo chavez, STEPHANIE tapia y Valeria gutierrez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F9814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395.8pt;margin-top:451.5pt;width:447pt;height:529.2pt;z-index:251669504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p w14:paraId="76009537" w14:textId="165D9653" w:rsidR="00BB1068" w:rsidRDefault="00BB1068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2271528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ANALITICA Y CIENCIA DE DATOS.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04035443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F69481C" w14:textId="0C7DFA2D" w:rsidR="00BB1068" w:rsidRDefault="00BB106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proyecto final</w:t>
                              </w:r>
                              <w:r w:rsidR="00A311A7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: Donacion de organos en mexico</w:t>
                              </w:r>
                              <w:r w:rsidR="000773A5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969378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50007A7" w14:textId="1C24C21A" w:rsidR="00BB1068" w:rsidRPr="00BB1068" w:rsidRDefault="00BB1068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BB1068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Cristina Ramirez, jairo chavez, STEPHANIE tapia y Valeria gutierrez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2ABDCFA" wp14:editId="464948B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49954358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12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3CBBAF6" w14:textId="6506993A" w:rsidR="00BB1068" w:rsidRDefault="00BB106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2ABDCFA" id="Rectángulo 132" o:spid="_x0000_s1027" style="position:absolute;margin-left:-4.4pt;margin-top:0;width:46.8pt;height:77.75pt;z-index:25166848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156082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49954358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12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CBBAF6" w14:textId="6506993A" w:rsidR="00BB1068" w:rsidRDefault="00BB106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:lang w:val="es-ES" w:eastAsia="es-MX"/>
              <w14:ligatures w14:val="none"/>
            </w:rPr>
            <w:br w:type="page"/>
          </w:r>
          <w:bookmarkStart w:id="0" w:name="_GoBack"/>
          <w:bookmarkEnd w:id="0"/>
        </w:p>
        <w:p w14:paraId="1AF243CE" w14:textId="205CAD68" w:rsidR="00BB1068" w:rsidRDefault="00BB1068">
          <w:pPr>
            <w:jc w:val="left"/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:lang w:val="es-ES" w:eastAsia="es-MX"/>
              <w14:ligatures w14:val="none"/>
            </w:rPr>
          </w:pPr>
        </w:p>
      </w:sdtContent>
    </w:sdt>
    <w:p w14:paraId="7B57E531" w14:textId="77777777" w:rsidR="00242518" w:rsidRDefault="00242518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val="es-ES" w:eastAsia="es-MX"/>
          <w14:ligatures w14:val="none"/>
        </w:rPr>
      </w:pPr>
    </w:p>
    <w:p w14:paraId="75CFEAFE" w14:textId="77777777" w:rsidR="00242518" w:rsidRDefault="00242518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val="es-ES" w:eastAsia="es-MX"/>
          <w14:ligatures w14:val="none"/>
        </w:rPr>
      </w:pPr>
    </w:p>
    <w:p w14:paraId="27E9FA09" w14:textId="77777777" w:rsidR="00242518" w:rsidRDefault="00242518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val="es-ES" w:eastAsia="es-MX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223032056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0"/>
        </w:rPr>
      </w:sdtEndPr>
      <w:sdtContent>
        <w:p w14:paraId="7116C20D" w14:textId="15C02058" w:rsidR="00242518" w:rsidRDefault="00242518">
          <w:pPr>
            <w:pStyle w:val="TtulodeTDC"/>
          </w:pPr>
          <w:r>
            <w:rPr>
              <w:lang w:val="es-ES"/>
            </w:rPr>
            <w:t>Contenido</w:t>
          </w:r>
        </w:p>
        <w:p w14:paraId="436E6875" w14:textId="0EECC7A8" w:rsidR="00004AD7" w:rsidRDefault="0024251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90236" w:history="1">
            <w:r w:rsidR="00004AD7" w:rsidRPr="00065832">
              <w:rPr>
                <w:rStyle w:val="Hipervnculo"/>
                <w:noProof/>
              </w:rPr>
              <w:t>Informe de Análisis de la Donación de Órganos en México</w:t>
            </w:r>
            <w:r w:rsidR="00004AD7">
              <w:rPr>
                <w:noProof/>
                <w:webHidden/>
              </w:rPr>
              <w:tab/>
            </w:r>
            <w:r w:rsidR="00004AD7">
              <w:rPr>
                <w:noProof/>
                <w:webHidden/>
              </w:rPr>
              <w:fldChar w:fldCharType="begin"/>
            </w:r>
            <w:r w:rsidR="00004AD7">
              <w:rPr>
                <w:noProof/>
                <w:webHidden/>
              </w:rPr>
              <w:instrText xml:space="preserve"> PAGEREF _Toc179290236 \h </w:instrText>
            </w:r>
            <w:r w:rsidR="00004AD7">
              <w:rPr>
                <w:noProof/>
                <w:webHidden/>
              </w:rPr>
            </w:r>
            <w:r w:rsidR="00004AD7">
              <w:rPr>
                <w:noProof/>
                <w:webHidden/>
              </w:rPr>
              <w:fldChar w:fldCharType="separate"/>
            </w:r>
            <w:r w:rsidR="00737DAE">
              <w:rPr>
                <w:noProof/>
                <w:webHidden/>
              </w:rPr>
              <w:t>2</w:t>
            </w:r>
            <w:r w:rsidR="00004AD7">
              <w:rPr>
                <w:noProof/>
                <w:webHidden/>
              </w:rPr>
              <w:fldChar w:fldCharType="end"/>
            </w:r>
          </w:hyperlink>
        </w:p>
        <w:p w14:paraId="7DAA1669" w14:textId="60B829A3" w:rsidR="00004AD7" w:rsidRDefault="00B64A2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79290237" w:history="1">
            <w:r w:rsidR="00004AD7" w:rsidRPr="00065832">
              <w:rPr>
                <w:rStyle w:val="Hipervnculo"/>
                <w:noProof/>
              </w:rPr>
              <w:t>1. Selección y Justificación de la Base de Datos</w:t>
            </w:r>
            <w:r w:rsidR="00004AD7">
              <w:rPr>
                <w:noProof/>
                <w:webHidden/>
              </w:rPr>
              <w:tab/>
            </w:r>
            <w:r w:rsidR="00004AD7">
              <w:rPr>
                <w:noProof/>
                <w:webHidden/>
              </w:rPr>
              <w:fldChar w:fldCharType="begin"/>
            </w:r>
            <w:r w:rsidR="00004AD7">
              <w:rPr>
                <w:noProof/>
                <w:webHidden/>
              </w:rPr>
              <w:instrText xml:space="preserve"> PAGEREF _Toc179290237 \h </w:instrText>
            </w:r>
            <w:r w:rsidR="00004AD7">
              <w:rPr>
                <w:noProof/>
                <w:webHidden/>
              </w:rPr>
            </w:r>
            <w:r w:rsidR="00004AD7">
              <w:rPr>
                <w:noProof/>
                <w:webHidden/>
              </w:rPr>
              <w:fldChar w:fldCharType="separate"/>
            </w:r>
            <w:r w:rsidR="00737DAE">
              <w:rPr>
                <w:noProof/>
                <w:webHidden/>
              </w:rPr>
              <w:t>2</w:t>
            </w:r>
            <w:r w:rsidR="00004AD7">
              <w:rPr>
                <w:noProof/>
                <w:webHidden/>
              </w:rPr>
              <w:fldChar w:fldCharType="end"/>
            </w:r>
          </w:hyperlink>
        </w:p>
        <w:p w14:paraId="012AA60C" w14:textId="7E65823A" w:rsidR="00004AD7" w:rsidRDefault="00B64A2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79290238" w:history="1">
            <w:r w:rsidR="00004AD7" w:rsidRPr="00065832">
              <w:rPr>
                <w:rStyle w:val="Hipervnculo"/>
                <w:noProof/>
              </w:rPr>
              <w:t>2. Preparación y Limpieza de los Datos</w:t>
            </w:r>
            <w:r w:rsidR="00004AD7">
              <w:rPr>
                <w:noProof/>
                <w:webHidden/>
              </w:rPr>
              <w:tab/>
            </w:r>
            <w:r w:rsidR="00004AD7">
              <w:rPr>
                <w:noProof/>
                <w:webHidden/>
              </w:rPr>
              <w:fldChar w:fldCharType="begin"/>
            </w:r>
            <w:r w:rsidR="00004AD7">
              <w:rPr>
                <w:noProof/>
                <w:webHidden/>
              </w:rPr>
              <w:instrText xml:space="preserve"> PAGEREF _Toc179290238 \h </w:instrText>
            </w:r>
            <w:r w:rsidR="00004AD7">
              <w:rPr>
                <w:noProof/>
                <w:webHidden/>
              </w:rPr>
            </w:r>
            <w:r w:rsidR="00004AD7">
              <w:rPr>
                <w:noProof/>
                <w:webHidden/>
              </w:rPr>
              <w:fldChar w:fldCharType="separate"/>
            </w:r>
            <w:r w:rsidR="00737DAE">
              <w:rPr>
                <w:noProof/>
                <w:webHidden/>
              </w:rPr>
              <w:t>2</w:t>
            </w:r>
            <w:r w:rsidR="00004AD7">
              <w:rPr>
                <w:noProof/>
                <w:webHidden/>
              </w:rPr>
              <w:fldChar w:fldCharType="end"/>
            </w:r>
          </w:hyperlink>
        </w:p>
        <w:p w14:paraId="5C30BD0D" w14:textId="583BFEF8" w:rsidR="00004AD7" w:rsidRDefault="00B64A2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79290239" w:history="1">
            <w:r w:rsidR="00004AD7" w:rsidRPr="00065832">
              <w:rPr>
                <w:rStyle w:val="Hipervnculo"/>
                <w:noProof/>
              </w:rPr>
              <w:t>3. Análisis Exploratorio de Datos (EDA)</w:t>
            </w:r>
            <w:r w:rsidR="00004AD7">
              <w:rPr>
                <w:noProof/>
                <w:webHidden/>
              </w:rPr>
              <w:tab/>
            </w:r>
            <w:r w:rsidR="00004AD7">
              <w:rPr>
                <w:noProof/>
                <w:webHidden/>
              </w:rPr>
              <w:fldChar w:fldCharType="begin"/>
            </w:r>
            <w:r w:rsidR="00004AD7">
              <w:rPr>
                <w:noProof/>
                <w:webHidden/>
              </w:rPr>
              <w:instrText xml:space="preserve"> PAGEREF _Toc179290239 \h </w:instrText>
            </w:r>
            <w:r w:rsidR="00004AD7">
              <w:rPr>
                <w:noProof/>
                <w:webHidden/>
              </w:rPr>
            </w:r>
            <w:r w:rsidR="00004AD7">
              <w:rPr>
                <w:noProof/>
                <w:webHidden/>
              </w:rPr>
              <w:fldChar w:fldCharType="separate"/>
            </w:r>
            <w:r w:rsidR="00737DAE">
              <w:rPr>
                <w:noProof/>
                <w:webHidden/>
              </w:rPr>
              <w:t>2</w:t>
            </w:r>
            <w:r w:rsidR="00004AD7">
              <w:rPr>
                <w:noProof/>
                <w:webHidden/>
              </w:rPr>
              <w:fldChar w:fldCharType="end"/>
            </w:r>
          </w:hyperlink>
        </w:p>
        <w:p w14:paraId="54D17962" w14:textId="7ED82BB0" w:rsidR="00004AD7" w:rsidRDefault="00B64A2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79290240" w:history="1">
            <w:r w:rsidR="00004AD7" w:rsidRPr="00065832">
              <w:rPr>
                <w:rStyle w:val="Hipervnculo"/>
                <w:noProof/>
              </w:rPr>
              <w:t>4. Visualización de datos</w:t>
            </w:r>
            <w:r w:rsidR="00004AD7">
              <w:rPr>
                <w:noProof/>
                <w:webHidden/>
              </w:rPr>
              <w:tab/>
            </w:r>
            <w:r w:rsidR="00004AD7">
              <w:rPr>
                <w:noProof/>
                <w:webHidden/>
              </w:rPr>
              <w:fldChar w:fldCharType="begin"/>
            </w:r>
            <w:r w:rsidR="00004AD7">
              <w:rPr>
                <w:noProof/>
                <w:webHidden/>
              </w:rPr>
              <w:instrText xml:space="preserve"> PAGEREF _Toc179290240 \h </w:instrText>
            </w:r>
            <w:r w:rsidR="00004AD7">
              <w:rPr>
                <w:noProof/>
                <w:webHidden/>
              </w:rPr>
            </w:r>
            <w:r w:rsidR="00004AD7">
              <w:rPr>
                <w:noProof/>
                <w:webHidden/>
              </w:rPr>
              <w:fldChar w:fldCharType="separate"/>
            </w:r>
            <w:r w:rsidR="00737DAE">
              <w:rPr>
                <w:noProof/>
                <w:webHidden/>
              </w:rPr>
              <w:t>2</w:t>
            </w:r>
            <w:r w:rsidR="00004AD7">
              <w:rPr>
                <w:noProof/>
                <w:webHidden/>
              </w:rPr>
              <w:fldChar w:fldCharType="end"/>
            </w:r>
          </w:hyperlink>
        </w:p>
        <w:p w14:paraId="032A8BDB" w14:textId="147AC0DE" w:rsidR="00004AD7" w:rsidRDefault="00B64A2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79290241" w:history="1">
            <w:r w:rsidR="00004AD7" w:rsidRPr="00065832">
              <w:rPr>
                <w:rStyle w:val="Hipervnculo"/>
                <w:noProof/>
              </w:rPr>
              <w:t>5. Interpretación y Conclusiones</w:t>
            </w:r>
            <w:r w:rsidR="00004AD7">
              <w:rPr>
                <w:noProof/>
                <w:webHidden/>
              </w:rPr>
              <w:tab/>
            </w:r>
            <w:r w:rsidR="00004AD7">
              <w:rPr>
                <w:noProof/>
                <w:webHidden/>
              </w:rPr>
              <w:fldChar w:fldCharType="begin"/>
            </w:r>
            <w:r w:rsidR="00004AD7">
              <w:rPr>
                <w:noProof/>
                <w:webHidden/>
              </w:rPr>
              <w:instrText xml:space="preserve"> PAGEREF _Toc179290241 \h </w:instrText>
            </w:r>
            <w:r w:rsidR="00004AD7">
              <w:rPr>
                <w:noProof/>
                <w:webHidden/>
              </w:rPr>
            </w:r>
            <w:r w:rsidR="00004AD7">
              <w:rPr>
                <w:noProof/>
                <w:webHidden/>
              </w:rPr>
              <w:fldChar w:fldCharType="separate"/>
            </w:r>
            <w:r w:rsidR="00737DAE">
              <w:rPr>
                <w:noProof/>
                <w:webHidden/>
              </w:rPr>
              <w:t>3</w:t>
            </w:r>
            <w:r w:rsidR="00004AD7">
              <w:rPr>
                <w:noProof/>
                <w:webHidden/>
              </w:rPr>
              <w:fldChar w:fldCharType="end"/>
            </w:r>
          </w:hyperlink>
        </w:p>
        <w:p w14:paraId="12440F94" w14:textId="411D1C27" w:rsidR="00004AD7" w:rsidRDefault="00B64A2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79290242" w:history="1">
            <w:r w:rsidR="00004AD7" w:rsidRPr="00065832">
              <w:rPr>
                <w:rStyle w:val="Hipervnculo"/>
                <w:noProof/>
              </w:rPr>
              <w:t>Anexos</w:t>
            </w:r>
            <w:r w:rsidR="00004AD7">
              <w:rPr>
                <w:noProof/>
                <w:webHidden/>
              </w:rPr>
              <w:tab/>
            </w:r>
            <w:r w:rsidR="00004AD7">
              <w:rPr>
                <w:noProof/>
                <w:webHidden/>
              </w:rPr>
              <w:fldChar w:fldCharType="begin"/>
            </w:r>
            <w:r w:rsidR="00004AD7">
              <w:rPr>
                <w:noProof/>
                <w:webHidden/>
              </w:rPr>
              <w:instrText xml:space="preserve"> PAGEREF _Toc179290242 \h </w:instrText>
            </w:r>
            <w:r w:rsidR="00004AD7">
              <w:rPr>
                <w:noProof/>
                <w:webHidden/>
              </w:rPr>
            </w:r>
            <w:r w:rsidR="00004AD7">
              <w:rPr>
                <w:noProof/>
                <w:webHidden/>
              </w:rPr>
              <w:fldChar w:fldCharType="separate"/>
            </w:r>
            <w:r w:rsidR="00737DAE">
              <w:rPr>
                <w:noProof/>
                <w:webHidden/>
              </w:rPr>
              <w:t>4</w:t>
            </w:r>
            <w:r w:rsidR="00004AD7">
              <w:rPr>
                <w:noProof/>
                <w:webHidden/>
              </w:rPr>
              <w:fldChar w:fldCharType="end"/>
            </w:r>
          </w:hyperlink>
        </w:p>
        <w:p w14:paraId="111F5A7F" w14:textId="58164B07" w:rsidR="00242518" w:rsidRDefault="00242518">
          <w:r>
            <w:rPr>
              <w:b/>
              <w:bCs/>
              <w:lang w:val="es-ES"/>
            </w:rPr>
            <w:fldChar w:fldCharType="end"/>
          </w:r>
        </w:p>
      </w:sdtContent>
    </w:sdt>
    <w:p w14:paraId="6D1F3057" w14:textId="09E9B643" w:rsidR="00371F23" w:rsidRDefault="00371F23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18917F7" w14:textId="214B9EFE" w:rsidR="00371F23" w:rsidRDefault="00371F23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1165FC6" w14:textId="0CDC111C" w:rsidR="002F13E8" w:rsidRDefault="002F13E8" w:rsidP="00184E80">
      <w:pPr>
        <w:pStyle w:val="Ttulo1"/>
      </w:pPr>
      <w:bookmarkStart w:id="1" w:name="_Toc179290236"/>
      <w:r w:rsidRPr="002F13E8">
        <w:t>Informe de Análisis de la Donación de Órganos en México</w:t>
      </w:r>
      <w:bookmarkEnd w:id="1"/>
    </w:p>
    <w:p w14:paraId="2647001D" w14:textId="77777777" w:rsidR="00371F23" w:rsidRPr="00371F23" w:rsidRDefault="00371F23" w:rsidP="00371F23"/>
    <w:p w14:paraId="2264D85E" w14:textId="77777777" w:rsidR="002F13E8" w:rsidRPr="002F13E8" w:rsidRDefault="002F13E8" w:rsidP="00184E80">
      <w:pPr>
        <w:pStyle w:val="Ttulo2"/>
      </w:pPr>
      <w:bookmarkStart w:id="2" w:name="_Toc179290237"/>
      <w:r w:rsidRPr="002F13E8">
        <w:t>1. Selección y Justificación de la Base de Datos</w:t>
      </w:r>
      <w:bookmarkEnd w:id="2"/>
    </w:p>
    <w:p w14:paraId="0CEDAB2F" w14:textId="5472B4C2" w:rsidR="002F13E8" w:rsidRDefault="002F13E8" w:rsidP="002F13E8">
      <w:pPr>
        <w:spacing w:after="0"/>
      </w:pPr>
      <w:r w:rsidRPr="002F13E8">
        <w:t xml:space="preserve">La base de datos seleccionada para este análisis trata sobre la </w:t>
      </w:r>
      <w:r w:rsidRPr="002F13E8">
        <w:rPr>
          <w:b/>
          <w:bCs/>
        </w:rPr>
        <w:t>donación de órganos en México</w:t>
      </w:r>
      <w:r>
        <w:rPr>
          <w:b/>
          <w:bCs/>
        </w:rPr>
        <w:t xml:space="preserve">, </w:t>
      </w:r>
      <w:r w:rsidRPr="002F13E8">
        <w:t xml:space="preserve">el objetivo principal de este análisis es </w:t>
      </w:r>
      <w:r w:rsidRPr="002F13E8">
        <w:rPr>
          <w:b/>
          <w:bCs/>
        </w:rPr>
        <w:t>comprender el comportamiento del sistema de donación y trasplantes</w:t>
      </w:r>
      <w:r>
        <w:t>.</w:t>
      </w:r>
    </w:p>
    <w:p w14:paraId="7F31AAA3" w14:textId="77777777" w:rsidR="002F13E8" w:rsidRPr="002F13E8" w:rsidRDefault="002F13E8" w:rsidP="002F13E8">
      <w:pPr>
        <w:spacing w:after="0"/>
      </w:pPr>
    </w:p>
    <w:p w14:paraId="14CCEC77" w14:textId="77777777" w:rsidR="002F13E8" w:rsidRPr="002F13E8" w:rsidRDefault="002F13E8" w:rsidP="00184E80">
      <w:pPr>
        <w:pStyle w:val="Ttulo2"/>
      </w:pPr>
      <w:bookmarkStart w:id="3" w:name="_Toc179290238"/>
      <w:r w:rsidRPr="002F13E8">
        <w:t>2. Preparación y Limpieza de los Datos</w:t>
      </w:r>
      <w:bookmarkEnd w:id="3"/>
    </w:p>
    <w:p w14:paraId="14984229" w14:textId="131B2711" w:rsidR="002F13E8" w:rsidRPr="002F13E8" w:rsidRDefault="002F13E8" w:rsidP="002F13E8">
      <w:r w:rsidRPr="002F13E8">
        <w:t xml:space="preserve">La preparación y limpieza de los datos se llevó a cabo en </w:t>
      </w:r>
      <w:r w:rsidRPr="002F13E8">
        <w:rPr>
          <w:b/>
          <w:bCs/>
        </w:rPr>
        <w:t>Excel</w:t>
      </w:r>
      <w:r>
        <w:t>.</w:t>
      </w:r>
    </w:p>
    <w:p w14:paraId="302EE9D3" w14:textId="4BCE58E7" w:rsidR="002F13E8" w:rsidRPr="002F13E8" w:rsidRDefault="002F13E8" w:rsidP="002F13E8">
      <w:pPr>
        <w:numPr>
          <w:ilvl w:val="0"/>
          <w:numId w:val="1"/>
        </w:numPr>
        <w:spacing w:after="0"/>
      </w:pPr>
      <w:r w:rsidRPr="002F13E8">
        <w:t>Depuración de registros duplicados</w:t>
      </w:r>
    </w:p>
    <w:p w14:paraId="12CD0FB5" w14:textId="4635735A" w:rsidR="002F13E8" w:rsidRPr="002F13E8" w:rsidRDefault="002F13E8" w:rsidP="002F13E8">
      <w:pPr>
        <w:numPr>
          <w:ilvl w:val="0"/>
          <w:numId w:val="1"/>
        </w:numPr>
        <w:spacing w:after="0"/>
      </w:pPr>
      <w:r w:rsidRPr="002F13E8">
        <w:t>Manejo de valores nulos</w:t>
      </w:r>
    </w:p>
    <w:p w14:paraId="5FE0543D" w14:textId="21093630" w:rsidR="002F13E8" w:rsidRDefault="002F13E8" w:rsidP="002F13E8">
      <w:pPr>
        <w:numPr>
          <w:ilvl w:val="0"/>
          <w:numId w:val="1"/>
        </w:numPr>
        <w:spacing w:after="0"/>
      </w:pPr>
      <w:r w:rsidRPr="002F13E8">
        <w:t>Estandarización de las variables</w:t>
      </w:r>
    </w:p>
    <w:p w14:paraId="6EBF7822" w14:textId="77777777" w:rsidR="002F13E8" w:rsidRPr="002F13E8" w:rsidRDefault="002F13E8" w:rsidP="002F13E8">
      <w:pPr>
        <w:spacing w:after="0"/>
        <w:ind w:left="720"/>
      </w:pPr>
    </w:p>
    <w:p w14:paraId="3C0C9EEC" w14:textId="77777777" w:rsidR="002F13E8" w:rsidRPr="002F13E8" w:rsidRDefault="002F13E8" w:rsidP="00184E80">
      <w:pPr>
        <w:pStyle w:val="Ttulo2"/>
      </w:pPr>
      <w:bookmarkStart w:id="4" w:name="_Toc179290239"/>
      <w:r w:rsidRPr="002F13E8">
        <w:t>3. Análisis Exploratorio de Datos (EDA)</w:t>
      </w:r>
      <w:bookmarkEnd w:id="4"/>
    </w:p>
    <w:p w14:paraId="4B3999C0" w14:textId="777A119B" w:rsidR="002F13E8" w:rsidRPr="002F13E8" w:rsidRDefault="002F13E8" w:rsidP="002F13E8">
      <w:r w:rsidRPr="002F13E8">
        <w:t xml:space="preserve">El análisis exploratorio se realizó mediante </w:t>
      </w:r>
      <w:r w:rsidRPr="002F13E8">
        <w:rPr>
          <w:b/>
          <w:bCs/>
        </w:rPr>
        <w:t>tablas dinámicas en Excel</w:t>
      </w:r>
    </w:p>
    <w:p w14:paraId="7BCC48AB" w14:textId="2102693D" w:rsidR="002F13E8" w:rsidRPr="002F13E8" w:rsidRDefault="002F13E8" w:rsidP="002F13E8">
      <w:pPr>
        <w:numPr>
          <w:ilvl w:val="0"/>
          <w:numId w:val="2"/>
        </w:numPr>
        <w:spacing w:after="0"/>
      </w:pPr>
      <w:r w:rsidRPr="002F13E8">
        <w:t>Estado del cuerpo donante</w:t>
      </w:r>
    </w:p>
    <w:p w14:paraId="670CB3DE" w14:textId="0B9730F2" w:rsidR="002F13E8" w:rsidRPr="002F13E8" w:rsidRDefault="002F13E8" w:rsidP="002F13E8">
      <w:pPr>
        <w:numPr>
          <w:ilvl w:val="0"/>
          <w:numId w:val="2"/>
        </w:numPr>
        <w:spacing w:after="0"/>
      </w:pPr>
      <w:r w:rsidRPr="002F13E8">
        <w:t>Género de los donantes</w:t>
      </w:r>
    </w:p>
    <w:p w14:paraId="6D5D2D47" w14:textId="423D60F2" w:rsidR="002F13E8" w:rsidRPr="002F13E8" w:rsidRDefault="002F13E8" w:rsidP="002F13E8">
      <w:pPr>
        <w:numPr>
          <w:ilvl w:val="0"/>
          <w:numId w:val="2"/>
        </w:numPr>
        <w:spacing w:after="0"/>
      </w:pPr>
      <w:r w:rsidRPr="002F13E8">
        <w:t>Instituciones involucradas en la donación</w:t>
      </w:r>
    </w:p>
    <w:p w14:paraId="2A9EF0A2" w14:textId="47BD041F" w:rsidR="002F13E8" w:rsidRPr="002F13E8" w:rsidRDefault="002F13E8" w:rsidP="002F13E8">
      <w:pPr>
        <w:numPr>
          <w:ilvl w:val="0"/>
          <w:numId w:val="2"/>
        </w:numPr>
        <w:spacing w:after="0"/>
      </w:pPr>
      <w:r w:rsidRPr="002F13E8">
        <w:t>Edades de los donantes</w:t>
      </w:r>
    </w:p>
    <w:p w14:paraId="2E8249CC" w14:textId="748BFB6F" w:rsidR="002F13E8" w:rsidRPr="002F13E8" w:rsidRDefault="002F13E8" w:rsidP="002F13E8">
      <w:pPr>
        <w:numPr>
          <w:ilvl w:val="0"/>
          <w:numId w:val="2"/>
        </w:numPr>
        <w:spacing w:after="0"/>
      </w:pPr>
      <w:r w:rsidRPr="002F13E8">
        <w:t>Distribución geográfica</w:t>
      </w:r>
    </w:p>
    <w:p w14:paraId="177986E9" w14:textId="11A1E02D" w:rsidR="002F13E8" w:rsidRDefault="002F13E8" w:rsidP="002F13E8">
      <w:pPr>
        <w:numPr>
          <w:ilvl w:val="0"/>
          <w:numId w:val="2"/>
        </w:numPr>
        <w:spacing w:after="0"/>
      </w:pPr>
      <w:r w:rsidRPr="002F13E8">
        <w:t>Tendencias anuales de donación</w:t>
      </w:r>
    </w:p>
    <w:p w14:paraId="4E4A7F86" w14:textId="77777777" w:rsidR="002F13E8" w:rsidRPr="002F13E8" w:rsidRDefault="002F13E8" w:rsidP="002F13E8">
      <w:pPr>
        <w:spacing w:after="0"/>
        <w:ind w:left="720"/>
      </w:pPr>
    </w:p>
    <w:p w14:paraId="2C394467" w14:textId="77777777" w:rsidR="002F13E8" w:rsidRPr="002F13E8" w:rsidRDefault="002F13E8" w:rsidP="00184E80">
      <w:pPr>
        <w:pStyle w:val="Ttulo2"/>
      </w:pPr>
      <w:bookmarkStart w:id="5" w:name="_Toc179290240"/>
      <w:r w:rsidRPr="002F13E8">
        <w:t>4. Visualización de datos</w:t>
      </w:r>
      <w:bookmarkEnd w:id="5"/>
    </w:p>
    <w:p w14:paraId="2C020041" w14:textId="5ACE5CB2" w:rsidR="002F13E8" w:rsidRPr="002F13E8" w:rsidRDefault="002F13E8" w:rsidP="002F13E8">
      <w:r w:rsidRPr="002F13E8">
        <w:t xml:space="preserve">Para facilitar el análisis y la interpretación de los resultados, la base de datos limpia fue cargada en </w:t>
      </w:r>
      <w:proofErr w:type="spellStart"/>
      <w:r w:rsidRPr="002F13E8">
        <w:rPr>
          <w:b/>
          <w:bCs/>
        </w:rPr>
        <w:t>Power</w:t>
      </w:r>
      <w:proofErr w:type="spellEnd"/>
      <w:r w:rsidRPr="002F13E8">
        <w:rPr>
          <w:b/>
          <w:bCs/>
        </w:rPr>
        <w:t xml:space="preserve"> BI</w:t>
      </w:r>
      <w:r w:rsidRPr="002F13E8">
        <w:t>.</w:t>
      </w:r>
    </w:p>
    <w:p w14:paraId="63D09979" w14:textId="77777777" w:rsidR="002F13E8" w:rsidRPr="002F13E8" w:rsidRDefault="002F13E8" w:rsidP="00B17D81">
      <w:pPr>
        <w:numPr>
          <w:ilvl w:val="0"/>
          <w:numId w:val="3"/>
        </w:numPr>
        <w:spacing w:after="0"/>
      </w:pPr>
      <w:r w:rsidRPr="002F13E8">
        <w:t xml:space="preserve">Visualizar la </w:t>
      </w:r>
      <w:r w:rsidRPr="002F13E8">
        <w:rPr>
          <w:b/>
          <w:bCs/>
        </w:rPr>
        <w:t>distribución de donaciones</w:t>
      </w:r>
      <w:r w:rsidRPr="002F13E8">
        <w:t xml:space="preserve"> según el estado del cuerpo donante (vivo o muerto).</w:t>
      </w:r>
    </w:p>
    <w:p w14:paraId="549CAB52" w14:textId="77777777" w:rsidR="002F13E8" w:rsidRPr="002F13E8" w:rsidRDefault="002F13E8" w:rsidP="00B17D81">
      <w:pPr>
        <w:numPr>
          <w:ilvl w:val="0"/>
          <w:numId w:val="3"/>
        </w:numPr>
        <w:spacing w:after="0"/>
      </w:pPr>
      <w:r w:rsidRPr="002F13E8">
        <w:t xml:space="preserve">Analizar las </w:t>
      </w:r>
      <w:r w:rsidRPr="002F13E8">
        <w:rPr>
          <w:b/>
          <w:bCs/>
        </w:rPr>
        <w:t>diferencias en género</w:t>
      </w:r>
      <w:r w:rsidRPr="002F13E8">
        <w:t xml:space="preserve"> entre los donantes.</w:t>
      </w:r>
    </w:p>
    <w:p w14:paraId="19654601" w14:textId="77777777" w:rsidR="002F13E8" w:rsidRPr="002F13E8" w:rsidRDefault="002F13E8" w:rsidP="00B17D81">
      <w:pPr>
        <w:numPr>
          <w:ilvl w:val="0"/>
          <w:numId w:val="3"/>
        </w:numPr>
        <w:spacing w:after="0"/>
      </w:pPr>
      <w:r w:rsidRPr="002F13E8">
        <w:t xml:space="preserve">Explorar la </w:t>
      </w:r>
      <w:r w:rsidRPr="002F13E8">
        <w:rPr>
          <w:b/>
          <w:bCs/>
        </w:rPr>
        <w:t>distribución de las donaciones por institución</w:t>
      </w:r>
      <w:r w:rsidRPr="002F13E8">
        <w:t xml:space="preserve"> (IMSS, ISSSTE, hospitales privados, etc.).</w:t>
      </w:r>
    </w:p>
    <w:p w14:paraId="5D3B4657" w14:textId="6630F24F" w:rsidR="002F13E8" w:rsidRPr="002F13E8" w:rsidRDefault="002F13E8" w:rsidP="00B17D81">
      <w:pPr>
        <w:numPr>
          <w:ilvl w:val="0"/>
          <w:numId w:val="3"/>
        </w:numPr>
        <w:spacing w:after="0"/>
      </w:pPr>
      <w:r w:rsidRPr="002F13E8">
        <w:t xml:space="preserve">Identificar los principales </w:t>
      </w:r>
      <w:r w:rsidRPr="002F13E8">
        <w:rPr>
          <w:b/>
          <w:bCs/>
        </w:rPr>
        <w:t xml:space="preserve">estados con mayores tasas de </w:t>
      </w:r>
      <w:r w:rsidR="00B17D81" w:rsidRPr="002F13E8">
        <w:rPr>
          <w:b/>
          <w:bCs/>
        </w:rPr>
        <w:t>donación</w:t>
      </w:r>
      <w:r w:rsidR="00B17D81" w:rsidRPr="002F13E8">
        <w:t>.</w:t>
      </w:r>
    </w:p>
    <w:p w14:paraId="4606575D" w14:textId="3953FBCB" w:rsidR="002F13E8" w:rsidRDefault="002F13E8" w:rsidP="00B17D81">
      <w:pPr>
        <w:numPr>
          <w:ilvl w:val="0"/>
          <w:numId w:val="3"/>
        </w:numPr>
        <w:spacing w:after="0"/>
      </w:pPr>
      <w:r w:rsidRPr="002F13E8">
        <w:t xml:space="preserve">Examinar la </w:t>
      </w:r>
      <w:r w:rsidRPr="002F13E8">
        <w:rPr>
          <w:b/>
          <w:bCs/>
        </w:rPr>
        <w:t>tendencia de las donaciones a lo largo del tiempo</w:t>
      </w:r>
      <w:r w:rsidRPr="002F13E8">
        <w:t xml:space="preserve"> y el impacto de eventos externos, como la pandemia de COVID-19</w:t>
      </w:r>
    </w:p>
    <w:p w14:paraId="0DC6C9FA" w14:textId="77777777" w:rsidR="00B17D81" w:rsidRDefault="00B17D81" w:rsidP="00B17D81">
      <w:pPr>
        <w:spacing w:after="0"/>
        <w:ind w:left="720"/>
      </w:pPr>
    </w:p>
    <w:p w14:paraId="63935AEF" w14:textId="77777777" w:rsidR="00004AD7" w:rsidRDefault="00004AD7" w:rsidP="00B17D81">
      <w:pPr>
        <w:spacing w:after="0"/>
        <w:ind w:left="720"/>
      </w:pPr>
    </w:p>
    <w:p w14:paraId="536A54F9" w14:textId="77777777" w:rsidR="00004AD7" w:rsidRPr="002F13E8" w:rsidRDefault="00004AD7" w:rsidP="00B17D81">
      <w:pPr>
        <w:spacing w:after="0"/>
        <w:ind w:left="720"/>
      </w:pPr>
    </w:p>
    <w:p w14:paraId="7C5269DE" w14:textId="77777777" w:rsidR="002F13E8" w:rsidRPr="002F13E8" w:rsidRDefault="002F13E8" w:rsidP="00184E80">
      <w:pPr>
        <w:pStyle w:val="Ttulo2"/>
      </w:pPr>
      <w:bookmarkStart w:id="6" w:name="_Toc179290241"/>
      <w:r w:rsidRPr="002F13E8">
        <w:lastRenderedPageBreak/>
        <w:t>5. Interpretación y Conclusiones</w:t>
      </w:r>
      <w:bookmarkEnd w:id="6"/>
    </w:p>
    <w:p w14:paraId="00B456C0" w14:textId="77777777" w:rsidR="002F13E8" w:rsidRPr="002F13E8" w:rsidRDefault="002F13E8" w:rsidP="002F13E8">
      <w:pPr>
        <w:rPr>
          <w:b/>
          <w:bCs/>
        </w:rPr>
      </w:pPr>
      <w:r w:rsidRPr="002F13E8">
        <w:rPr>
          <w:b/>
          <w:bCs/>
        </w:rPr>
        <w:t>Interpretación de los resultados:</w:t>
      </w:r>
    </w:p>
    <w:p w14:paraId="2170A2D9" w14:textId="53DBF0CB" w:rsidR="002F13E8" w:rsidRPr="002F13E8" w:rsidRDefault="002F13E8" w:rsidP="002F13E8">
      <w:pPr>
        <w:numPr>
          <w:ilvl w:val="0"/>
          <w:numId w:val="4"/>
        </w:numPr>
      </w:pPr>
      <w:r w:rsidRPr="002F13E8">
        <w:t xml:space="preserve">La </w:t>
      </w:r>
      <w:r w:rsidRPr="002F13E8">
        <w:rPr>
          <w:b/>
          <w:bCs/>
        </w:rPr>
        <w:t>mayoría de las donaciones</w:t>
      </w:r>
      <w:r w:rsidRPr="002F13E8">
        <w:t xml:space="preserve"> provienen de </w:t>
      </w:r>
      <w:r w:rsidRPr="002F13E8">
        <w:rPr>
          <w:b/>
          <w:bCs/>
        </w:rPr>
        <w:t xml:space="preserve">donantes </w:t>
      </w:r>
      <w:r w:rsidR="00B17D81" w:rsidRPr="002F13E8">
        <w:rPr>
          <w:b/>
          <w:bCs/>
        </w:rPr>
        <w:t>vivos</w:t>
      </w:r>
      <w:r w:rsidR="00B17D81" w:rsidRPr="002F13E8">
        <w:t>,</w:t>
      </w:r>
      <w:r w:rsidRPr="002F13E8">
        <w:t xml:space="preserve"> contrariamente a la percepción común de que la mayor fuente son los donantes fallecidos.</w:t>
      </w:r>
    </w:p>
    <w:p w14:paraId="792420EB" w14:textId="11586CC0" w:rsidR="002F13E8" w:rsidRPr="002F13E8" w:rsidRDefault="002F13E8" w:rsidP="002F13E8">
      <w:pPr>
        <w:numPr>
          <w:ilvl w:val="0"/>
          <w:numId w:val="4"/>
        </w:numPr>
      </w:pPr>
      <w:r w:rsidRPr="002F13E8">
        <w:rPr>
          <w:b/>
          <w:bCs/>
        </w:rPr>
        <w:t xml:space="preserve">Los hombres son los principales </w:t>
      </w:r>
      <w:r w:rsidR="00B17D81" w:rsidRPr="002F13E8">
        <w:rPr>
          <w:b/>
          <w:bCs/>
        </w:rPr>
        <w:t>donantes</w:t>
      </w:r>
      <w:r w:rsidR="00B17D81" w:rsidRPr="002F13E8">
        <w:t>,</w:t>
      </w:r>
      <w:r w:rsidRPr="002F13E8">
        <w:t xml:space="preserve"> lo que destaca la necesidad de entender las dinámicas de género en la donación de órganos.</w:t>
      </w:r>
    </w:p>
    <w:p w14:paraId="7A0FC4A7" w14:textId="2016CFD6" w:rsidR="002F13E8" w:rsidRPr="002F13E8" w:rsidRDefault="002F13E8" w:rsidP="002F13E8">
      <w:pPr>
        <w:numPr>
          <w:ilvl w:val="0"/>
          <w:numId w:val="4"/>
        </w:numPr>
      </w:pPr>
      <w:r w:rsidRPr="002F13E8">
        <w:t xml:space="preserve">El </w:t>
      </w:r>
      <w:r w:rsidRPr="002F13E8">
        <w:rPr>
          <w:b/>
          <w:bCs/>
        </w:rPr>
        <w:t>IMSS</w:t>
      </w:r>
      <w:r w:rsidRPr="002F13E8">
        <w:t xml:space="preserve"> es la institución que </w:t>
      </w:r>
      <w:r w:rsidRPr="002F13E8">
        <w:rPr>
          <w:b/>
          <w:bCs/>
        </w:rPr>
        <w:t xml:space="preserve">registra el mayor número de </w:t>
      </w:r>
      <w:r w:rsidR="00B17D81" w:rsidRPr="002F13E8">
        <w:rPr>
          <w:b/>
          <w:bCs/>
        </w:rPr>
        <w:t>donaciones</w:t>
      </w:r>
      <w:r w:rsidR="00B17D81" w:rsidRPr="002F13E8">
        <w:t>,</w:t>
      </w:r>
      <w:r w:rsidRPr="002F13E8">
        <w:t xml:space="preserve"> lo que sugiere un liderazgo en el manejo de programas de donación y trasplantes.</w:t>
      </w:r>
    </w:p>
    <w:p w14:paraId="49F824D7" w14:textId="07F99635" w:rsidR="002F13E8" w:rsidRPr="002F13E8" w:rsidRDefault="002F13E8" w:rsidP="002F13E8">
      <w:pPr>
        <w:numPr>
          <w:ilvl w:val="0"/>
          <w:numId w:val="4"/>
        </w:numPr>
      </w:pPr>
      <w:r w:rsidRPr="002F13E8">
        <w:t xml:space="preserve">El análisis muestra que el </w:t>
      </w:r>
      <w:r w:rsidRPr="002F13E8">
        <w:rPr>
          <w:b/>
          <w:bCs/>
        </w:rPr>
        <w:t>promedio anual de donaciones en México</w:t>
      </w:r>
      <w:r w:rsidRPr="002F13E8">
        <w:t xml:space="preserve"> es de </w:t>
      </w:r>
      <w:r w:rsidR="00B17D81" w:rsidRPr="002F13E8">
        <w:rPr>
          <w:b/>
          <w:bCs/>
        </w:rPr>
        <w:t>3,214</w:t>
      </w:r>
      <w:r w:rsidR="00B17D81" w:rsidRPr="002F13E8">
        <w:t>,</w:t>
      </w:r>
      <w:r w:rsidRPr="002F13E8">
        <w:t xml:space="preserve"> lo que equivale a un promedio mensual de </w:t>
      </w:r>
      <w:r w:rsidRPr="002F13E8">
        <w:rPr>
          <w:b/>
          <w:bCs/>
        </w:rPr>
        <w:t xml:space="preserve">267 </w:t>
      </w:r>
      <w:r w:rsidR="00184E80" w:rsidRPr="002F13E8">
        <w:rPr>
          <w:b/>
          <w:bCs/>
        </w:rPr>
        <w:t>donaciones</w:t>
      </w:r>
      <w:r w:rsidR="00184E80" w:rsidRPr="002F13E8">
        <w:t>.</w:t>
      </w:r>
    </w:p>
    <w:p w14:paraId="4FAA34C8" w14:textId="74EE8F77" w:rsidR="002F13E8" w:rsidRPr="002F13E8" w:rsidRDefault="002F13E8" w:rsidP="002F13E8">
      <w:pPr>
        <w:numPr>
          <w:ilvl w:val="0"/>
          <w:numId w:val="4"/>
        </w:numPr>
      </w:pPr>
      <w:r w:rsidRPr="002F13E8">
        <w:t xml:space="preserve">Entre 2018 y 2019, hubo un </w:t>
      </w:r>
      <w:r w:rsidRPr="002F13E8">
        <w:rPr>
          <w:b/>
          <w:bCs/>
        </w:rPr>
        <w:t xml:space="preserve">descenso considerable en las </w:t>
      </w:r>
      <w:r w:rsidR="00B17D81" w:rsidRPr="002F13E8">
        <w:rPr>
          <w:b/>
          <w:bCs/>
        </w:rPr>
        <w:t>donaciones</w:t>
      </w:r>
      <w:r w:rsidR="00B17D81" w:rsidRPr="002F13E8">
        <w:t>,</w:t>
      </w:r>
      <w:r w:rsidRPr="002F13E8">
        <w:t xml:space="preserve"> posiblemente influenciado por la pandemia de COVID-19.</w:t>
      </w:r>
    </w:p>
    <w:p w14:paraId="4FB7ACFB" w14:textId="77777777" w:rsidR="002F13E8" w:rsidRPr="002F13E8" w:rsidRDefault="002F13E8" w:rsidP="002F13E8">
      <w:pPr>
        <w:numPr>
          <w:ilvl w:val="0"/>
          <w:numId w:val="4"/>
        </w:numPr>
      </w:pPr>
      <w:r w:rsidRPr="002F13E8">
        <w:t xml:space="preserve">En cuanto a los órganos donados, </w:t>
      </w:r>
      <w:r w:rsidRPr="002F13E8">
        <w:rPr>
          <w:b/>
          <w:bCs/>
        </w:rPr>
        <w:t>el riñón</w:t>
      </w:r>
      <w:r w:rsidRPr="002F13E8">
        <w:t xml:space="preserve"> es el órgano más solicitado y donado, lo que refleja la prevalencia de enfermedades renales crónicas en el país.</w:t>
      </w:r>
    </w:p>
    <w:p w14:paraId="5473E83B" w14:textId="77777777" w:rsidR="002F13E8" w:rsidRPr="002F13E8" w:rsidRDefault="002F13E8" w:rsidP="002F13E8">
      <w:pPr>
        <w:numPr>
          <w:ilvl w:val="0"/>
          <w:numId w:val="4"/>
        </w:numPr>
      </w:pPr>
      <w:r w:rsidRPr="002F13E8">
        <w:rPr>
          <w:b/>
          <w:bCs/>
        </w:rPr>
        <w:t>Jalisco, Aguascalientes y Nuevo León</w:t>
      </w:r>
      <w:r w:rsidRPr="002F13E8">
        <w:t xml:space="preserve"> son los estados con mayor número de donaciones, lo que podría estar relacionado con las políticas de salud y la infraestructura médica en estas regiones.</w:t>
      </w:r>
    </w:p>
    <w:p w14:paraId="7DA11179" w14:textId="77777777" w:rsidR="002F13E8" w:rsidRPr="002F13E8" w:rsidRDefault="002F13E8" w:rsidP="002F13E8">
      <w:pPr>
        <w:rPr>
          <w:b/>
          <w:bCs/>
        </w:rPr>
      </w:pPr>
      <w:r w:rsidRPr="002F13E8">
        <w:rPr>
          <w:b/>
          <w:bCs/>
        </w:rPr>
        <w:t>Conclusiones:</w:t>
      </w:r>
    </w:p>
    <w:p w14:paraId="27283A55" w14:textId="0F555F75" w:rsidR="002F13E8" w:rsidRPr="002F13E8" w:rsidRDefault="002F13E8" w:rsidP="002F13E8">
      <w:r w:rsidRPr="002F13E8">
        <w:t xml:space="preserve">Este análisis revela importantes hallazgos sobre el sistema de donación de órganos en México. </w:t>
      </w:r>
      <w:r w:rsidR="00371F23">
        <w:t>Indudablemente</w:t>
      </w:r>
      <w:r w:rsidRPr="002F13E8">
        <w:t xml:space="preserve"> la </w:t>
      </w:r>
      <w:r w:rsidRPr="002F13E8">
        <w:rPr>
          <w:b/>
          <w:bCs/>
        </w:rPr>
        <w:t>donación de órganos</w:t>
      </w:r>
      <w:r w:rsidRPr="002F13E8">
        <w:t xml:space="preserve"> en el país sigue siendo un reto importante, particularmente debido a las </w:t>
      </w:r>
      <w:r w:rsidRPr="002F13E8">
        <w:rPr>
          <w:b/>
          <w:bCs/>
        </w:rPr>
        <w:t>diferencias regionales</w:t>
      </w:r>
      <w:r w:rsidRPr="002F13E8">
        <w:t xml:space="preserve"> y la </w:t>
      </w:r>
      <w:r w:rsidRPr="002F13E8">
        <w:rPr>
          <w:b/>
          <w:bCs/>
        </w:rPr>
        <w:t xml:space="preserve">preferencia por donantes </w:t>
      </w:r>
      <w:r w:rsidR="00004AD7" w:rsidRPr="002F13E8">
        <w:rPr>
          <w:b/>
          <w:bCs/>
        </w:rPr>
        <w:t>vivos</w:t>
      </w:r>
      <w:r w:rsidR="00004AD7" w:rsidRPr="002F13E8">
        <w:t>.</w:t>
      </w:r>
      <w:r w:rsidRPr="002F13E8">
        <w:t xml:space="preserve"> También se destaca la influencia de </w:t>
      </w:r>
      <w:r w:rsidRPr="002F13E8">
        <w:rPr>
          <w:b/>
          <w:bCs/>
        </w:rPr>
        <w:t xml:space="preserve">factores </w:t>
      </w:r>
      <w:r w:rsidR="00B17D81" w:rsidRPr="002F13E8">
        <w:rPr>
          <w:b/>
          <w:bCs/>
        </w:rPr>
        <w:t>externos</w:t>
      </w:r>
      <w:r w:rsidR="00B17D81" w:rsidRPr="002F13E8">
        <w:t>,</w:t>
      </w:r>
      <w:r w:rsidRPr="002F13E8">
        <w:t xml:space="preserve"> como la pandemia, en la reducción de las donaciones en ciertos años.</w:t>
      </w:r>
    </w:p>
    <w:p w14:paraId="4D528D98" w14:textId="1CEA4260" w:rsidR="002F13E8" w:rsidRPr="002F13E8" w:rsidRDefault="002F13E8" w:rsidP="002F13E8">
      <w:r w:rsidRPr="002F13E8">
        <w:t xml:space="preserve">El </w:t>
      </w:r>
      <w:r w:rsidRPr="002F13E8">
        <w:rPr>
          <w:b/>
          <w:bCs/>
        </w:rPr>
        <w:t>riñón</w:t>
      </w:r>
      <w:r w:rsidRPr="002F13E8">
        <w:t xml:space="preserve"> sigue siendo el órgano más donado, y la distribución por estados sugiere que algunas regiones podrían servir como modelos de éxito para otras. El papel del </w:t>
      </w:r>
      <w:r w:rsidRPr="002F13E8">
        <w:rPr>
          <w:b/>
          <w:bCs/>
        </w:rPr>
        <w:t>IMSS</w:t>
      </w:r>
      <w:r w:rsidRPr="002F13E8">
        <w:t xml:space="preserve"> en la promoción y gestión de donaciones</w:t>
      </w:r>
      <w:r w:rsidR="00B17D81">
        <w:t xml:space="preserve"> puede deberse a que la mayoría de las personas cuenta con IMSS como servicio médico; también el hecho de que Jalisco sea el principal estado que registra mayores donaciones que el IMSS es la institución número uno en donaciones, puede deberse  a que cuenta con instalaciones adecuadas para llevar a cabo importantes operaciones y al enviar a Jalisco pacientes de todas las partes de la república, para que sea atendida ahí eso hace que el mayor número de donaciones se cuente en el IMSS </w:t>
      </w:r>
      <w:r w:rsidRPr="002F13E8">
        <w:t xml:space="preserve">, pero se recomienda seguir promoviendo </w:t>
      </w:r>
      <w:r w:rsidRPr="002F13E8">
        <w:rPr>
          <w:b/>
          <w:bCs/>
        </w:rPr>
        <w:t>campañas de concien</w:t>
      </w:r>
      <w:r w:rsidR="00777E9C">
        <w:rPr>
          <w:b/>
          <w:bCs/>
        </w:rPr>
        <w:t>tización</w:t>
      </w:r>
      <w:r w:rsidRPr="002F13E8">
        <w:t xml:space="preserve"> y mejorar las políticas de salud para aumentar las tasas de donación y salvar más vidas.</w:t>
      </w:r>
    </w:p>
    <w:p w14:paraId="6A248DC0" w14:textId="2D975C60" w:rsidR="00FA100E" w:rsidRDefault="00FA100E">
      <w:pPr>
        <w:jc w:val="left"/>
      </w:pPr>
      <w:r>
        <w:br w:type="page"/>
      </w:r>
    </w:p>
    <w:p w14:paraId="22BF9A54" w14:textId="77777777" w:rsidR="00F9383E" w:rsidRDefault="00F9383E" w:rsidP="00FA100E">
      <w:pPr>
        <w:pStyle w:val="Ttulo2"/>
      </w:pPr>
    </w:p>
    <w:p w14:paraId="633B1013" w14:textId="77777777" w:rsidR="00FA100E" w:rsidRDefault="00FA100E" w:rsidP="00FA100E">
      <w:pPr>
        <w:pStyle w:val="Ttulo2"/>
      </w:pPr>
      <w:bookmarkStart w:id="7" w:name="_Toc179290242"/>
      <w:r>
        <w:t>Anexos</w:t>
      </w:r>
      <w:bookmarkEnd w:id="7"/>
    </w:p>
    <w:p w14:paraId="5C98B48C" w14:textId="6BE4A069" w:rsidR="00FA100E" w:rsidRDefault="00FA100E">
      <w:r>
        <w:t>Gráficos del análisis</w:t>
      </w:r>
    </w:p>
    <w:p w14:paraId="0EF4CE36" w14:textId="77777777" w:rsidR="00FA100E" w:rsidRDefault="00FA100E"/>
    <w:p w14:paraId="3595B5AD" w14:textId="180C447E" w:rsidR="00FA100E" w:rsidRDefault="00FA100E">
      <w:r w:rsidRPr="00FA100E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9AC5923" wp14:editId="778E8369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612130" cy="3197860"/>
            <wp:effectExtent l="0" t="0" r="7620" b="2540"/>
            <wp:wrapNone/>
            <wp:docPr id="16850070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07067" name="Imagen 1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DB556" w14:textId="77777777" w:rsidR="00FA100E" w:rsidRPr="00FA100E" w:rsidRDefault="00FA100E" w:rsidP="00FA100E"/>
    <w:p w14:paraId="051B9C46" w14:textId="77777777" w:rsidR="00FA100E" w:rsidRPr="00FA100E" w:rsidRDefault="00FA100E" w:rsidP="00FA100E"/>
    <w:p w14:paraId="2AAFB7D0" w14:textId="77777777" w:rsidR="00FA100E" w:rsidRPr="00FA100E" w:rsidRDefault="00FA100E" w:rsidP="00FA100E"/>
    <w:p w14:paraId="44FBD9DD" w14:textId="77777777" w:rsidR="00FA100E" w:rsidRPr="00FA100E" w:rsidRDefault="00FA100E" w:rsidP="00FA100E"/>
    <w:p w14:paraId="4E5EAC99" w14:textId="77777777" w:rsidR="00FA100E" w:rsidRPr="00FA100E" w:rsidRDefault="00FA100E" w:rsidP="00FA100E"/>
    <w:p w14:paraId="0792BC70" w14:textId="77777777" w:rsidR="00FA100E" w:rsidRPr="00FA100E" w:rsidRDefault="00FA100E" w:rsidP="00FA100E"/>
    <w:p w14:paraId="5EBFF59C" w14:textId="77777777" w:rsidR="00FA100E" w:rsidRPr="00FA100E" w:rsidRDefault="00FA100E" w:rsidP="00FA100E"/>
    <w:p w14:paraId="445A8A43" w14:textId="77777777" w:rsidR="00FA100E" w:rsidRPr="00FA100E" w:rsidRDefault="00FA100E" w:rsidP="00FA100E"/>
    <w:p w14:paraId="53EF64F5" w14:textId="77777777" w:rsidR="00FA100E" w:rsidRPr="00FA100E" w:rsidRDefault="00FA100E" w:rsidP="00FA100E"/>
    <w:p w14:paraId="16AE6BC6" w14:textId="77777777" w:rsidR="00FA100E" w:rsidRDefault="00FA100E" w:rsidP="00FA100E"/>
    <w:p w14:paraId="2E6BF7DB" w14:textId="7F106844" w:rsidR="00FA100E" w:rsidRDefault="00FA100E" w:rsidP="00FA100E">
      <w:pPr>
        <w:tabs>
          <w:tab w:val="left" w:pos="3150"/>
        </w:tabs>
      </w:pPr>
      <w:r>
        <w:tab/>
      </w:r>
    </w:p>
    <w:p w14:paraId="5E48984D" w14:textId="0F59B9AC" w:rsidR="00FA100E" w:rsidRDefault="00FA100E" w:rsidP="00FA100E">
      <w:pPr>
        <w:tabs>
          <w:tab w:val="left" w:pos="3150"/>
        </w:tabs>
      </w:pPr>
      <w:r w:rsidRPr="00FA100E"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0034A406" wp14:editId="5EE1EFE2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612130" cy="3135630"/>
            <wp:effectExtent l="0" t="0" r="7620" b="7620"/>
            <wp:wrapNone/>
            <wp:docPr id="9435334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33486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E6D7A" w14:textId="77777777" w:rsidR="00FA100E" w:rsidRPr="00FA100E" w:rsidRDefault="00FA100E" w:rsidP="00FA100E"/>
    <w:p w14:paraId="62B05030" w14:textId="77777777" w:rsidR="00FA100E" w:rsidRPr="00FA100E" w:rsidRDefault="00FA100E" w:rsidP="00FA100E"/>
    <w:p w14:paraId="42580647" w14:textId="77777777" w:rsidR="00FA100E" w:rsidRPr="00FA100E" w:rsidRDefault="00FA100E" w:rsidP="00FA100E"/>
    <w:p w14:paraId="79DAD925" w14:textId="77777777" w:rsidR="00FA100E" w:rsidRPr="00FA100E" w:rsidRDefault="00FA100E" w:rsidP="00FA100E"/>
    <w:p w14:paraId="5714B11E" w14:textId="77777777" w:rsidR="00FA100E" w:rsidRPr="00FA100E" w:rsidRDefault="00FA100E" w:rsidP="00FA100E"/>
    <w:p w14:paraId="3C5D4833" w14:textId="77777777" w:rsidR="00FA100E" w:rsidRPr="00FA100E" w:rsidRDefault="00FA100E" w:rsidP="00FA100E"/>
    <w:p w14:paraId="74C3770E" w14:textId="77777777" w:rsidR="00FA100E" w:rsidRPr="00FA100E" w:rsidRDefault="00FA100E" w:rsidP="00FA100E"/>
    <w:p w14:paraId="704A6753" w14:textId="77777777" w:rsidR="00FA100E" w:rsidRPr="00FA100E" w:rsidRDefault="00FA100E" w:rsidP="00FA100E"/>
    <w:p w14:paraId="26F8D739" w14:textId="77777777" w:rsidR="00FA100E" w:rsidRPr="00FA100E" w:rsidRDefault="00FA100E" w:rsidP="00FA100E"/>
    <w:p w14:paraId="57DAEF88" w14:textId="77777777" w:rsidR="00FA100E" w:rsidRPr="00FA100E" w:rsidRDefault="00FA100E" w:rsidP="00FA100E"/>
    <w:p w14:paraId="53321955" w14:textId="159FD7E5" w:rsidR="00FA100E" w:rsidRDefault="00FA100E" w:rsidP="00FA100E">
      <w:pPr>
        <w:tabs>
          <w:tab w:val="left" w:pos="5535"/>
        </w:tabs>
      </w:pPr>
      <w:r>
        <w:tab/>
      </w:r>
    </w:p>
    <w:p w14:paraId="17F62D4B" w14:textId="70995F07" w:rsidR="00FA100E" w:rsidRPr="00FA100E" w:rsidRDefault="00894217" w:rsidP="00894217">
      <w:pPr>
        <w:jc w:val="left"/>
      </w:pPr>
      <w:r w:rsidRPr="00FA100E"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2AFB0E09" wp14:editId="66243B82">
            <wp:simplePos x="0" y="0"/>
            <wp:positionH relativeFrom="column">
              <wp:posOffset>-108585</wp:posOffset>
            </wp:positionH>
            <wp:positionV relativeFrom="paragraph">
              <wp:posOffset>3538855</wp:posOffset>
            </wp:positionV>
            <wp:extent cx="5612130" cy="3187700"/>
            <wp:effectExtent l="0" t="0" r="7620" b="0"/>
            <wp:wrapNone/>
            <wp:docPr id="51749053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9053" name="Imagen 1" descr="Escala de tiemp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100E"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7357B5FA" wp14:editId="44B36510">
            <wp:simplePos x="0" y="0"/>
            <wp:positionH relativeFrom="column">
              <wp:posOffset>-108585</wp:posOffset>
            </wp:positionH>
            <wp:positionV relativeFrom="paragraph">
              <wp:posOffset>128905</wp:posOffset>
            </wp:positionV>
            <wp:extent cx="5612130" cy="3192780"/>
            <wp:effectExtent l="0" t="0" r="7620" b="7620"/>
            <wp:wrapNone/>
            <wp:docPr id="1117228304" name="Imagen 1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28304" name="Imagen 1" descr="Interfaz de usuario gráfica, Gráfic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00E">
        <w:br w:type="page"/>
      </w:r>
    </w:p>
    <w:p w14:paraId="09CF6FE4" w14:textId="77777777" w:rsidR="00FA100E" w:rsidRDefault="00FA100E" w:rsidP="00894217"/>
    <w:p w14:paraId="18F5B9BF" w14:textId="06BF4BC6" w:rsidR="00FA100E" w:rsidRDefault="00FA100E" w:rsidP="00FA100E">
      <w:pPr>
        <w:jc w:val="center"/>
      </w:pPr>
      <w:r w:rsidRPr="00FA100E"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73CA9736" wp14:editId="4500ECEF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3206750"/>
            <wp:effectExtent l="0" t="0" r="7620" b="0"/>
            <wp:wrapNone/>
            <wp:docPr id="645907689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07689" name="Imagen 1" descr="Map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7047B" w14:textId="77777777" w:rsidR="00FA100E" w:rsidRPr="00FA100E" w:rsidRDefault="00FA100E" w:rsidP="00FA100E"/>
    <w:p w14:paraId="5092CDC5" w14:textId="77777777" w:rsidR="00FA100E" w:rsidRPr="00FA100E" w:rsidRDefault="00FA100E" w:rsidP="00FA100E"/>
    <w:p w14:paraId="59D82F3B" w14:textId="77777777" w:rsidR="00FA100E" w:rsidRPr="00FA100E" w:rsidRDefault="00FA100E" w:rsidP="00FA100E"/>
    <w:p w14:paraId="61387CE4" w14:textId="77777777" w:rsidR="00FA100E" w:rsidRPr="00FA100E" w:rsidRDefault="00FA100E" w:rsidP="00FA100E"/>
    <w:p w14:paraId="0780CAB4" w14:textId="77777777" w:rsidR="00FA100E" w:rsidRPr="00FA100E" w:rsidRDefault="00FA100E" w:rsidP="00FA100E"/>
    <w:p w14:paraId="0CAD9D52" w14:textId="77777777" w:rsidR="00FA100E" w:rsidRPr="00FA100E" w:rsidRDefault="00FA100E" w:rsidP="00FA100E"/>
    <w:p w14:paraId="70000D32" w14:textId="77777777" w:rsidR="00FA100E" w:rsidRPr="00FA100E" w:rsidRDefault="00FA100E" w:rsidP="00FA100E"/>
    <w:p w14:paraId="279671E6" w14:textId="77777777" w:rsidR="00FA100E" w:rsidRPr="00FA100E" w:rsidRDefault="00FA100E" w:rsidP="00FA100E"/>
    <w:p w14:paraId="74BED2CE" w14:textId="77777777" w:rsidR="00FA100E" w:rsidRPr="00FA100E" w:rsidRDefault="00FA100E" w:rsidP="00FA100E"/>
    <w:p w14:paraId="31E1C540" w14:textId="77777777" w:rsidR="00FA100E" w:rsidRPr="00FA100E" w:rsidRDefault="00FA100E" w:rsidP="00FA100E"/>
    <w:p w14:paraId="1A981F32" w14:textId="77777777" w:rsidR="00FA100E" w:rsidRDefault="00FA100E" w:rsidP="00FA100E"/>
    <w:p w14:paraId="41D26C3A" w14:textId="26D8BF4D" w:rsidR="00FA100E" w:rsidRDefault="00894217" w:rsidP="00FA100E">
      <w:pPr>
        <w:tabs>
          <w:tab w:val="left" w:pos="5505"/>
        </w:tabs>
      </w:pPr>
      <w:r w:rsidRPr="00894217"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642FC34A" wp14:editId="34390DC7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612130" cy="3200400"/>
            <wp:effectExtent l="0" t="0" r="7620" b="0"/>
            <wp:wrapNone/>
            <wp:docPr id="1003402399" name="Imagen 1" descr="Map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02399" name="Imagen 1" descr="Mapa&#10;&#10;Descripción generada automáticamente con confianza baj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FB559" w14:textId="77777777" w:rsidR="00894217" w:rsidRPr="00894217" w:rsidRDefault="00894217" w:rsidP="00894217"/>
    <w:p w14:paraId="43AB64BD" w14:textId="77777777" w:rsidR="00894217" w:rsidRPr="00894217" w:rsidRDefault="00894217" w:rsidP="00894217"/>
    <w:p w14:paraId="5C615BE7" w14:textId="77777777" w:rsidR="00894217" w:rsidRPr="00894217" w:rsidRDefault="00894217" w:rsidP="00894217"/>
    <w:p w14:paraId="573E14CA" w14:textId="77777777" w:rsidR="00894217" w:rsidRPr="00894217" w:rsidRDefault="00894217" w:rsidP="00894217"/>
    <w:p w14:paraId="24538B6B" w14:textId="77777777" w:rsidR="00894217" w:rsidRPr="00894217" w:rsidRDefault="00894217" w:rsidP="00894217"/>
    <w:p w14:paraId="253B825F" w14:textId="77777777" w:rsidR="00894217" w:rsidRPr="00894217" w:rsidRDefault="00894217" w:rsidP="00894217"/>
    <w:p w14:paraId="1DB26EDE" w14:textId="77777777" w:rsidR="00894217" w:rsidRPr="00894217" w:rsidRDefault="00894217" w:rsidP="00894217"/>
    <w:p w14:paraId="6D758130" w14:textId="77777777" w:rsidR="00894217" w:rsidRPr="00894217" w:rsidRDefault="00894217" w:rsidP="00894217"/>
    <w:p w14:paraId="60F5BEB0" w14:textId="77777777" w:rsidR="00894217" w:rsidRPr="00894217" w:rsidRDefault="00894217" w:rsidP="00894217"/>
    <w:p w14:paraId="1AE1E96D" w14:textId="77777777" w:rsidR="00894217" w:rsidRPr="00894217" w:rsidRDefault="00894217" w:rsidP="00894217"/>
    <w:p w14:paraId="7F81FEA1" w14:textId="77777777" w:rsidR="00894217" w:rsidRDefault="00894217" w:rsidP="00894217"/>
    <w:p w14:paraId="14252D04" w14:textId="093853AF" w:rsidR="00894217" w:rsidRDefault="00894217" w:rsidP="00894217">
      <w:pPr>
        <w:tabs>
          <w:tab w:val="left" w:pos="3870"/>
        </w:tabs>
      </w:pPr>
      <w:r>
        <w:tab/>
      </w:r>
    </w:p>
    <w:p w14:paraId="50EF273B" w14:textId="77777777" w:rsidR="00894217" w:rsidRDefault="00894217">
      <w:pPr>
        <w:jc w:val="left"/>
      </w:pPr>
      <w:r>
        <w:br w:type="page"/>
      </w:r>
    </w:p>
    <w:p w14:paraId="658DBA7E" w14:textId="20836CE1" w:rsidR="00894217" w:rsidRPr="00894217" w:rsidRDefault="00894217" w:rsidP="00894217">
      <w:pPr>
        <w:tabs>
          <w:tab w:val="left" w:pos="3870"/>
        </w:tabs>
      </w:pPr>
      <w:r w:rsidRPr="00894217">
        <w:rPr>
          <w:noProof/>
          <w:lang w:eastAsia="es-MX"/>
        </w:rPr>
        <w:lastRenderedPageBreak/>
        <w:drawing>
          <wp:anchor distT="0" distB="0" distL="114300" distR="114300" simplePos="0" relativeHeight="251666432" behindDoc="1" locked="0" layoutInCell="1" allowOverlap="1" wp14:anchorId="6CF4B60C" wp14:editId="30A441F4">
            <wp:simplePos x="0" y="0"/>
            <wp:positionH relativeFrom="column">
              <wp:posOffset>100965</wp:posOffset>
            </wp:positionH>
            <wp:positionV relativeFrom="paragraph">
              <wp:posOffset>233680</wp:posOffset>
            </wp:positionV>
            <wp:extent cx="5612130" cy="3201670"/>
            <wp:effectExtent l="0" t="0" r="7620" b="0"/>
            <wp:wrapNone/>
            <wp:docPr id="149784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479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4217" w:rsidRPr="00894217" w:rsidSect="00BB1068">
      <w:headerReference w:type="defaul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BE999" w14:textId="77777777" w:rsidR="00B64A2B" w:rsidRDefault="00B64A2B" w:rsidP="00242518">
      <w:pPr>
        <w:spacing w:after="0" w:line="240" w:lineRule="auto"/>
      </w:pPr>
      <w:r>
        <w:separator/>
      </w:r>
    </w:p>
  </w:endnote>
  <w:endnote w:type="continuationSeparator" w:id="0">
    <w:p w14:paraId="0E97EB1E" w14:textId="77777777" w:rsidR="00B64A2B" w:rsidRDefault="00B64A2B" w:rsidP="00242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A1D6A" w14:textId="77777777" w:rsidR="00B64A2B" w:rsidRDefault="00B64A2B" w:rsidP="00242518">
      <w:pPr>
        <w:spacing w:after="0" w:line="240" w:lineRule="auto"/>
      </w:pPr>
      <w:r>
        <w:separator/>
      </w:r>
    </w:p>
  </w:footnote>
  <w:footnote w:type="continuationSeparator" w:id="0">
    <w:p w14:paraId="0DADC4D9" w14:textId="77777777" w:rsidR="00B64A2B" w:rsidRDefault="00B64A2B" w:rsidP="00242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30BC8" w14:textId="360E29E5" w:rsidR="00242518" w:rsidRPr="00242518" w:rsidRDefault="00242518" w:rsidP="00242518">
    <w:pPr>
      <w:pStyle w:val="Encabezado"/>
      <w:jc w:val="right"/>
      <w:rPr>
        <w:b/>
        <w:bCs/>
        <w:sz w:val="28"/>
        <w:szCs w:val="28"/>
      </w:rPr>
    </w:pPr>
    <w:r w:rsidRPr="00242518">
      <w:rPr>
        <w:b/>
        <w:bCs/>
        <w:sz w:val="28"/>
        <w:szCs w:val="28"/>
      </w:rPr>
      <w:t xml:space="preserve">Diplomado </w:t>
    </w:r>
    <w:r w:rsidR="00BB1068">
      <w:rPr>
        <w:b/>
        <w:bCs/>
        <w:sz w:val="28"/>
        <w:szCs w:val="28"/>
      </w:rPr>
      <w:t xml:space="preserve">Analítica y </w:t>
    </w:r>
    <w:r w:rsidRPr="00242518">
      <w:rPr>
        <w:b/>
        <w:bCs/>
        <w:sz w:val="28"/>
        <w:szCs w:val="28"/>
      </w:rPr>
      <w:t xml:space="preserve">Ciencia de Datos </w:t>
    </w:r>
  </w:p>
  <w:p w14:paraId="58E87334" w14:textId="3759D5C9" w:rsidR="00242518" w:rsidRPr="00242518" w:rsidRDefault="00242518" w:rsidP="00242518">
    <w:pPr>
      <w:pStyle w:val="Encabezado"/>
      <w:jc w:val="right"/>
      <w:rPr>
        <w:b/>
        <w:bCs/>
        <w:sz w:val="28"/>
        <w:szCs w:val="28"/>
      </w:rPr>
    </w:pPr>
    <w:r w:rsidRPr="00242518">
      <w:rPr>
        <w:b/>
        <w:bCs/>
        <w:sz w:val="28"/>
        <w:szCs w:val="28"/>
      </w:rPr>
      <w:t>Proyecto Final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624BA"/>
    <w:multiLevelType w:val="multilevel"/>
    <w:tmpl w:val="5B08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02330"/>
    <w:multiLevelType w:val="multilevel"/>
    <w:tmpl w:val="4494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D96990"/>
    <w:multiLevelType w:val="multilevel"/>
    <w:tmpl w:val="1746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DC4FE9"/>
    <w:multiLevelType w:val="multilevel"/>
    <w:tmpl w:val="DF76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E8"/>
    <w:rsid w:val="00004AD7"/>
    <w:rsid w:val="000773A5"/>
    <w:rsid w:val="00184E80"/>
    <w:rsid w:val="001C3254"/>
    <w:rsid w:val="00242518"/>
    <w:rsid w:val="002F13E8"/>
    <w:rsid w:val="00371F23"/>
    <w:rsid w:val="003E1D0B"/>
    <w:rsid w:val="006730BD"/>
    <w:rsid w:val="00737DAE"/>
    <w:rsid w:val="00756731"/>
    <w:rsid w:val="00777E9C"/>
    <w:rsid w:val="00853BB4"/>
    <w:rsid w:val="0088379A"/>
    <w:rsid w:val="00894217"/>
    <w:rsid w:val="00930458"/>
    <w:rsid w:val="00A311A7"/>
    <w:rsid w:val="00B17D81"/>
    <w:rsid w:val="00B64A2B"/>
    <w:rsid w:val="00BB1068"/>
    <w:rsid w:val="00BC4A78"/>
    <w:rsid w:val="00F9383E"/>
    <w:rsid w:val="00FA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507D"/>
  <w15:chartTrackingRefBased/>
  <w15:docId w15:val="{ED619AE6-F5FC-46B5-8FCD-C6457BFA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AD7"/>
    <w:pPr>
      <w:jc w:val="both"/>
    </w:pPr>
    <w:rPr>
      <w:rFonts w:ascii="Calibri" w:hAnsi="Calibri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84E80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1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1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1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1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1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1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1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1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4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F1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1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13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13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13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13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13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13E8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2F1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F1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1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1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1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13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13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13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1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13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13E8"/>
    <w:rPr>
      <w:b/>
      <w:bCs/>
      <w:smallCaps/>
      <w:color w:val="0F4761" w:themeColor="accent1" w:themeShade="BF"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371F23"/>
    <w:pPr>
      <w:spacing w:before="240" w:after="0"/>
      <w:jc w:val="left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71F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71F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71F23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25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518"/>
  </w:style>
  <w:style w:type="paragraph" w:styleId="Piedepgina">
    <w:name w:val="footer"/>
    <w:basedOn w:val="Normal"/>
    <w:link w:val="PiedepginaCar"/>
    <w:uiPriority w:val="99"/>
    <w:unhideWhenUsed/>
    <w:rsid w:val="002425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518"/>
  </w:style>
  <w:style w:type="paragraph" w:styleId="Sinespaciado">
    <w:name w:val="No Spacing"/>
    <w:link w:val="SinespaciadoCar"/>
    <w:uiPriority w:val="1"/>
    <w:qFormat/>
    <w:rsid w:val="00BB1068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1068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36402E-8A6C-4312-982C-815782D75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ANALITICA Y CIENCIA DE DATOS.</dc:title>
  <dc:subject>proyecto final: Donacion de organos en mexico.</dc:subject>
  <dc:creator>Cristina Ramirez, jairo chavez, STEPHANIE tapia y Valeria gutierrez</dc:creator>
  <cp:keywords/>
  <dc:description/>
  <cp:lastModifiedBy>CRISTINA</cp:lastModifiedBy>
  <cp:revision>13</cp:revision>
  <cp:lastPrinted>2024-10-08T20:30:00Z</cp:lastPrinted>
  <dcterms:created xsi:type="dcterms:W3CDTF">2024-10-07T23:49:00Z</dcterms:created>
  <dcterms:modified xsi:type="dcterms:W3CDTF">2024-10-12T04:28:00Z</dcterms:modified>
</cp:coreProperties>
</file>