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2D" w:rsidRDefault="00D96491">
      <w:r>
        <w:t>Reabilitare estetica si functionala a dintilor arcadei superioare.</w:t>
      </w:r>
    </w:p>
    <w:p w:rsidR="00D96491" w:rsidRDefault="00D96491"/>
    <w:p w:rsidR="00D96491" w:rsidRDefault="004C0384">
      <w:r>
        <w:t xml:space="preserve">Pacientul s-a prezentat pentru a-si schimba aspectul dintilor arcadei superioare. S-au realizat restaurari </w:t>
      </w:r>
      <w:r w:rsidR="00F85501">
        <w:t xml:space="preserve">protetice integral ceramice pe toti dintii arcadei superioare cu imbunatatirea aspectului estetic si </w:t>
      </w:r>
      <w:r w:rsidR="00983A68">
        <w:t>functional al dintilor.</w:t>
      </w:r>
      <w:bookmarkStart w:id="0" w:name="_GoBack"/>
      <w:bookmarkEnd w:id="0"/>
    </w:p>
    <w:sectPr w:rsidR="00D96491" w:rsidSect="0055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91"/>
    <w:rsid w:val="00260B2D"/>
    <w:rsid w:val="004C0384"/>
    <w:rsid w:val="0055422C"/>
    <w:rsid w:val="00983A68"/>
    <w:rsid w:val="00D96491"/>
    <w:rsid w:val="00F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1C23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Olimpiu Ladislau Karancsi</dc:creator>
  <cp:keywords/>
  <dc:description/>
  <cp:lastModifiedBy>Olimpiu Ladislau Karancsi</cp:lastModifiedBy>
  <cp:revision>1</cp:revision>
  <dcterms:created xsi:type="dcterms:W3CDTF">2014-02-22T21:51:00Z</dcterms:created>
  <dcterms:modified xsi:type="dcterms:W3CDTF">2014-02-22T21:57:00Z</dcterms:modified>
</cp:coreProperties>
</file>