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B66A30B" w:rsidR="009C5A5B" w:rsidRDefault="004D2B39">
      <w:pPr>
        <w:spacing w:before="240" w:after="240"/>
        <w:jc w:val="center"/>
        <w:rPr>
          <w:b/>
        </w:rPr>
      </w:pPr>
      <w:r>
        <w:rPr>
          <w:rFonts w:ascii="Verdana" w:eastAsia="Verdana" w:hAnsi="Verdana" w:cs="Verdana"/>
          <w:b/>
          <w:sz w:val="20"/>
          <w:szCs w:val="20"/>
        </w:rPr>
        <w:t>Theme/Title Bachelor Thesis AGREEMENT</w:t>
      </w:r>
    </w:p>
    <w:p w14:paraId="00000002" w14:textId="77777777" w:rsidR="009C5A5B" w:rsidRDefault="00CB523A">
      <w:pPr>
        <w:spacing w:before="240" w:after="240"/>
        <w:jc w:val="both"/>
        <w:rPr>
          <w:b/>
        </w:rPr>
      </w:pPr>
      <w:r>
        <w:rPr>
          <w:b/>
        </w:rPr>
        <w:t xml:space="preserve"> </w:t>
      </w:r>
    </w:p>
    <w:p w14:paraId="00000003" w14:textId="77777777" w:rsidR="009C5A5B" w:rsidRDefault="00CB523A">
      <w:pPr>
        <w:spacing w:before="240" w:after="240"/>
        <w:jc w:val="both"/>
      </w:pPr>
      <w:r>
        <w:t xml:space="preserve"> </w:t>
      </w:r>
    </w:p>
    <w:p w14:paraId="00000004" w14:textId="795DBF2A" w:rsidR="009C5A5B" w:rsidRDefault="004D2B39">
      <w:pPr>
        <w:spacing w:before="240" w:after="240"/>
        <w:jc w:val="both"/>
      </w:pPr>
      <w:r>
        <w:rPr>
          <w:b/>
        </w:rPr>
        <w:t>Student’s first name and last name</w:t>
      </w:r>
      <w:r w:rsidR="00CB523A">
        <w:rPr>
          <w:b/>
        </w:rPr>
        <w:t xml:space="preserve">: </w:t>
      </w:r>
      <w:r w:rsidR="0009692F">
        <w:t>Strugari Cristian-Silviu</w:t>
      </w:r>
    </w:p>
    <w:p w14:paraId="00000005" w14:textId="77777777" w:rsidR="009C5A5B" w:rsidRDefault="00CB523A">
      <w:pPr>
        <w:spacing w:before="240" w:after="240"/>
        <w:jc w:val="both"/>
      </w:pPr>
      <w:r>
        <w:t xml:space="preserve"> </w:t>
      </w:r>
    </w:p>
    <w:p w14:paraId="00000006" w14:textId="566D7C75" w:rsidR="009C5A5B" w:rsidRDefault="004D2B39">
      <w:pPr>
        <w:spacing w:before="240" w:after="240"/>
        <w:jc w:val="both"/>
      </w:pPr>
      <w:r>
        <w:t>Specialization</w:t>
      </w:r>
      <w:r w:rsidR="00CB523A">
        <w:t xml:space="preserve">: </w:t>
      </w:r>
      <w:r w:rsidR="0009692F">
        <w:t>Computer Science</w:t>
      </w:r>
      <w:r w:rsidR="00CB523A">
        <w:t xml:space="preserve"> </w:t>
      </w:r>
    </w:p>
    <w:p w14:paraId="00000007" w14:textId="26FB70F6" w:rsidR="009C5A5B" w:rsidRDefault="004D2B39">
      <w:pPr>
        <w:spacing w:before="240" w:after="240"/>
        <w:jc w:val="both"/>
      </w:pPr>
      <w:r>
        <w:t>Class</w:t>
      </w:r>
      <w:r w:rsidR="00E23BDC">
        <w:t xml:space="preserve"> academic years</w:t>
      </w:r>
      <w:r w:rsidR="00CB523A">
        <w:t xml:space="preserve">: </w:t>
      </w:r>
      <w:r w:rsidR="0009692F">
        <w:t>3</w:t>
      </w:r>
    </w:p>
    <w:p w14:paraId="00000008" w14:textId="77777777" w:rsidR="009C5A5B" w:rsidRDefault="00CB523A">
      <w:pPr>
        <w:spacing w:before="240" w:after="240"/>
        <w:jc w:val="both"/>
      </w:pPr>
      <w:r>
        <w:t xml:space="preserve">  </w:t>
      </w:r>
    </w:p>
    <w:p w14:paraId="00000009" w14:textId="00BCB1B4" w:rsidR="009C5A5B" w:rsidRDefault="00E23BDC">
      <w:pPr>
        <w:spacing w:before="240" w:after="240"/>
        <w:jc w:val="both"/>
      </w:pPr>
      <w:r>
        <w:rPr>
          <w:b/>
        </w:rPr>
        <w:t>First name and last name of the scientific advisor</w:t>
      </w:r>
      <w:r w:rsidR="0009692F">
        <w:rPr>
          <w:b/>
        </w:rPr>
        <w:t>: Dr. Molnar Arthur</w:t>
      </w:r>
    </w:p>
    <w:p w14:paraId="0000000A" w14:textId="712D7A9D" w:rsidR="009C5A5B" w:rsidRPr="00E23BDC" w:rsidRDefault="00E23BDC">
      <w:pPr>
        <w:spacing w:before="240" w:after="240"/>
        <w:jc w:val="both"/>
        <w:rPr>
          <w:b/>
        </w:rPr>
      </w:pPr>
      <w:r w:rsidRPr="00E23BDC">
        <w:rPr>
          <w:b/>
        </w:rPr>
        <w:t>Thesis domain</w:t>
      </w:r>
      <w:r w:rsidR="00CB523A" w:rsidRPr="00E23BDC">
        <w:rPr>
          <w:b/>
        </w:rPr>
        <w:t xml:space="preserve">: </w:t>
      </w:r>
      <w:r w:rsidR="0009692F">
        <w:rPr>
          <w:b/>
        </w:rPr>
        <w:t>Artificial Intelligence</w:t>
      </w:r>
    </w:p>
    <w:p w14:paraId="3207F7C8" w14:textId="77777777" w:rsidR="0009692F" w:rsidRDefault="00E23BDC" w:rsidP="0009692F">
      <w:pPr>
        <w:pStyle w:val="NoSpacing"/>
      </w:pPr>
      <w:r w:rsidRPr="00E23BDC">
        <w:rPr>
          <w:b/>
        </w:rPr>
        <w:t>Thesis title</w:t>
      </w:r>
      <w:r w:rsidR="00CB523A" w:rsidRPr="00E23BDC">
        <w:rPr>
          <w:b/>
        </w:rPr>
        <w:t xml:space="preserve">: </w:t>
      </w:r>
      <w:r w:rsidR="0009692F" w:rsidRPr="001B7488">
        <w:t>Design and Implementation of an AI-Based Mobile Application for Automatic Gym Exercise Posture Analysis and Feedback</w:t>
      </w:r>
    </w:p>
    <w:p w14:paraId="0000000B" w14:textId="76B98F97" w:rsidR="009C5A5B" w:rsidRPr="00E23BDC" w:rsidRDefault="009C5A5B">
      <w:pPr>
        <w:spacing w:before="240" w:after="240"/>
        <w:jc w:val="both"/>
        <w:rPr>
          <w:b/>
        </w:rPr>
      </w:pPr>
    </w:p>
    <w:p w14:paraId="0000000C" w14:textId="77777777" w:rsidR="009C5A5B" w:rsidRDefault="00CB523A">
      <w:pPr>
        <w:spacing w:before="240" w:after="240"/>
        <w:jc w:val="both"/>
      </w:pPr>
      <w:r>
        <w:t xml:space="preserve"> </w:t>
      </w:r>
    </w:p>
    <w:p w14:paraId="0000000D" w14:textId="39DDB658" w:rsidR="009C5A5B" w:rsidRDefault="00E23BDC">
      <w:pPr>
        <w:spacing w:before="240" w:after="240"/>
        <w:jc w:val="both"/>
        <w:rPr>
          <w:b/>
        </w:rPr>
      </w:pPr>
      <w:r>
        <w:rPr>
          <w:b/>
        </w:rPr>
        <w:t>Bachelor thesis topic description</w:t>
      </w:r>
      <w:r w:rsidR="00CB523A">
        <w:rPr>
          <w:b/>
        </w:rPr>
        <w:t>:</w:t>
      </w:r>
    </w:p>
    <w:p w14:paraId="69FD0BBF" w14:textId="615D3FF9" w:rsidR="0009692F" w:rsidRDefault="0009692F" w:rsidP="0009692F">
      <w:r>
        <w:tab/>
        <w:t>The incorrect execution of a gym exercise is one of the main causes of injuries in amateur athletes. Most individuals train without professional supervision, leading to improper posture, insufficient range of motion or joint misalignment. While personal trainers provide real-time correction, their services are not always accessible or affordable. Therefore, there is a growing need for intelligent systems capable of automatically analyzing exercise postures and providing corrective feedback.</w:t>
      </w:r>
      <w:r w:rsidR="00851CD5" w:rsidRPr="00851CD5">
        <w:rPr>
          <w:vertAlign w:val="superscript"/>
        </w:rPr>
        <w:t>[1][2]</w:t>
      </w:r>
    </w:p>
    <w:p w14:paraId="2BB88F9B" w14:textId="77777777" w:rsidR="0009692F" w:rsidRDefault="0009692F" w:rsidP="0009692F"/>
    <w:p w14:paraId="1584D24D" w14:textId="0B2EEB0C" w:rsidR="0009692F" w:rsidRDefault="0009692F" w:rsidP="0009692F">
      <w:pPr>
        <w:ind w:firstLine="720"/>
      </w:pPr>
      <w:r w:rsidRPr="00FA78BF">
        <w:t xml:space="preserve">This thesis proposes the design and implementation of an AI-based mobile application capable of analyzing gym exercises using pose estimation techniques. The system will allow users to upload a recording of themselves performing an exercise, after which computer vision algorithms will extract the body key points and compute joint angles. Based on predefined rules and posture evaluation logic, the application will detect common mistakes and provide structured feedback for improvement. </w:t>
      </w:r>
    </w:p>
    <w:p w14:paraId="2384A400" w14:textId="77777777" w:rsidR="0009692F" w:rsidRDefault="0009692F" w:rsidP="0009692F">
      <w:pPr>
        <w:ind w:firstLine="720"/>
      </w:pPr>
    </w:p>
    <w:p w14:paraId="01F2161B" w14:textId="13FC5B27" w:rsidR="0009692F" w:rsidRPr="00851CD5" w:rsidRDefault="0009692F" w:rsidP="0009692F">
      <w:pPr>
        <w:rPr>
          <w:vertAlign w:val="superscript"/>
        </w:rPr>
      </w:pPr>
      <w:r>
        <w:tab/>
      </w:r>
      <w:r w:rsidRPr="00FA78BF">
        <w:t xml:space="preserve">The application will be developed using a Flutter-based mobile interface, a Java backend for business logic and data management, and a separate Python-based machine learning service responsible for posture analysis. Pose estimation models such as </w:t>
      </w:r>
      <w:proofErr w:type="spellStart"/>
      <w:r w:rsidRPr="00FA78BF">
        <w:t>MediaPipe</w:t>
      </w:r>
      <w:proofErr w:type="spellEnd"/>
      <w:r w:rsidRPr="00FA78BF">
        <w:t xml:space="preserve"> </w:t>
      </w:r>
      <w:proofErr w:type="spellStart"/>
      <w:r w:rsidRPr="00FA78BF">
        <w:lastRenderedPageBreak/>
        <w:t>BlazePose</w:t>
      </w:r>
      <w:proofErr w:type="spellEnd"/>
      <w:r w:rsidRPr="00FA78BF">
        <w:t xml:space="preserve"> or similar lightweight neural networks will be integrated into the ML service to detect body landmarks from video frames. The system will store only relevant metadata in a </w:t>
      </w:r>
      <w:proofErr w:type="spellStart"/>
      <w:r w:rsidRPr="00FA78BF">
        <w:t>Supabase</w:t>
      </w:r>
      <w:proofErr w:type="spellEnd"/>
      <w:r w:rsidRPr="00FA78BF">
        <w:t xml:space="preserve"> database, while video data will be processed temporarily and discarded after the analysis. The implementation will include requirement specification, system architecture design, algorithmic posture evaluation, testing and performance validation.</w:t>
      </w:r>
      <w:r w:rsidR="00851CD5">
        <w:rPr>
          <w:vertAlign w:val="superscript"/>
        </w:rPr>
        <w:t>[3]</w:t>
      </w:r>
    </w:p>
    <w:p w14:paraId="0000000F" w14:textId="78C5CBBF" w:rsidR="009C5A5B" w:rsidRDefault="009C5A5B">
      <w:pPr>
        <w:spacing w:before="240" w:after="240"/>
        <w:jc w:val="both"/>
      </w:pPr>
    </w:p>
    <w:p w14:paraId="00000010" w14:textId="77777777" w:rsidR="009C5A5B" w:rsidRDefault="00CB523A">
      <w:pPr>
        <w:spacing w:before="240" w:after="240"/>
        <w:jc w:val="both"/>
      </w:pPr>
      <w:r>
        <w:t xml:space="preserve"> </w:t>
      </w:r>
    </w:p>
    <w:p w14:paraId="00000011" w14:textId="77777777" w:rsidR="009C5A5B" w:rsidRDefault="00CB523A">
      <w:pPr>
        <w:pBdr>
          <w:bottom w:val="none" w:sz="0" w:space="1" w:color="auto"/>
        </w:pBdr>
        <w:spacing w:before="240" w:after="240"/>
        <w:jc w:val="both"/>
      </w:pPr>
      <w:r>
        <w:t xml:space="preserve">  </w:t>
      </w:r>
    </w:p>
    <w:p w14:paraId="00000012" w14:textId="77777777" w:rsidR="009C5A5B" w:rsidRDefault="00CB523A">
      <w:pPr>
        <w:pBdr>
          <w:top w:val="none" w:sz="0" w:space="1" w:color="auto"/>
          <w:bottom w:val="none" w:sz="0" w:space="1" w:color="auto"/>
          <w:between w:val="none" w:sz="0" w:space="1" w:color="auto"/>
        </w:pBdr>
        <w:spacing w:before="240" w:after="240"/>
        <w:jc w:val="both"/>
      </w:pPr>
      <w:r>
        <w:t xml:space="preserve"> </w:t>
      </w:r>
    </w:p>
    <w:p w14:paraId="00000013" w14:textId="77777777" w:rsidR="009C5A5B" w:rsidRDefault="009C5A5B">
      <w:pPr>
        <w:pBdr>
          <w:top w:val="none" w:sz="0" w:space="1" w:color="auto"/>
          <w:bottom w:val="none" w:sz="0" w:space="1" w:color="auto"/>
          <w:between w:val="none" w:sz="0" w:space="1" w:color="auto"/>
        </w:pBdr>
        <w:spacing w:before="240" w:after="240"/>
        <w:jc w:val="both"/>
      </w:pPr>
    </w:p>
    <w:p w14:paraId="00000014" w14:textId="77777777" w:rsidR="009C5A5B" w:rsidRDefault="00CB523A">
      <w:pPr>
        <w:pBdr>
          <w:top w:val="none" w:sz="0" w:space="1" w:color="auto"/>
        </w:pBdr>
        <w:spacing w:before="240" w:after="240"/>
        <w:jc w:val="both"/>
      </w:pPr>
      <w:r>
        <w:t xml:space="preserve"> </w:t>
      </w:r>
    </w:p>
    <w:p w14:paraId="00000015" w14:textId="7B4374D5" w:rsidR="009C5A5B" w:rsidRDefault="00CB523A">
      <w:pPr>
        <w:spacing w:before="240" w:after="240" w:line="360" w:lineRule="auto"/>
        <w:jc w:val="both"/>
        <w:rPr>
          <w:b/>
        </w:rPr>
      </w:pPr>
      <w:proofErr w:type="gramStart"/>
      <w:r>
        <w:rPr>
          <w:b/>
        </w:rPr>
        <w:t>Dat</w:t>
      </w:r>
      <w:r w:rsidR="00E23BDC">
        <w:rPr>
          <w:b/>
        </w:rPr>
        <w:t>e</w:t>
      </w:r>
      <w:r>
        <w:rPr>
          <w:b/>
        </w:rPr>
        <w:t xml:space="preserve">,   </w:t>
      </w:r>
      <w:proofErr w:type="gramEnd"/>
      <w:r>
        <w:rPr>
          <w:b/>
        </w:rPr>
        <w:t xml:space="preserve">                </w:t>
      </w:r>
      <w:r>
        <w:rPr>
          <w:b/>
        </w:rPr>
        <w:tab/>
      </w:r>
      <w:r>
        <w:rPr>
          <w:b/>
        </w:rPr>
        <w:tab/>
      </w:r>
      <w:r>
        <w:rPr>
          <w:b/>
        </w:rPr>
        <w:tab/>
        <w:t xml:space="preserve"> </w:t>
      </w:r>
      <w:r w:rsidR="00E23BDC">
        <w:rPr>
          <w:b/>
        </w:rPr>
        <w:t>Student signature</w:t>
      </w:r>
      <w:r>
        <w:rPr>
          <w:b/>
        </w:rPr>
        <w:t>,</w:t>
      </w:r>
      <w:r w:rsidR="00542E93" w:rsidRPr="00542E93">
        <w:rPr>
          <w:noProof/>
        </w:rPr>
        <w:t xml:space="preserve"> </w:t>
      </w:r>
      <w:r w:rsidR="00542E93" w:rsidRPr="00542E93">
        <w:rPr>
          <w:b/>
          <w:noProof/>
        </w:rPr>
        <w:drawing>
          <wp:inline distT="0" distB="0" distL="0" distR="0" wp14:anchorId="3FF6B2F4" wp14:editId="5132E2C4">
            <wp:extent cx="911225" cy="566096"/>
            <wp:effectExtent l="0" t="0" r="3175" b="5715"/>
            <wp:docPr id="9008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8552" name=""/>
                    <pic:cNvPicPr/>
                  </pic:nvPicPr>
                  <pic:blipFill>
                    <a:blip r:embed="rId8"/>
                    <a:stretch>
                      <a:fillRect/>
                    </a:stretch>
                  </pic:blipFill>
                  <pic:spPr>
                    <a:xfrm>
                      <a:off x="0" y="0"/>
                      <a:ext cx="948682" cy="589366"/>
                    </a:xfrm>
                    <a:prstGeom prst="rect">
                      <a:avLst/>
                    </a:prstGeom>
                  </pic:spPr>
                </pic:pic>
              </a:graphicData>
            </a:graphic>
          </wp:inline>
        </w:drawing>
      </w:r>
    </w:p>
    <w:p w14:paraId="00000016" w14:textId="2A2A5DF7" w:rsidR="009C5A5B" w:rsidRPr="006C75A9" w:rsidRDefault="0009692F" w:rsidP="006C75A9">
      <w:pPr>
        <w:pStyle w:val="ListParagraph"/>
        <w:numPr>
          <w:ilvl w:val="2"/>
          <w:numId w:val="2"/>
        </w:numPr>
        <w:spacing w:before="240" w:after="240" w:line="360" w:lineRule="auto"/>
        <w:jc w:val="both"/>
        <w:rPr>
          <w:b/>
        </w:rPr>
      </w:pPr>
      <w:r w:rsidRPr="006C75A9">
        <w:rPr>
          <w:b/>
        </w:rPr>
        <w:tab/>
      </w:r>
      <w:r w:rsidRPr="006C75A9">
        <w:rPr>
          <w:b/>
        </w:rPr>
        <w:tab/>
      </w:r>
      <w:r w:rsidRPr="006C75A9">
        <w:rPr>
          <w:b/>
        </w:rPr>
        <w:tab/>
      </w:r>
      <w:r w:rsidR="00E23BDC" w:rsidRPr="006C75A9">
        <w:rPr>
          <w:b/>
        </w:rPr>
        <w:t>Scientific coordinator signature</w:t>
      </w:r>
      <w:r w:rsidR="00CB523A" w:rsidRPr="006C75A9">
        <w:rPr>
          <w:b/>
        </w:rPr>
        <w:t>,</w:t>
      </w:r>
    </w:p>
    <w:p w14:paraId="00000017" w14:textId="77777777" w:rsidR="009C5A5B" w:rsidRDefault="009C5A5B"/>
    <w:p w14:paraId="6B224BAE" w14:textId="77777777" w:rsidR="006C75A9" w:rsidRDefault="006C75A9"/>
    <w:p w14:paraId="27CBB115" w14:textId="77777777" w:rsidR="006C75A9" w:rsidRDefault="006C75A9"/>
    <w:p w14:paraId="45D10D6D" w14:textId="77777777" w:rsidR="006C75A9" w:rsidRDefault="006C75A9" w:rsidP="006C75A9">
      <w:r>
        <w:t>References:</w:t>
      </w:r>
    </w:p>
    <w:p w14:paraId="30BC571C" w14:textId="77777777" w:rsidR="006C75A9" w:rsidRDefault="006C75A9" w:rsidP="006C75A9">
      <w:pPr>
        <w:pStyle w:val="ListParagraph"/>
        <w:ind w:left="1080"/>
        <w:rPr>
          <w:lang w:val="en-US"/>
        </w:rPr>
      </w:pPr>
    </w:p>
    <w:p w14:paraId="14E76D0F" w14:textId="5EF9D063" w:rsidR="006C75A9" w:rsidRPr="006C75A9" w:rsidRDefault="006C75A9" w:rsidP="006C75A9">
      <w:pPr>
        <w:pStyle w:val="ListParagraph"/>
        <w:numPr>
          <w:ilvl w:val="0"/>
          <w:numId w:val="3"/>
        </w:numPr>
      </w:pPr>
      <w:r w:rsidRPr="006C75A9">
        <w:rPr>
          <w:lang w:val="en-US"/>
        </w:rPr>
        <w:t>Shim Y, et al. “Most Common Injuries in Resistance Training: Mechanisms, Risk Factors, and Prevention Strategies.” 2025.​</w:t>
      </w:r>
    </w:p>
    <w:p w14:paraId="09304F7A" w14:textId="2DC6FD6E" w:rsidR="006C75A9" w:rsidRPr="0029111A" w:rsidRDefault="0029111A" w:rsidP="0029111A">
      <w:pPr>
        <w:ind w:firstLine="720"/>
        <w:rPr>
          <w:lang w:val="en-US"/>
        </w:rPr>
      </w:pPr>
      <w:hyperlink r:id="rId9" w:history="1">
        <w:r w:rsidRPr="00F91E99">
          <w:rPr>
            <w:rStyle w:val="Hyperlink"/>
            <w:lang w:val="en-US"/>
          </w:rPr>
          <w:t>https://pmc.ncbi.nlm.nih.gov/articles/PMC12591260/</w:t>
        </w:r>
      </w:hyperlink>
    </w:p>
    <w:p w14:paraId="4547F299" w14:textId="77777777" w:rsidR="006C75A9" w:rsidRPr="006C75A9" w:rsidRDefault="006C75A9" w:rsidP="006C75A9">
      <w:pPr>
        <w:ind w:left="720"/>
        <w:rPr>
          <w:lang w:val="en-US"/>
        </w:rPr>
      </w:pPr>
    </w:p>
    <w:p w14:paraId="0D4FA5C7" w14:textId="52F47185" w:rsidR="006C75A9" w:rsidRPr="006C75A9" w:rsidRDefault="006C75A9" w:rsidP="006C75A9">
      <w:pPr>
        <w:pStyle w:val="ListParagraph"/>
        <w:numPr>
          <w:ilvl w:val="0"/>
          <w:numId w:val="3"/>
        </w:numPr>
        <w:rPr>
          <w:lang w:val="en-US"/>
        </w:rPr>
      </w:pPr>
      <w:r w:rsidRPr="006C75A9">
        <w:rPr>
          <w:lang w:val="en-US"/>
        </w:rPr>
        <w:t xml:space="preserve">Sim JH, et al. “Posture Estimation and Virtual Gym Assistant Using </w:t>
      </w:r>
      <w:proofErr w:type="spellStart"/>
      <w:r w:rsidRPr="006C75A9">
        <w:rPr>
          <w:lang w:val="en-US"/>
        </w:rPr>
        <w:t>MediaPipe</w:t>
      </w:r>
      <w:proofErr w:type="spellEnd"/>
      <w:r w:rsidRPr="006C75A9">
        <w:rPr>
          <w:lang w:val="en-US"/>
        </w:rPr>
        <w:t>.” IRJMETS, 2024.​</w:t>
      </w:r>
    </w:p>
    <w:p w14:paraId="259F3947" w14:textId="2990DE92" w:rsidR="006C75A9" w:rsidRPr="0029111A" w:rsidRDefault="0029111A" w:rsidP="0029111A">
      <w:pPr>
        <w:ind w:firstLine="720"/>
        <w:rPr>
          <w:lang w:val="en-US"/>
        </w:rPr>
      </w:pPr>
      <w:hyperlink r:id="rId10" w:history="1">
        <w:r w:rsidRPr="00F91E99">
          <w:rPr>
            <w:rStyle w:val="Hyperlink"/>
          </w:rPr>
          <w:t>https://www.irjmets.com/upload_newfiles/irjmets71000046448/paper_file/irjmets71000046448.pdf</w:t>
        </w:r>
      </w:hyperlink>
    </w:p>
    <w:p w14:paraId="5D2FC559" w14:textId="77777777" w:rsidR="006C75A9" w:rsidRDefault="006C75A9" w:rsidP="006C75A9">
      <w:pPr>
        <w:ind w:left="720"/>
        <w:rPr>
          <w:lang w:val="en-US"/>
        </w:rPr>
      </w:pPr>
    </w:p>
    <w:p w14:paraId="438685AE" w14:textId="6715371E" w:rsidR="006C75A9" w:rsidRPr="006C75A9" w:rsidRDefault="006C75A9" w:rsidP="006C75A9">
      <w:pPr>
        <w:pStyle w:val="ListParagraph"/>
        <w:numPr>
          <w:ilvl w:val="0"/>
          <w:numId w:val="3"/>
        </w:numPr>
        <w:rPr>
          <w:lang w:val="en-US"/>
        </w:rPr>
      </w:pPr>
      <w:r w:rsidRPr="006C75A9">
        <w:t>Tetreault, C. L. (2016). </w:t>
      </w:r>
      <w:r w:rsidRPr="006C75A9">
        <w:rPr>
          <w:b/>
          <w:bCs/>
        </w:rPr>
        <w:t xml:space="preserve">Reducing performance of unsafe </w:t>
      </w:r>
      <w:proofErr w:type="gramStart"/>
      <w:r w:rsidRPr="006C75A9">
        <w:rPr>
          <w:b/>
          <w:bCs/>
        </w:rPr>
        <w:t>weight lifting</w:t>
      </w:r>
      <w:proofErr w:type="gramEnd"/>
      <w:r w:rsidRPr="006C75A9">
        <w:rPr>
          <w:b/>
          <w:bCs/>
        </w:rPr>
        <w:t xml:space="preserve"> techniques</w:t>
      </w:r>
      <w:r w:rsidRPr="006C75A9">
        <w:t>. Master’s Theses. Western Michigan University.​</w:t>
      </w:r>
    </w:p>
    <w:p w14:paraId="07529327" w14:textId="08AC38BF" w:rsidR="006C75A9" w:rsidRPr="0029111A" w:rsidRDefault="0029111A" w:rsidP="0029111A">
      <w:pPr>
        <w:ind w:firstLine="720"/>
        <w:rPr>
          <w:lang w:val="en-US"/>
        </w:rPr>
      </w:pPr>
      <w:hyperlink r:id="rId11" w:history="1">
        <w:r w:rsidRPr="00F91E99">
          <w:rPr>
            <w:rStyle w:val="Hyperlink"/>
            <w:lang w:val="en-US"/>
          </w:rPr>
          <w:t>https://scholarworks.wmich.edu/cgi/viewcontent.cgi?article=2418&amp;context=masters_theses</w:t>
        </w:r>
      </w:hyperlink>
    </w:p>
    <w:p w14:paraId="5C2C3911" w14:textId="77777777" w:rsidR="006C75A9" w:rsidRPr="006C75A9" w:rsidRDefault="006C75A9" w:rsidP="006C75A9">
      <w:pPr>
        <w:pStyle w:val="ListParagraph"/>
        <w:ind w:left="1440"/>
        <w:rPr>
          <w:lang w:val="en-US"/>
        </w:rPr>
      </w:pPr>
    </w:p>
    <w:p w14:paraId="0F4DACA0" w14:textId="77777777" w:rsidR="006C75A9" w:rsidRPr="0029111A" w:rsidRDefault="006C75A9">
      <w:pPr>
        <w:rPr>
          <w:lang w:val="en-US"/>
        </w:rPr>
      </w:pPr>
    </w:p>
    <w:sectPr w:rsidR="006C75A9" w:rsidRPr="002911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A485F"/>
    <w:multiLevelType w:val="multilevel"/>
    <w:tmpl w:val="60121CF6"/>
    <w:lvl w:ilvl="0">
      <w:start w:val="18"/>
      <w:numFmt w:val="decimal"/>
      <w:lvlText w:val="%1"/>
      <w:lvlJc w:val="left"/>
      <w:pPr>
        <w:ind w:left="1080" w:hanging="1080"/>
      </w:pPr>
      <w:rPr>
        <w:rFonts w:hint="default"/>
      </w:rPr>
    </w:lvl>
    <w:lvl w:ilvl="1">
      <w:start w:val="3"/>
      <w:numFmt w:val="decimalZero"/>
      <w:lvlText w:val="%1.%2"/>
      <w:lvlJc w:val="left"/>
      <w:pPr>
        <w:ind w:left="1080" w:hanging="1080"/>
      </w:pPr>
      <w:rPr>
        <w:rFonts w:hint="default"/>
      </w:rPr>
    </w:lvl>
    <w:lvl w:ilvl="2">
      <w:start w:val="2025"/>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AD1698D"/>
    <w:multiLevelType w:val="hybridMultilevel"/>
    <w:tmpl w:val="1FE295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B4204E"/>
    <w:multiLevelType w:val="multilevel"/>
    <w:tmpl w:val="1C08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560340">
    <w:abstractNumId w:val="2"/>
  </w:num>
  <w:num w:numId="2" w16cid:durableId="912130341">
    <w:abstractNumId w:val="0"/>
  </w:num>
  <w:num w:numId="3" w16cid:durableId="127280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C5A5B"/>
    <w:rsid w:val="0009692F"/>
    <w:rsid w:val="0029111A"/>
    <w:rsid w:val="003E0465"/>
    <w:rsid w:val="004D2B39"/>
    <w:rsid w:val="00542E93"/>
    <w:rsid w:val="006C75A9"/>
    <w:rsid w:val="00851CD5"/>
    <w:rsid w:val="009C5A5B"/>
    <w:rsid w:val="00CB523A"/>
    <w:rsid w:val="00E23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1955"/>
  <w15:docId w15:val="{DC5E4E51-C9E6-44D6-B24C-983B73F59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09692F"/>
    <w:pPr>
      <w:spacing w:line="240" w:lineRule="auto"/>
    </w:pPr>
  </w:style>
  <w:style w:type="character" w:styleId="Hyperlink">
    <w:name w:val="Hyperlink"/>
    <w:basedOn w:val="DefaultParagraphFont"/>
    <w:uiPriority w:val="99"/>
    <w:unhideWhenUsed/>
    <w:rsid w:val="006C75A9"/>
    <w:rPr>
      <w:color w:val="0000FF" w:themeColor="hyperlink"/>
      <w:u w:val="single"/>
    </w:rPr>
  </w:style>
  <w:style w:type="character" w:styleId="UnresolvedMention">
    <w:name w:val="Unresolved Mention"/>
    <w:basedOn w:val="DefaultParagraphFont"/>
    <w:uiPriority w:val="99"/>
    <w:semiHidden/>
    <w:unhideWhenUsed/>
    <w:rsid w:val="006C75A9"/>
    <w:rPr>
      <w:color w:val="605E5C"/>
      <w:shd w:val="clear" w:color="auto" w:fill="E1DFDD"/>
    </w:rPr>
  </w:style>
  <w:style w:type="paragraph" w:styleId="ListParagraph">
    <w:name w:val="List Paragraph"/>
    <w:basedOn w:val="Normal"/>
    <w:uiPriority w:val="34"/>
    <w:qFormat/>
    <w:rsid w:val="006C75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cholarworks.wmich.edu/cgi/viewcontent.cgi?article=2418&amp;context=masters_theses" TargetMode="External"/><Relationship Id="rId5" Type="http://schemas.openxmlformats.org/officeDocument/2006/relationships/styles" Target="styles.xml"/><Relationship Id="rId10" Type="http://schemas.openxmlformats.org/officeDocument/2006/relationships/hyperlink" Target="https://www.irjmets.com/upload_newfiles/irjmets71000046448/paper_file/irjmets71000046448.pdf" TargetMode="External"/><Relationship Id="rId4" Type="http://schemas.openxmlformats.org/officeDocument/2006/relationships/numbering" Target="numbering.xml"/><Relationship Id="rId9" Type="http://schemas.openxmlformats.org/officeDocument/2006/relationships/hyperlink" Target="https://pmc.ncbi.nlm.nih.gov/articles/PMC12591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AD079ACC07044DA598328D0362AF49" ma:contentTypeVersion="12" ma:contentTypeDescription="Create a new document." ma:contentTypeScope="" ma:versionID="6c22cf7829af4b45f740c473efdc0a15">
  <xsd:schema xmlns:xsd="http://www.w3.org/2001/XMLSchema" xmlns:xs="http://www.w3.org/2001/XMLSchema" xmlns:p="http://schemas.microsoft.com/office/2006/metadata/properties" xmlns:ns2="4e11921d-1c06-4dd4-a4bf-2b7ef84fcac8" xmlns:ns3="30318070-a194-40fc-9b86-1d2d947eeb3a" targetNamespace="http://schemas.microsoft.com/office/2006/metadata/properties" ma:root="true" ma:fieldsID="e29aad80b7136361a5a7d3bb7e6a60b5" ns2:_="" ns3:_="">
    <xsd:import namespace="4e11921d-1c06-4dd4-a4bf-2b7ef84fcac8"/>
    <xsd:import namespace="30318070-a194-40fc-9b86-1d2d947eeb3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11921d-1c06-4dd4-a4bf-2b7ef84fcac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318070-a194-40fc-9b86-1d2d947eeb3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cc0a079-0436-4508-9b20-c46551dff5b3}" ma:internalName="TaxCatchAll" ma:showField="CatchAllData" ma:web="30318070-a194-40fc-9b86-1d2d947eeb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e11921d-1c06-4dd4-a4bf-2b7ef84fcac8" xsi:nil="true"/>
    <TaxCatchAll xmlns="30318070-a194-40fc-9b86-1d2d947eeb3a" xsi:nil="true"/>
    <lcf76f155ced4ddcb4097134ff3c332f xmlns="4e11921d-1c06-4dd4-a4bf-2b7ef84fca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ACB556-2A21-494E-A869-9AEB10567267}"/>
</file>

<file path=customXml/itemProps2.xml><?xml version="1.0" encoding="utf-8"?>
<ds:datastoreItem xmlns:ds="http://schemas.openxmlformats.org/officeDocument/2006/customXml" ds:itemID="{C3BDD12D-F3DD-42FA-A599-517E841CBF2D}">
  <ds:schemaRefs>
    <ds:schemaRef ds:uri="http://schemas.microsoft.com/sharepoint/v3/contenttype/forms"/>
  </ds:schemaRefs>
</ds:datastoreItem>
</file>

<file path=customXml/itemProps3.xml><?xml version="1.0" encoding="utf-8"?>
<ds:datastoreItem xmlns:ds="http://schemas.openxmlformats.org/officeDocument/2006/customXml" ds:itemID="{5EF0D52D-2950-4D84-8C1F-7C16DE13ECAE}">
  <ds:schemaRefs>
    <ds:schemaRef ds:uri="http://schemas.microsoft.com/office/2006/metadata/properties"/>
    <ds:schemaRef ds:uri="http://schemas.microsoft.com/office/infopath/2007/PartnerControls"/>
    <ds:schemaRef ds:uri="d606bcf9-e643-4957-bc7f-5e4811f72159"/>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Andreea</dc:creator>
  <cp:lastModifiedBy>Cristian Strugari</cp:lastModifiedBy>
  <cp:revision>8</cp:revision>
  <cp:lastPrinted>2020-02-21T22:03:00Z</cp:lastPrinted>
  <dcterms:created xsi:type="dcterms:W3CDTF">2020-02-21T21:48:00Z</dcterms:created>
  <dcterms:modified xsi:type="dcterms:W3CDTF">2026-03-18T06:27:00Z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0x010100EDAD079ACC07044DA598328D0362AF49</vt:lpwstr>
  </property>
  <property fmtid="{D5CDD505-2E9C-101B-9397-08002B2CF9AE}" pid="3" name="MSIP_Label_9871b80c-ba46-4bfb-8ae2-045b5c64b754_Enabled">
    <vt:lpwstr>true</vt:lpwstr>
  </property>
  <property fmtid="{D5CDD505-2E9C-101B-9397-08002B2CF9AE}" pid="4" name="MSIP_Label_9871b80c-ba46-4bfb-8ae2-045b5c64b754_SetDate">
    <vt:lpwstr>2026-03-18T06:06:01Z</vt:lpwstr>
  </property>
  <property fmtid="{D5CDD505-2E9C-101B-9397-08002B2CF9AE}" pid="5" name="MSIP_Label_9871b80c-ba46-4bfb-8ae2-045b5c64b754_Method">
    <vt:lpwstr>Standard</vt:lpwstr>
  </property>
  <property fmtid="{D5CDD505-2E9C-101B-9397-08002B2CF9AE}" pid="6" name="MSIP_Label_9871b80c-ba46-4bfb-8ae2-045b5c64b754_Name">
    <vt:lpwstr>General</vt:lpwstr>
  </property>
  <property fmtid="{D5CDD505-2E9C-101B-9397-08002B2CF9AE}" pid="7" name="MSIP_Label_9871b80c-ba46-4bfb-8ae2-045b5c64b754_SiteId">
    <vt:lpwstr>38ea53fb-9117-4764-adc6-31f828910b30</vt:lpwstr>
  </property>
  <property fmtid="{D5CDD505-2E9C-101B-9397-08002B2CF9AE}" pid="8" name="MSIP_Label_9871b80c-ba46-4bfb-8ae2-045b5c64b754_ActionId">
    <vt:lpwstr>7cb6decb-11b9-4c05-8514-97d8b6ae26e6</vt:lpwstr>
  </property>
  <property fmtid="{D5CDD505-2E9C-101B-9397-08002B2CF9AE}" pid="9" name="MSIP_Label_9871b80c-ba46-4bfb-8ae2-045b5c64b754_ContentBits">
    <vt:lpwstr>0</vt:lpwstr>
  </property>
  <property fmtid="{D5CDD505-2E9C-101B-9397-08002B2CF9AE}" pid="10" name="MSIP_Label_9871b80c-ba46-4bfb-8ae2-045b5c64b754_Tag">
    <vt:lpwstr>10, 3, 0, 1</vt:lpwstr>
  </property>
</Properties>
</file>