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32BD" w:rsidRPr="00A032BD" w:rsidRDefault="00A032BD" w:rsidP="00A032BD">
      <w:pPr>
        <w:pStyle w:val="Puesto"/>
        <w:framePr w:w="0" w:hSpace="0" w:vSpace="0" w:wrap="auto" w:vAnchor="margin" w:xAlign="left" w:yAlign="inline"/>
        <w:spacing w:line="480" w:lineRule="auto"/>
        <w:ind w:left="1" w:hanging="3"/>
        <w:rPr>
          <w:b/>
          <w:sz w:val="28"/>
          <w:szCs w:val="28"/>
          <w:lang w:val="es-CO"/>
        </w:rPr>
      </w:pPr>
      <w:r w:rsidRPr="00A032BD">
        <w:rPr>
          <w:b/>
          <w:sz w:val="28"/>
          <w:szCs w:val="28"/>
          <w:lang w:val="es-CO"/>
        </w:rPr>
        <w:t xml:space="preserve">Machine </w:t>
      </w:r>
      <w:proofErr w:type="spellStart"/>
      <w:r w:rsidRPr="00A032BD">
        <w:rPr>
          <w:b/>
          <w:sz w:val="28"/>
          <w:szCs w:val="28"/>
          <w:lang w:val="es-CO"/>
        </w:rPr>
        <w:t>Learning</w:t>
      </w:r>
      <w:proofErr w:type="spellEnd"/>
      <w:r w:rsidRPr="00A032BD">
        <w:rPr>
          <w:b/>
          <w:sz w:val="28"/>
          <w:szCs w:val="28"/>
          <w:lang w:val="es-CO"/>
        </w:rPr>
        <w:t xml:space="preserve"> aplicado a la escala de satisfacción de la vida (SWLS): Estudiantes de la Universidad Francisco José de Caldas. </w:t>
      </w:r>
    </w:p>
    <w:p w:rsidR="00A032BD" w:rsidRPr="00A032BD" w:rsidRDefault="00A032BD" w:rsidP="00A032BD"/>
    <w:p w:rsidR="00A032BD" w:rsidRPr="00A032BD" w:rsidRDefault="00A032BD" w:rsidP="00A032BD">
      <w:pPr>
        <w:spacing w:before="240" w:after="200" w:line="480" w:lineRule="auto"/>
        <w:ind w:hanging="2"/>
        <w:jc w:val="center"/>
        <w:rPr>
          <w:rFonts w:ascii="Times New Roman" w:hAnsi="Times New Roman" w:cs="Times New Roman"/>
          <w:sz w:val="24"/>
          <w:szCs w:val="24"/>
        </w:rPr>
      </w:pPr>
      <w:r w:rsidRPr="00A032BD">
        <w:rPr>
          <w:rFonts w:ascii="Times New Roman" w:hAnsi="Times New Roman" w:cs="Times New Roman"/>
          <w:sz w:val="24"/>
          <w:szCs w:val="24"/>
        </w:rPr>
        <w:t>Reinaldo Espinel Torres - 20182020015</w:t>
      </w:r>
    </w:p>
    <w:p w:rsidR="00A032BD" w:rsidRPr="00A032BD" w:rsidRDefault="00A032BD" w:rsidP="00A032BD">
      <w:pPr>
        <w:spacing w:before="240" w:after="200" w:line="480" w:lineRule="auto"/>
        <w:ind w:hanging="2"/>
        <w:jc w:val="center"/>
        <w:rPr>
          <w:rFonts w:ascii="Times New Roman" w:hAnsi="Times New Roman" w:cs="Times New Roman"/>
          <w:color w:val="000000"/>
          <w:sz w:val="24"/>
          <w:szCs w:val="24"/>
        </w:rPr>
      </w:pPr>
      <w:r w:rsidRPr="00A032BD">
        <w:rPr>
          <w:rFonts w:ascii="Times New Roman" w:hAnsi="Times New Roman" w:cs="Times New Roman"/>
          <w:sz w:val="24"/>
          <w:szCs w:val="24"/>
        </w:rPr>
        <w:t>Miguel Ángel Romo -20182020027</w:t>
      </w:r>
    </w:p>
    <w:p w:rsidR="00A032BD" w:rsidRPr="00A032BD" w:rsidRDefault="00A032BD" w:rsidP="00A032BD">
      <w:pPr>
        <w:pBdr>
          <w:top w:val="nil"/>
          <w:left w:val="nil"/>
          <w:bottom w:val="nil"/>
          <w:right w:val="nil"/>
          <w:between w:val="nil"/>
        </w:pBdr>
        <w:spacing w:after="320" w:line="480" w:lineRule="auto"/>
        <w:ind w:hanging="2"/>
        <w:jc w:val="center"/>
        <w:rPr>
          <w:rFonts w:ascii="Times New Roman" w:hAnsi="Times New Roman" w:cs="Times New Roman"/>
          <w:sz w:val="24"/>
          <w:szCs w:val="24"/>
        </w:rPr>
      </w:pPr>
      <w:r w:rsidRPr="00A032BD">
        <w:rPr>
          <w:rFonts w:ascii="Times New Roman" w:hAnsi="Times New Roman" w:cs="Times New Roman"/>
          <w:sz w:val="24"/>
          <w:szCs w:val="24"/>
        </w:rPr>
        <w:t>Cristian Martínez Blanco 20182020155</w:t>
      </w:r>
    </w:p>
    <w:p w:rsidR="00A032BD" w:rsidRPr="00A032BD" w:rsidRDefault="00A032BD" w:rsidP="00A032BD">
      <w:pPr>
        <w:pBdr>
          <w:top w:val="nil"/>
          <w:left w:val="nil"/>
          <w:bottom w:val="nil"/>
          <w:right w:val="nil"/>
          <w:between w:val="nil"/>
        </w:pBdr>
        <w:spacing w:after="320" w:line="480" w:lineRule="auto"/>
        <w:ind w:hanging="2"/>
        <w:jc w:val="center"/>
        <w:rPr>
          <w:rFonts w:ascii="Times New Roman" w:hAnsi="Times New Roman" w:cs="Times New Roman"/>
          <w:sz w:val="24"/>
          <w:szCs w:val="24"/>
        </w:rPr>
      </w:pPr>
      <w:r w:rsidRPr="00A032BD">
        <w:rPr>
          <w:rFonts w:ascii="Times New Roman" w:hAnsi="Times New Roman" w:cs="Times New Roman"/>
          <w:sz w:val="24"/>
          <w:szCs w:val="24"/>
        </w:rPr>
        <w:t>Universidad Distrital Francisco José de Caldas</w:t>
      </w:r>
    </w:p>
    <w:p w:rsidR="00A032BD" w:rsidRPr="00A032BD" w:rsidRDefault="00A032BD" w:rsidP="00A032BD">
      <w:pPr>
        <w:pBdr>
          <w:top w:val="nil"/>
          <w:left w:val="nil"/>
          <w:bottom w:val="nil"/>
          <w:right w:val="nil"/>
          <w:between w:val="nil"/>
        </w:pBdr>
        <w:spacing w:before="20" w:line="480" w:lineRule="auto"/>
        <w:ind w:firstLine="720"/>
        <w:jc w:val="both"/>
        <w:rPr>
          <w:rFonts w:ascii="Times New Roman" w:hAnsi="Times New Roman" w:cs="Times New Roman"/>
          <w:b/>
          <w:sz w:val="24"/>
          <w:szCs w:val="24"/>
        </w:rPr>
      </w:pPr>
      <w:r w:rsidRPr="00A032BD">
        <w:rPr>
          <w:rFonts w:ascii="Times New Roman" w:eastAsia="Times New Roman" w:hAnsi="Times New Roman" w:cs="Times New Roman"/>
          <w:b/>
          <w:color w:val="000000"/>
          <w:sz w:val="24"/>
          <w:szCs w:val="24"/>
        </w:rPr>
        <w:t>Resumen - E</w:t>
      </w:r>
      <w:r w:rsidRPr="00A032BD">
        <w:rPr>
          <w:rFonts w:ascii="Times New Roman" w:hAnsi="Times New Roman" w:cs="Times New Roman"/>
          <w:b/>
          <w:sz w:val="24"/>
          <w:szCs w:val="24"/>
        </w:rPr>
        <w:t xml:space="preserve">n el siguiente artículo está dirigido a conocedores en el tema de machine </w:t>
      </w:r>
      <w:proofErr w:type="spellStart"/>
      <w:r w:rsidRPr="00A032BD">
        <w:rPr>
          <w:rFonts w:ascii="Times New Roman" w:hAnsi="Times New Roman" w:cs="Times New Roman"/>
          <w:b/>
          <w:sz w:val="24"/>
          <w:szCs w:val="24"/>
        </w:rPr>
        <w:t>learning</w:t>
      </w:r>
      <w:proofErr w:type="spellEnd"/>
      <w:r w:rsidRPr="00A032BD">
        <w:rPr>
          <w:rFonts w:ascii="Times New Roman" w:hAnsi="Times New Roman" w:cs="Times New Roman"/>
          <w:b/>
          <w:sz w:val="24"/>
          <w:szCs w:val="24"/>
        </w:rPr>
        <w:t xml:space="preserve">, en el artículo se describen los pasos realizado en el estudio realizado por los autores el cual tiene que ver con la felicidad y/o bienestar y su aplicación en algoritmos de machine </w:t>
      </w:r>
      <w:proofErr w:type="spellStart"/>
      <w:r w:rsidRPr="00A032BD">
        <w:rPr>
          <w:rFonts w:ascii="Times New Roman" w:hAnsi="Times New Roman" w:cs="Times New Roman"/>
          <w:b/>
          <w:sz w:val="24"/>
          <w:szCs w:val="24"/>
        </w:rPr>
        <w:t>learning</w:t>
      </w:r>
      <w:proofErr w:type="spellEnd"/>
      <w:r w:rsidRPr="00A032BD">
        <w:rPr>
          <w:rFonts w:ascii="Times New Roman" w:hAnsi="Times New Roman" w:cs="Times New Roman"/>
          <w:b/>
          <w:sz w:val="24"/>
          <w:szCs w:val="24"/>
        </w:rPr>
        <w:t>, se citarán diferentes artículos relacionados con SWLS</w:t>
      </w:r>
      <w:r w:rsidR="002B6E59">
        <w:rPr>
          <w:rFonts w:ascii="Times New Roman" w:hAnsi="Times New Roman" w:cs="Times New Roman"/>
          <w:b/>
          <w:sz w:val="24"/>
          <w:szCs w:val="24"/>
        </w:rPr>
        <w:t xml:space="preserve"> (</w:t>
      </w:r>
      <w:proofErr w:type="spellStart"/>
      <w:r w:rsidR="002B6E59">
        <w:rPr>
          <w:rFonts w:ascii="Times New Roman" w:hAnsi="Times New Roman" w:cs="Times New Roman"/>
          <w:b/>
          <w:sz w:val="24"/>
          <w:szCs w:val="24"/>
        </w:rPr>
        <w:t>The</w:t>
      </w:r>
      <w:proofErr w:type="spellEnd"/>
      <w:r w:rsidR="002B6E59">
        <w:rPr>
          <w:rFonts w:ascii="Times New Roman" w:hAnsi="Times New Roman" w:cs="Times New Roman"/>
          <w:b/>
          <w:sz w:val="24"/>
          <w:szCs w:val="24"/>
        </w:rPr>
        <w:t xml:space="preserve"> </w:t>
      </w:r>
      <w:proofErr w:type="spellStart"/>
      <w:r w:rsidR="002B6E59">
        <w:rPr>
          <w:rFonts w:ascii="Times New Roman" w:hAnsi="Times New Roman" w:cs="Times New Roman"/>
          <w:b/>
          <w:sz w:val="24"/>
          <w:szCs w:val="24"/>
        </w:rPr>
        <w:t>Satisfaction</w:t>
      </w:r>
      <w:proofErr w:type="spellEnd"/>
      <w:r w:rsidR="002B6E59">
        <w:rPr>
          <w:rFonts w:ascii="Times New Roman" w:hAnsi="Times New Roman" w:cs="Times New Roman"/>
          <w:b/>
          <w:sz w:val="24"/>
          <w:szCs w:val="24"/>
        </w:rPr>
        <w:t xml:space="preserve"> </w:t>
      </w:r>
      <w:proofErr w:type="spellStart"/>
      <w:r w:rsidR="002B6E59">
        <w:rPr>
          <w:rFonts w:ascii="Times New Roman" w:hAnsi="Times New Roman" w:cs="Times New Roman"/>
          <w:b/>
          <w:sz w:val="24"/>
          <w:szCs w:val="24"/>
        </w:rPr>
        <w:t>With</w:t>
      </w:r>
      <w:proofErr w:type="spellEnd"/>
      <w:r w:rsidR="002B6E59">
        <w:rPr>
          <w:rFonts w:ascii="Times New Roman" w:hAnsi="Times New Roman" w:cs="Times New Roman"/>
          <w:b/>
          <w:sz w:val="24"/>
          <w:szCs w:val="24"/>
        </w:rPr>
        <w:t xml:space="preserve"> </w:t>
      </w:r>
      <w:proofErr w:type="spellStart"/>
      <w:r w:rsidR="002B6E59">
        <w:rPr>
          <w:rFonts w:ascii="Times New Roman" w:hAnsi="Times New Roman" w:cs="Times New Roman"/>
          <w:b/>
          <w:sz w:val="24"/>
          <w:szCs w:val="24"/>
        </w:rPr>
        <w:t>Life</w:t>
      </w:r>
      <w:proofErr w:type="spellEnd"/>
      <w:r w:rsidR="002B6E59">
        <w:rPr>
          <w:rFonts w:ascii="Times New Roman" w:hAnsi="Times New Roman" w:cs="Times New Roman"/>
          <w:b/>
          <w:sz w:val="24"/>
          <w:szCs w:val="24"/>
        </w:rPr>
        <w:t xml:space="preserve"> </w:t>
      </w:r>
      <w:proofErr w:type="spellStart"/>
      <w:r w:rsidR="002B6E59">
        <w:rPr>
          <w:rFonts w:ascii="Times New Roman" w:hAnsi="Times New Roman" w:cs="Times New Roman"/>
          <w:b/>
          <w:sz w:val="24"/>
          <w:szCs w:val="24"/>
        </w:rPr>
        <w:t>Scale</w:t>
      </w:r>
      <w:proofErr w:type="spellEnd"/>
      <w:r w:rsidR="002B6E59">
        <w:rPr>
          <w:rFonts w:ascii="Times New Roman" w:hAnsi="Times New Roman" w:cs="Times New Roman"/>
          <w:b/>
          <w:sz w:val="24"/>
          <w:szCs w:val="24"/>
        </w:rPr>
        <w:t xml:space="preserve">; Español: “Escala de </w:t>
      </w:r>
      <w:proofErr w:type="spellStart"/>
      <w:r w:rsidR="002B6E59">
        <w:rPr>
          <w:rFonts w:ascii="Times New Roman" w:hAnsi="Times New Roman" w:cs="Times New Roman"/>
          <w:b/>
          <w:sz w:val="24"/>
          <w:szCs w:val="24"/>
        </w:rPr>
        <w:t>Satisfaccion</w:t>
      </w:r>
      <w:proofErr w:type="spellEnd"/>
      <w:r w:rsidR="002B6E59">
        <w:rPr>
          <w:rFonts w:ascii="Times New Roman" w:hAnsi="Times New Roman" w:cs="Times New Roman"/>
          <w:b/>
          <w:sz w:val="24"/>
          <w:szCs w:val="24"/>
        </w:rPr>
        <w:t xml:space="preserve"> de la Vida)</w:t>
      </w:r>
      <w:r w:rsidRPr="00A032BD">
        <w:rPr>
          <w:rFonts w:ascii="Times New Roman" w:hAnsi="Times New Roman" w:cs="Times New Roman"/>
          <w:b/>
          <w:sz w:val="24"/>
          <w:szCs w:val="24"/>
        </w:rPr>
        <w:t xml:space="preserve">, machine </w:t>
      </w:r>
      <w:proofErr w:type="spellStart"/>
      <w:r w:rsidRPr="00A032BD">
        <w:rPr>
          <w:rFonts w:ascii="Times New Roman" w:hAnsi="Times New Roman" w:cs="Times New Roman"/>
          <w:b/>
          <w:sz w:val="24"/>
          <w:szCs w:val="24"/>
        </w:rPr>
        <w:t>learning</w:t>
      </w:r>
      <w:proofErr w:type="spellEnd"/>
      <w:r w:rsidRPr="00A032BD">
        <w:rPr>
          <w:rFonts w:ascii="Times New Roman" w:hAnsi="Times New Roman" w:cs="Times New Roman"/>
          <w:b/>
          <w:sz w:val="24"/>
          <w:szCs w:val="24"/>
        </w:rPr>
        <w:t xml:space="preserve"> y bienestar, los cuales serán la base en diferentes pasos del estudio en diferentes etapas del estudio. </w:t>
      </w:r>
      <w:r w:rsidR="00446B81" w:rsidRPr="00A032BD">
        <w:rPr>
          <w:rFonts w:ascii="Times New Roman" w:hAnsi="Times New Roman" w:cs="Times New Roman"/>
          <w:b/>
          <w:sz w:val="24"/>
          <w:szCs w:val="24"/>
        </w:rPr>
        <w:t>Se</w:t>
      </w:r>
      <w:r w:rsidRPr="00A032BD">
        <w:rPr>
          <w:rFonts w:ascii="Times New Roman" w:hAnsi="Times New Roman" w:cs="Times New Roman"/>
          <w:b/>
          <w:sz w:val="24"/>
          <w:szCs w:val="24"/>
        </w:rPr>
        <w:t xml:space="preserve"> describe el proceso de construcción del modelo desde la obtención de los datos hasta el entrenamiento del modelo y su validación.</w:t>
      </w:r>
    </w:p>
    <w:p w:rsidR="00A032BD" w:rsidRPr="00A032BD" w:rsidRDefault="00A032BD" w:rsidP="00A032BD">
      <w:pPr>
        <w:pBdr>
          <w:top w:val="nil"/>
          <w:left w:val="nil"/>
          <w:bottom w:val="nil"/>
          <w:right w:val="nil"/>
          <w:between w:val="nil"/>
        </w:pBdr>
        <w:spacing w:before="20" w:line="480" w:lineRule="auto"/>
        <w:ind w:hanging="2"/>
        <w:jc w:val="both"/>
        <w:rPr>
          <w:rFonts w:ascii="Times New Roman" w:hAnsi="Times New Roman" w:cs="Times New Roman"/>
          <w:b/>
          <w:sz w:val="24"/>
          <w:szCs w:val="24"/>
        </w:rPr>
      </w:pPr>
    </w:p>
    <w:p w:rsidR="00A032BD" w:rsidRPr="006F5F56" w:rsidRDefault="00A032BD" w:rsidP="00A032BD">
      <w:pPr>
        <w:pBdr>
          <w:top w:val="nil"/>
          <w:left w:val="nil"/>
          <w:bottom w:val="nil"/>
          <w:right w:val="nil"/>
          <w:between w:val="nil"/>
        </w:pBdr>
        <w:spacing w:before="20" w:line="480" w:lineRule="auto"/>
        <w:ind w:firstLine="720"/>
        <w:jc w:val="both"/>
        <w:rPr>
          <w:rFonts w:ascii="Times New Roman" w:hAnsi="Times New Roman" w:cs="Times New Roman"/>
          <w:b/>
          <w:sz w:val="24"/>
          <w:szCs w:val="24"/>
          <w:lang w:val="en-US"/>
        </w:rPr>
      </w:pPr>
      <w:r w:rsidRPr="006F5F56">
        <w:rPr>
          <w:rFonts w:ascii="Times New Roman" w:hAnsi="Times New Roman" w:cs="Times New Roman"/>
          <w:b/>
          <w:sz w:val="24"/>
          <w:szCs w:val="24"/>
          <w:lang w:val="en-US"/>
        </w:rPr>
        <w:t xml:space="preserve">Abstract - In the following article is directed for the ones who has some kind of knowledge about machine learning, in the article are described the steps done in the </w:t>
      </w:r>
      <w:proofErr w:type="spellStart"/>
      <w:r w:rsidRPr="006F5F56">
        <w:rPr>
          <w:rFonts w:ascii="Times New Roman" w:hAnsi="Times New Roman" w:cs="Times New Roman"/>
          <w:b/>
          <w:sz w:val="24"/>
          <w:szCs w:val="24"/>
          <w:lang w:val="en-US"/>
        </w:rPr>
        <w:t>studie</w:t>
      </w:r>
      <w:proofErr w:type="spellEnd"/>
      <w:r w:rsidRPr="006F5F56">
        <w:rPr>
          <w:rFonts w:ascii="Times New Roman" w:hAnsi="Times New Roman" w:cs="Times New Roman"/>
          <w:b/>
          <w:sz w:val="24"/>
          <w:szCs w:val="24"/>
          <w:lang w:val="en-US"/>
        </w:rPr>
        <w:t xml:space="preserve"> made by the authors that has to be with happiness and wellness, different studies related with SWLS</w:t>
      </w:r>
      <w:r w:rsidR="002B6E59">
        <w:rPr>
          <w:rFonts w:ascii="Times New Roman" w:hAnsi="Times New Roman" w:cs="Times New Roman"/>
          <w:b/>
          <w:sz w:val="24"/>
          <w:szCs w:val="24"/>
          <w:lang w:val="en-US"/>
        </w:rPr>
        <w:t xml:space="preserve"> </w:t>
      </w:r>
      <w:r w:rsidR="002B6E59" w:rsidRPr="002B6E59">
        <w:rPr>
          <w:rFonts w:ascii="Times New Roman" w:hAnsi="Times New Roman" w:cs="Times New Roman"/>
          <w:b/>
          <w:sz w:val="24"/>
          <w:szCs w:val="24"/>
          <w:lang w:val="en-US"/>
        </w:rPr>
        <w:t>(The Satisfaction With Life Scale)</w:t>
      </w:r>
      <w:r w:rsidRPr="006F5F56">
        <w:rPr>
          <w:rFonts w:ascii="Times New Roman" w:hAnsi="Times New Roman" w:cs="Times New Roman"/>
          <w:b/>
          <w:sz w:val="24"/>
          <w:szCs w:val="24"/>
          <w:lang w:val="en-US"/>
        </w:rPr>
        <w:t xml:space="preserve">, machine learning and wellness  will be quoted, this articles will be the bases in different stages of the </w:t>
      </w:r>
      <w:proofErr w:type="spellStart"/>
      <w:r w:rsidRPr="006F5F56">
        <w:rPr>
          <w:rFonts w:ascii="Times New Roman" w:hAnsi="Times New Roman" w:cs="Times New Roman"/>
          <w:b/>
          <w:sz w:val="24"/>
          <w:szCs w:val="24"/>
          <w:lang w:val="en-US"/>
        </w:rPr>
        <w:t>studie</w:t>
      </w:r>
      <w:proofErr w:type="spellEnd"/>
      <w:r w:rsidRPr="006F5F56">
        <w:rPr>
          <w:rFonts w:ascii="Times New Roman" w:hAnsi="Times New Roman" w:cs="Times New Roman"/>
          <w:b/>
          <w:sz w:val="24"/>
          <w:szCs w:val="24"/>
          <w:lang w:val="en-US"/>
        </w:rPr>
        <w:t xml:space="preserve">, the process of building </w:t>
      </w:r>
      <w:r w:rsidRPr="006F5F56">
        <w:rPr>
          <w:rFonts w:ascii="Times New Roman" w:hAnsi="Times New Roman" w:cs="Times New Roman"/>
          <w:b/>
          <w:sz w:val="24"/>
          <w:szCs w:val="24"/>
          <w:lang w:val="en-US"/>
        </w:rPr>
        <w:lastRenderedPageBreak/>
        <w:t>of the model will be described from the obtainment of the data to the model training and testing of itself.</w:t>
      </w:r>
    </w:p>
    <w:p w:rsidR="00A032BD" w:rsidRPr="006F5F56" w:rsidRDefault="00A032BD" w:rsidP="00A032BD">
      <w:pPr>
        <w:spacing w:line="480" w:lineRule="auto"/>
        <w:jc w:val="both"/>
        <w:rPr>
          <w:rFonts w:ascii="Times New Roman" w:hAnsi="Times New Roman" w:cs="Times New Roman"/>
          <w:color w:val="000000"/>
          <w:sz w:val="24"/>
          <w:szCs w:val="24"/>
          <w:lang w:val="en-US"/>
        </w:rPr>
      </w:pPr>
    </w:p>
    <w:p w:rsidR="00A032BD" w:rsidRPr="006F5F56" w:rsidRDefault="00A032BD" w:rsidP="00A032BD">
      <w:pPr>
        <w:spacing w:line="480" w:lineRule="auto"/>
        <w:ind w:hanging="2"/>
        <w:jc w:val="both"/>
        <w:rPr>
          <w:rFonts w:ascii="Times New Roman" w:hAnsi="Times New Roman" w:cs="Times New Roman"/>
          <w:sz w:val="24"/>
          <w:szCs w:val="24"/>
          <w:lang w:val="en-US"/>
        </w:rPr>
      </w:pPr>
      <w:proofErr w:type="spellStart"/>
      <w:r w:rsidRPr="006F5F56">
        <w:rPr>
          <w:b/>
          <w:color w:val="000000"/>
          <w:sz w:val="24"/>
          <w:szCs w:val="24"/>
          <w:lang w:val="en-US"/>
        </w:rPr>
        <w:t>Índice</w:t>
      </w:r>
      <w:proofErr w:type="spellEnd"/>
      <w:r w:rsidRPr="006F5F56">
        <w:rPr>
          <w:rFonts w:ascii="Times New Roman" w:hAnsi="Times New Roman" w:cs="Times New Roman"/>
          <w:b/>
          <w:color w:val="000000"/>
          <w:sz w:val="24"/>
          <w:szCs w:val="24"/>
          <w:lang w:val="en-US"/>
        </w:rPr>
        <w:t xml:space="preserve"> de </w:t>
      </w:r>
      <w:proofErr w:type="spellStart"/>
      <w:r w:rsidRPr="006F5F56">
        <w:rPr>
          <w:b/>
          <w:color w:val="000000"/>
          <w:sz w:val="24"/>
          <w:szCs w:val="24"/>
          <w:lang w:val="en-US"/>
        </w:rPr>
        <w:t>Términos</w:t>
      </w:r>
      <w:proofErr w:type="spellEnd"/>
      <w:r w:rsidRPr="006F5F56">
        <w:rPr>
          <w:rFonts w:ascii="Times New Roman" w:hAnsi="Times New Roman" w:cs="Times New Roman"/>
          <w:b/>
          <w:color w:val="000000"/>
          <w:sz w:val="24"/>
          <w:szCs w:val="24"/>
          <w:lang w:val="en-US"/>
        </w:rPr>
        <w:t xml:space="preserve"> - </w:t>
      </w:r>
      <w:r w:rsidRPr="006F5F56">
        <w:rPr>
          <w:rFonts w:ascii="Times New Roman" w:hAnsi="Times New Roman" w:cs="Times New Roman"/>
          <w:color w:val="000000"/>
          <w:sz w:val="24"/>
          <w:szCs w:val="24"/>
          <w:lang w:val="en-US"/>
        </w:rPr>
        <w:t>SWLS, Machine Learni</w:t>
      </w:r>
      <w:r w:rsidRPr="006F5F56">
        <w:rPr>
          <w:rFonts w:ascii="Times New Roman" w:hAnsi="Times New Roman" w:cs="Times New Roman"/>
          <w:sz w:val="24"/>
          <w:szCs w:val="24"/>
          <w:lang w:val="en-US"/>
        </w:rPr>
        <w:t>ng, Random Forest,</w:t>
      </w:r>
    </w:p>
    <w:p w:rsidR="00A032BD" w:rsidRPr="00A032BD" w:rsidRDefault="00A032BD" w:rsidP="00A032BD">
      <w:pPr>
        <w:spacing w:line="480" w:lineRule="auto"/>
        <w:ind w:hanging="2"/>
        <w:jc w:val="both"/>
        <w:rPr>
          <w:rFonts w:ascii="Times New Roman" w:hAnsi="Times New Roman" w:cs="Times New Roman"/>
          <w:sz w:val="24"/>
          <w:szCs w:val="24"/>
        </w:rPr>
      </w:pPr>
      <w:r w:rsidRPr="00A032BD">
        <w:rPr>
          <w:rFonts w:ascii="Times New Roman" w:hAnsi="Times New Roman" w:cs="Times New Roman"/>
          <w:sz w:val="24"/>
          <w:szCs w:val="24"/>
        </w:rPr>
        <w:t>Correlación.</w:t>
      </w:r>
    </w:p>
    <w:p w:rsidR="00A032BD" w:rsidRPr="00A032BD" w:rsidRDefault="00A032BD" w:rsidP="00A032BD">
      <w:pPr>
        <w:pStyle w:val="Ttulo1"/>
        <w:numPr>
          <w:ilvl w:val="0"/>
          <w:numId w:val="2"/>
        </w:numPr>
        <w:spacing w:line="480" w:lineRule="auto"/>
        <w:ind w:hanging="2"/>
        <w:rPr>
          <w:sz w:val="24"/>
          <w:szCs w:val="24"/>
          <w:lang w:val="es-CO"/>
        </w:rPr>
      </w:pPr>
      <w:r w:rsidRPr="00A032BD">
        <w:rPr>
          <w:sz w:val="24"/>
          <w:szCs w:val="24"/>
          <w:lang w:val="es-CO"/>
        </w:rPr>
        <w:t>introducción</w:t>
      </w:r>
    </w:p>
    <w:p w:rsidR="00A032BD" w:rsidRPr="00A032BD" w:rsidRDefault="00A032BD" w:rsidP="00A032BD">
      <w:pPr>
        <w:spacing w:line="480" w:lineRule="auto"/>
        <w:ind w:hanging="2"/>
        <w:jc w:val="both"/>
        <w:rPr>
          <w:rFonts w:ascii="Times New Roman" w:hAnsi="Times New Roman" w:cs="Times New Roman"/>
          <w:sz w:val="24"/>
          <w:szCs w:val="24"/>
        </w:rPr>
      </w:pPr>
      <w:r w:rsidRPr="00A032BD">
        <w:rPr>
          <w:rFonts w:ascii="Times New Roman" w:hAnsi="Times New Roman" w:cs="Times New Roman"/>
          <w:color w:val="000000"/>
          <w:sz w:val="24"/>
          <w:szCs w:val="24"/>
        </w:rPr>
        <w:t xml:space="preserve"> </w:t>
      </w:r>
      <w:r w:rsidRPr="00A032BD">
        <w:rPr>
          <w:color w:val="000000"/>
          <w:sz w:val="24"/>
          <w:szCs w:val="24"/>
        </w:rPr>
        <w:tab/>
      </w:r>
      <w:r w:rsidRPr="00A032BD">
        <w:rPr>
          <w:rFonts w:ascii="Times New Roman" w:hAnsi="Times New Roman" w:cs="Times New Roman"/>
          <w:sz w:val="24"/>
          <w:szCs w:val="24"/>
        </w:rPr>
        <w:t>La felicidad ha sido durante décadas el objeto de estudio de autoridades y académicos que tienen como propósito el mejorar el bienestar no económico de la sociedad, tomando como ejemplo</w:t>
      </w:r>
      <w:hyperlink w:anchor="bookmark=id.mq5t4j7k452o">
        <w:r w:rsidRPr="00A032BD">
          <w:rPr>
            <w:rFonts w:ascii="Times New Roman" w:hAnsi="Times New Roman" w:cs="Times New Roman"/>
            <w:color w:val="1155CC"/>
            <w:sz w:val="24"/>
            <w:szCs w:val="24"/>
            <w:u w:val="single"/>
          </w:rPr>
          <w:t xml:space="preserve"> (Oxford </w:t>
        </w:r>
        <w:proofErr w:type="spellStart"/>
        <w:r w:rsidRPr="00A032BD">
          <w:rPr>
            <w:rFonts w:ascii="Times New Roman" w:hAnsi="Times New Roman" w:cs="Times New Roman"/>
            <w:color w:val="1155CC"/>
            <w:sz w:val="24"/>
            <w:szCs w:val="24"/>
            <w:u w:val="single"/>
          </w:rPr>
          <w:t>Happiness</w:t>
        </w:r>
        <w:proofErr w:type="spellEnd"/>
        <w:r w:rsidRPr="00A032BD">
          <w:rPr>
            <w:rFonts w:ascii="Times New Roman" w:hAnsi="Times New Roman" w:cs="Times New Roman"/>
            <w:color w:val="1155CC"/>
            <w:sz w:val="24"/>
            <w:szCs w:val="24"/>
            <w:u w:val="single"/>
          </w:rPr>
          <w:t xml:space="preserve"> </w:t>
        </w:r>
        <w:proofErr w:type="spellStart"/>
        <w:r w:rsidRPr="00A032BD">
          <w:rPr>
            <w:rFonts w:ascii="Times New Roman" w:hAnsi="Times New Roman" w:cs="Times New Roman"/>
            <w:color w:val="1155CC"/>
            <w:sz w:val="24"/>
            <w:szCs w:val="24"/>
            <w:u w:val="single"/>
          </w:rPr>
          <w:t>Inventory</w:t>
        </w:r>
        <w:proofErr w:type="spellEnd"/>
        <w:r w:rsidRPr="00A032BD">
          <w:rPr>
            <w:rFonts w:ascii="Times New Roman" w:hAnsi="Times New Roman" w:cs="Times New Roman"/>
            <w:color w:val="1155CC"/>
            <w:sz w:val="24"/>
            <w:szCs w:val="24"/>
            <w:u w:val="single"/>
          </w:rPr>
          <w:t xml:space="preserve"> (OHI), construido por </w:t>
        </w:r>
        <w:proofErr w:type="spellStart"/>
        <w:r w:rsidRPr="00A032BD">
          <w:rPr>
            <w:rFonts w:ascii="Times New Roman" w:hAnsi="Times New Roman" w:cs="Times New Roman"/>
            <w:color w:val="1155CC"/>
            <w:sz w:val="24"/>
            <w:szCs w:val="24"/>
            <w:u w:val="single"/>
          </w:rPr>
          <w:t>Argyle</w:t>
        </w:r>
        <w:proofErr w:type="spellEnd"/>
        <w:r w:rsidRPr="00A032BD">
          <w:rPr>
            <w:rFonts w:ascii="Times New Roman" w:hAnsi="Times New Roman" w:cs="Times New Roman"/>
            <w:color w:val="1155CC"/>
            <w:sz w:val="24"/>
            <w:szCs w:val="24"/>
            <w:u w:val="single"/>
          </w:rPr>
          <w:t xml:space="preserve"> et al.(1989); </w:t>
        </w:r>
        <w:proofErr w:type="spellStart"/>
        <w:r w:rsidRPr="00A032BD">
          <w:rPr>
            <w:rFonts w:ascii="Times New Roman" w:hAnsi="Times New Roman" w:cs="Times New Roman"/>
            <w:color w:val="1155CC"/>
            <w:sz w:val="24"/>
            <w:szCs w:val="24"/>
            <w:u w:val="single"/>
          </w:rPr>
          <w:t>Hills</w:t>
        </w:r>
        <w:proofErr w:type="spellEnd"/>
        <w:r w:rsidRPr="00A032BD">
          <w:rPr>
            <w:rFonts w:ascii="Times New Roman" w:hAnsi="Times New Roman" w:cs="Times New Roman"/>
            <w:color w:val="1155CC"/>
            <w:sz w:val="24"/>
            <w:szCs w:val="24"/>
            <w:u w:val="single"/>
          </w:rPr>
          <w:t xml:space="preserve"> </w:t>
        </w:r>
      </w:hyperlink>
      <w:hyperlink w:anchor="bookmark=id.mq5t4j7k452o">
        <w:r w:rsidRPr="00A032BD">
          <w:rPr>
            <w:rFonts w:ascii="Times New Roman" w:hAnsi="Times New Roman" w:cs="Times New Roman"/>
            <w:color w:val="1155CC"/>
            <w:sz w:val="24"/>
            <w:szCs w:val="24"/>
            <w:u w:val="single"/>
          </w:rPr>
          <w:t xml:space="preserve">&amp; </w:t>
        </w:r>
        <w:proofErr w:type="spellStart"/>
        <w:r w:rsidRPr="00A032BD">
          <w:rPr>
            <w:rFonts w:ascii="Times New Roman" w:hAnsi="Times New Roman" w:cs="Times New Roman"/>
            <w:color w:val="1155CC"/>
            <w:sz w:val="24"/>
            <w:szCs w:val="24"/>
            <w:u w:val="single"/>
          </w:rPr>
          <w:t>Argyle</w:t>
        </w:r>
        <w:proofErr w:type="spellEnd"/>
      </w:hyperlink>
      <w:hyperlink w:anchor="bookmark=id.mq5t4j7k452o">
        <w:r w:rsidRPr="00A032BD">
          <w:rPr>
            <w:rFonts w:ascii="Times New Roman" w:hAnsi="Times New Roman" w:cs="Times New Roman"/>
            <w:color w:val="1155CC"/>
            <w:sz w:val="24"/>
            <w:szCs w:val="24"/>
            <w:u w:val="single"/>
          </w:rPr>
          <w:t>, (2002))</w:t>
        </w:r>
      </w:hyperlink>
      <w:r w:rsidRPr="00A032BD">
        <w:rPr>
          <w:rFonts w:ascii="Times New Roman" w:hAnsi="Times New Roman" w:cs="Times New Roman"/>
          <w:sz w:val="24"/>
          <w:szCs w:val="24"/>
        </w:rPr>
        <w:t>, adicionalmente es de notar que diversos estudios han encontrado suficiente evidencia empírica para demostrar que los individuos tienen conceptos subjetivos con respecto a la misma y que son diversos los factores que influyen en la misma.</w:t>
      </w:r>
    </w:p>
    <w:p w:rsidR="00A032BD" w:rsidRPr="00A032BD" w:rsidRDefault="00A032BD" w:rsidP="00A032BD">
      <w:pPr>
        <w:spacing w:line="480" w:lineRule="auto"/>
        <w:ind w:hanging="2"/>
        <w:jc w:val="both"/>
        <w:rPr>
          <w:rFonts w:ascii="Times New Roman" w:hAnsi="Times New Roman" w:cs="Times New Roman"/>
          <w:sz w:val="24"/>
          <w:szCs w:val="24"/>
        </w:rPr>
      </w:pPr>
    </w:p>
    <w:p w:rsidR="00A032BD" w:rsidRPr="00A032BD" w:rsidRDefault="00A032BD" w:rsidP="00A032BD">
      <w:pPr>
        <w:spacing w:line="480" w:lineRule="auto"/>
        <w:ind w:hanging="2"/>
        <w:jc w:val="both"/>
        <w:rPr>
          <w:rFonts w:ascii="Times New Roman" w:hAnsi="Times New Roman" w:cs="Times New Roman"/>
          <w:sz w:val="24"/>
          <w:szCs w:val="24"/>
        </w:rPr>
      </w:pPr>
      <w:r w:rsidRPr="00A032BD">
        <w:rPr>
          <w:rFonts w:ascii="Times New Roman" w:hAnsi="Times New Roman" w:cs="Times New Roman"/>
          <w:sz w:val="24"/>
          <w:szCs w:val="24"/>
        </w:rPr>
        <w:t xml:space="preserve">El modelo de bienestar subjetivo descrito según Ed </w:t>
      </w:r>
      <w:proofErr w:type="spellStart"/>
      <w:r w:rsidRPr="00A032BD">
        <w:rPr>
          <w:rFonts w:ascii="Times New Roman" w:hAnsi="Times New Roman" w:cs="Times New Roman"/>
          <w:sz w:val="24"/>
          <w:szCs w:val="24"/>
        </w:rPr>
        <w:t>Diener</w:t>
      </w:r>
      <w:proofErr w:type="spellEnd"/>
      <w:r w:rsidRPr="00A032BD">
        <w:rPr>
          <w:rFonts w:ascii="Times New Roman" w:hAnsi="Times New Roman" w:cs="Times New Roman"/>
          <w:sz w:val="24"/>
          <w:szCs w:val="24"/>
        </w:rPr>
        <w:t xml:space="preserve"> </w:t>
      </w:r>
      <w:hyperlink w:anchor="bookmark=id.xbhpu7tngfwa">
        <w:r w:rsidRPr="00A032BD">
          <w:rPr>
            <w:rFonts w:ascii="Times New Roman" w:hAnsi="Times New Roman" w:cs="Times New Roman"/>
            <w:color w:val="1155CC"/>
            <w:sz w:val="24"/>
            <w:szCs w:val="24"/>
            <w:u w:val="single"/>
          </w:rPr>
          <w:t>(Diener</w:t>
        </w:r>
        <w:proofErr w:type="gramStart"/>
        <w:r w:rsidRPr="00A032BD">
          <w:rPr>
            <w:rFonts w:ascii="Times New Roman" w:hAnsi="Times New Roman" w:cs="Times New Roman"/>
            <w:color w:val="1155CC"/>
            <w:sz w:val="24"/>
            <w:szCs w:val="24"/>
            <w:u w:val="single"/>
          </w:rPr>
          <w:t>,2000</w:t>
        </w:r>
        <w:proofErr w:type="gramEnd"/>
        <w:r w:rsidRPr="00A032BD">
          <w:rPr>
            <w:rFonts w:ascii="Times New Roman" w:hAnsi="Times New Roman" w:cs="Times New Roman"/>
            <w:color w:val="1155CC"/>
            <w:sz w:val="24"/>
            <w:szCs w:val="24"/>
            <w:u w:val="single"/>
          </w:rPr>
          <w:t>)</w:t>
        </w:r>
      </w:hyperlink>
      <w:r w:rsidRPr="00A032BD">
        <w:rPr>
          <w:rFonts w:ascii="Times New Roman" w:hAnsi="Times New Roman" w:cs="Times New Roman"/>
          <w:sz w:val="24"/>
          <w:szCs w:val="24"/>
        </w:rPr>
        <w:t xml:space="preserve"> se encuentra compuesto por diversos factores tales como:</w:t>
      </w:r>
    </w:p>
    <w:p w:rsidR="00A032BD" w:rsidRPr="00A032BD" w:rsidRDefault="00A032BD" w:rsidP="00A032BD">
      <w:pPr>
        <w:spacing w:line="480" w:lineRule="auto"/>
        <w:ind w:hanging="2"/>
        <w:jc w:val="both"/>
        <w:rPr>
          <w:rFonts w:ascii="Times New Roman" w:hAnsi="Times New Roman" w:cs="Times New Roman"/>
          <w:sz w:val="24"/>
          <w:szCs w:val="24"/>
        </w:rPr>
      </w:pPr>
    </w:p>
    <w:p w:rsidR="00A032BD" w:rsidRPr="00A032BD" w:rsidRDefault="00A032BD" w:rsidP="00A032BD">
      <w:pPr>
        <w:numPr>
          <w:ilvl w:val="0"/>
          <w:numId w:val="1"/>
        </w:numPr>
        <w:suppressAutoHyphens/>
        <w:autoSpaceDE w:val="0"/>
        <w:autoSpaceDN w:val="0"/>
        <w:spacing w:after="0" w:line="480" w:lineRule="auto"/>
        <w:ind w:leftChars="-1" w:left="0" w:hangingChars="1" w:hanging="2"/>
        <w:jc w:val="both"/>
        <w:textDirection w:val="btLr"/>
        <w:textAlignment w:val="top"/>
        <w:outlineLvl w:val="0"/>
        <w:rPr>
          <w:rFonts w:ascii="Times New Roman" w:hAnsi="Times New Roman" w:cs="Times New Roman"/>
          <w:sz w:val="24"/>
          <w:szCs w:val="24"/>
        </w:rPr>
      </w:pPr>
      <w:r w:rsidRPr="00A032BD">
        <w:rPr>
          <w:rFonts w:ascii="Times New Roman" w:hAnsi="Times New Roman" w:cs="Times New Roman"/>
          <w:sz w:val="24"/>
          <w:szCs w:val="24"/>
        </w:rPr>
        <w:t>La satisfacción por la propia vida (juicio global)</w:t>
      </w:r>
    </w:p>
    <w:p w:rsidR="00A032BD" w:rsidRPr="00A032BD" w:rsidRDefault="00A032BD" w:rsidP="00A032BD">
      <w:pPr>
        <w:numPr>
          <w:ilvl w:val="0"/>
          <w:numId w:val="1"/>
        </w:numPr>
        <w:suppressAutoHyphens/>
        <w:autoSpaceDE w:val="0"/>
        <w:autoSpaceDN w:val="0"/>
        <w:spacing w:after="0" w:line="480" w:lineRule="auto"/>
        <w:ind w:leftChars="-1" w:left="0" w:hangingChars="1" w:hanging="2"/>
        <w:jc w:val="both"/>
        <w:textDirection w:val="btLr"/>
        <w:textAlignment w:val="top"/>
        <w:outlineLvl w:val="0"/>
        <w:rPr>
          <w:rFonts w:ascii="Times New Roman" w:hAnsi="Times New Roman" w:cs="Times New Roman"/>
          <w:sz w:val="24"/>
          <w:szCs w:val="24"/>
        </w:rPr>
      </w:pPr>
      <w:r w:rsidRPr="00A032BD">
        <w:rPr>
          <w:rFonts w:ascii="Times New Roman" w:hAnsi="Times New Roman" w:cs="Times New Roman"/>
          <w:sz w:val="24"/>
          <w:szCs w:val="24"/>
        </w:rPr>
        <w:t>Satisfacción en diferentes ámbitos (ejemplo, estudio).</w:t>
      </w:r>
    </w:p>
    <w:p w:rsidR="00A032BD" w:rsidRPr="00A032BD" w:rsidRDefault="00A032BD" w:rsidP="00A032BD">
      <w:pPr>
        <w:numPr>
          <w:ilvl w:val="0"/>
          <w:numId w:val="1"/>
        </w:numPr>
        <w:suppressAutoHyphens/>
        <w:autoSpaceDE w:val="0"/>
        <w:autoSpaceDN w:val="0"/>
        <w:spacing w:after="0" w:line="480" w:lineRule="auto"/>
        <w:ind w:leftChars="-1" w:left="0" w:hangingChars="1" w:hanging="2"/>
        <w:jc w:val="both"/>
        <w:textDirection w:val="btLr"/>
        <w:textAlignment w:val="top"/>
        <w:outlineLvl w:val="0"/>
        <w:rPr>
          <w:rFonts w:ascii="Times New Roman" w:hAnsi="Times New Roman" w:cs="Times New Roman"/>
          <w:sz w:val="24"/>
          <w:szCs w:val="24"/>
        </w:rPr>
      </w:pPr>
      <w:r w:rsidRPr="00A032BD">
        <w:rPr>
          <w:rFonts w:ascii="Times New Roman" w:hAnsi="Times New Roman" w:cs="Times New Roman"/>
          <w:sz w:val="24"/>
          <w:szCs w:val="24"/>
        </w:rPr>
        <w:t>Junto a un nivel bajo de emociones negativas.</w:t>
      </w:r>
    </w:p>
    <w:p w:rsidR="00A032BD" w:rsidRPr="00A032BD" w:rsidRDefault="00A032BD" w:rsidP="00A032BD">
      <w:pPr>
        <w:spacing w:line="480" w:lineRule="auto"/>
        <w:ind w:hanging="2"/>
        <w:jc w:val="both"/>
        <w:rPr>
          <w:rFonts w:ascii="Times New Roman" w:hAnsi="Times New Roman" w:cs="Times New Roman"/>
          <w:sz w:val="24"/>
          <w:szCs w:val="24"/>
        </w:rPr>
      </w:pPr>
    </w:p>
    <w:p w:rsidR="00A032BD" w:rsidRPr="00A032BD" w:rsidRDefault="00A032BD" w:rsidP="00A032BD">
      <w:pPr>
        <w:spacing w:line="480" w:lineRule="auto"/>
        <w:jc w:val="both"/>
        <w:rPr>
          <w:rFonts w:ascii="Times New Roman" w:hAnsi="Times New Roman" w:cs="Times New Roman"/>
          <w:sz w:val="24"/>
          <w:szCs w:val="24"/>
        </w:rPr>
      </w:pPr>
      <w:r w:rsidRPr="00A032BD">
        <w:rPr>
          <w:rFonts w:ascii="Times New Roman" w:hAnsi="Times New Roman" w:cs="Times New Roman"/>
          <w:sz w:val="24"/>
          <w:szCs w:val="24"/>
        </w:rPr>
        <w:lastRenderedPageBreak/>
        <w:t>De esta forma es posible definir la satisfacción en la vida como un juicio impartido por la persona hacia su propia vida. De esta misma manera es necesario aclarar que la evaluación no es objetiva dado que se encuentra condicionada por las circunstancias del entorno vital en conjunto con los patrones internos de la persona</w:t>
      </w:r>
      <w:proofErr w:type="gramStart"/>
      <w:r w:rsidRPr="00A032BD">
        <w:rPr>
          <w:rFonts w:ascii="Times New Roman" w:hAnsi="Times New Roman" w:cs="Times New Roman"/>
          <w:sz w:val="24"/>
          <w:szCs w:val="24"/>
        </w:rPr>
        <w:t>.(</w:t>
      </w:r>
      <w:proofErr w:type="gramEnd"/>
      <w:r w:rsidRPr="00A032BD">
        <w:rPr>
          <w:rFonts w:ascii="Times New Roman" w:hAnsi="Times New Roman" w:cs="Times New Roman"/>
          <w:sz w:val="24"/>
          <w:szCs w:val="24"/>
        </w:rPr>
        <w:fldChar w:fldCharType="begin"/>
      </w:r>
      <w:r w:rsidRPr="00A032BD">
        <w:rPr>
          <w:rFonts w:ascii="Times New Roman" w:hAnsi="Times New Roman" w:cs="Times New Roman"/>
          <w:sz w:val="24"/>
          <w:szCs w:val="24"/>
        </w:rPr>
        <w:instrText xml:space="preserve"> HYPERLINK \l "bookmark=id.e1uqlgfwyfts" \h </w:instrText>
      </w:r>
      <w:r w:rsidRPr="00A032BD">
        <w:rPr>
          <w:rFonts w:ascii="Times New Roman" w:hAnsi="Times New Roman" w:cs="Times New Roman"/>
          <w:sz w:val="24"/>
          <w:szCs w:val="24"/>
        </w:rPr>
        <w:fldChar w:fldCharType="separate"/>
      </w:r>
      <w:r w:rsidRPr="00A032BD">
        <w:rPr>
          <w:rFonts w:ascii="Times New Roman" w:hAnsi="Times New Roman" w:cs="Times New Roman"/>
          <w:color w:val="1155CC"/>
          <w:sz w:val="24"/>
          <w:szCs w:val="24"/>
          <w:u w:val="single"/>
        </w:rPr>
        <w:t>Diener,1984</w:t>
      </w:r>
      <w:r w:rsidRPr="00A032BD">
        <w:rPr>
          <w:rFonts w:ascii="Times New Roman" w:hAnsi="Times New Roman" w:cs="Times New Roman"/>
          <w:color w:val="1155CC"/>
          <w:sz w:val="24"/>
          <w:szCs w:val="24"/>
          <w:u w:val="single"/>
        </w:rPr>
        <w:fldChar w:fldCharType="end"/>
      </w:r>
      <w:r w:rsidRPr="00A032BD">
        <w:rPr>
          <w:rFonts w:ascii="Times New Roman" w:hAnsi="Times New Roman" w:cs="Times New Roman"/>
          <w:sz w:val="24"/>
          <w:szCs w:val="24"/>
        </w:rPr>
        <w:t>;</w:t>
      </w:r>
      <w:hyperlink w:anchor="bookmark=id.xbhpu7tngfwa">
        <w:r w:rsidRPr="00A032BD">
          <w:rPr>
            <w:rFonts w:ascii="Times New Roman" w:hAnsi="Times New Roman" w:cs="Times New Roman"/>
            <w:color w:val="1155CC"/>
            <w:sz w:val="24"/>
            <w:szCs w:val="24"/>
            <w:u w:val="single"/>
          </w:rPr>
          <w:t>Diener,2000</w:t>
        </w:r>
      </w:hyperlink>
      <w:r w:rsidRPr="00A032BD">
        <w:rPr>
          <w:rFonts w:ascii="Times New Roman" w:hAnsi="Times New Roman" w:cs="Times New Roman"/>
          <w:sz w:val="24"/>
          <w:szCs w:val="24"/>
        </w:rPr>
        <w:t>).</w:t>
      </w:r>
    </w:p>
    <w:p w:rsidR="00A032BD" w:rsidRPr="00A032BD" w:rsidRDefault="00A032BD" w:rsidP="00A032BD">
      <w:pPr>
        <w:spacing w:line="480" w:lineRule="auto"/>
        <w:ind w:hanging="2"/>
        <w:jc w:val="both"/>
        <w:rPr>
          <w:rFonts w:ascii="Times New Roman" w:hAnsi="Times New Roman" w:cs="Times New Roman"/>
          <w:sz w:val="24"/>
          <w:szCs w:val="24"/>
        </w:rPr>
      </w:pPr>
    </w:p>
    <w:p w:rsidR="00A032BD" w:rsidRDefault="00A032BD" w:rsidP="00A032BD">
      <w:pPr>
        <w:spacing w:line="480" w:lineRule="auto"/>
        <w:ind w:hanging="2"/>
        <w:jc w:val="both"/>
        <w:rPr>
          <w:rFonts w:ascii="Times New Roman" w:hAnsi="Times New Roman" w:cs="Times New Roman"/>
          <w:sz w:val="24"/>
          <w:szCs w:val="24"/>
        </w:rPr>
      </w:pPr>
      <w:r w:rsidRPr="00A032BD">
        <w:rPr>
          <w:rFonts w:ascii="Times New Roman" w:hAnsi="Times New Roman" w:cs="Times New Roman"/>
          <w:sz w:val="24"/>
          <w:szCs w:val="24"/>
        </w:rPr>
        <w:t>Durante la última década se han realizado numerosos estudios haciendo uso de esta escala; véase  España (</w:t>
      </w:r>
      <w:hyperlink w:anchor="bookmark=id.yeu7d81trqyw">
        <w:r w:rsidRPr="00A032BD">
          <w:rPr>
            <w:rFonts w:ascii="Times New Roman" w:hAnsi="Times New Roman" w:cs="Times New Roman"/>
            <w:color w:val="1155CC"/>
            <w:sz w:val="24"/>
            <w:szCs w:val="24"/>
            <w:u w:val="single"/>
          </w:rPr>
          <w:t xml:space="preserve">Vázquez, Duque &amp; </w:t>
        </w:r>
        <w:proofErr w:type="spellStart"/>
        <w:r w:rsidRPr="00A032BD">
          <w:rPr>
            <w:rFonts w:ascii="Times New Roman" w:hAnsi="Times New Roman" w:cs="Times New Roman"/>
            <w:color w:val="1155CC"/>
            <w:sz w:val="24"/>
            <w:szCs w:val="24"/>
            <w:u w:val="single"/>
          </w:rPr>
          <w:t>Hervás</w:t>
        </w:r>
        <w:proofErr w:type="spellEnd"/>
        <w:r w:rsidRPr="00A032BD">
          <w:rPr>
            <w:rFonts w:ascii="Times New Roman" w:hAnsi="Times New Roman" w:cs="Times New Roman"/>
            <w:color w:val="1155CC"/>
            <w:sz w:val="24"/>
            <w:szCs w:val="24"/>
            <w:u w:val="single"/>
          </w:rPr>
          <w:t>, 2013</w:t>
        </w:r>
      </w:hyperlink>
      <w:r w:rsidRPr="00A032BD">
        <w:rPr>
          <w:rFonts w:ascii="Times New Roman" w:hAnsi="Times New Roman" w:cs="Times New Roman"/>
          <w:sz w:val="24"/>
          <w:szCs w:val="24"/>
        </w:rPr>
        <w:t xml:space="preserve">) en el cual contó con una muestra de  2964 la cual constaba con personas de diferentes grupos de edades, </w:t>
      </w:r>
      <w:proofErr w:type="spellStart"/>
      <w:r w:rsidRPr="00A032BD">
        <w:rPr>
          <w:rFonts w:ascii="Times New Roman" w:hAnsi="Times New Roman" w:cs="Times New Roman"/>
          <w:sz w:val="24"/>
          <w:szCs w:val="24"/>
        </w:rPr>
        <w:t>genero,educación</w:t>
      </w:r>
      <w:proofErr w:type="spellEnd"/>
      <w:r w:rsidRPr="00A032BD">
        <w:rPr>
          <w:rFonts w:ascii="Times New Roman" w:hAnsi="Times New Roman" w:cs="Times New Roman"/>
          <w:sz w:val="24"/>
          <w:szCs w:val="24"/>
        </w:rPr>
        <w:t xml:space="preserve"> y empleo; Brasil (</w:t>
      </w:r>
      <w:proofErr w:type="spellStart"/>
      <w:r w:rsidRPr="00A032BD">
        <w:rPr>
          <w:rFonts w:ascii="Times New Roman" w:hAnsi="Times New Roman" w:cs="Times New Roman"/>
          <w:sz w:val="24"/>
          <w:szCs w:val="24"/>
        </w:rPr>
        <w:fldChar w:fldCharType="begin"/>
      </w:r>
      <w:r w:rsidRPr="00A032BD">
        <w:rPr>
          <w:rFonts w:ascii="Times New Roman" w:hAnsi="Times New Roman" w:cs="Times New Roman"/>
          <w:sz w:val="24"/>
          <w:szCs w:val="24"/>
        </w:rPr>
        <w:instrText xml:space="preserve"> HYPERLINK \l "bookmark=id.bap2h5d10h6b" \h </w:instrText>
      </w:r>
      <w:r w:rsidRPr="00A032BD">
        <w:rPr>
          <w:rFonts w:ascii="Times New Roman" w:hAnsi="Times New Roman" w:cs="Times New Roman"/>
          <w:sz w:val="24"/>
          <w:szCs w:val="24"/>
        </w:rPr>
        <w:fldChar w:fldCharType="separate"/>
      </w:r>
      <w:r w:rsidRPr="00A032BD">
        <w:rPr>
          <w:rFonts w:ascii="Times New Roman" w:hAnsi="Times New Roman" w:cs="Times New Roman"/>
          <w:color w:val="1155CC"/>
          <w:sz w:val="24"/>
          <w:szCs w:val="24"/>
          <w:u w:val="single"/>
        </w:rPr>
        <w:t>Gouveia</w:t>
      </w:r>
      <w:proofErr w:type="spellEnd"/>
      <w:r w:rsidRPr="00A032BD">
        <w:rPr>
          <w:rFonts w:ascii="Times New Roman" w:hAnsi="Times New Roman" w:cs="Times New Roman"/>
          <w:color w:val="1155CC"/>
          <w:sz w:val="24"/>
          <w:szCs w:val="24"/>
          <w:u w:val="single"/>
        </w:rPr>
        <w:t xml:space="preserve">, </w:t>
      </w:r>
      <w:proofErr w:type="spellStart"/>
      <w:r w:rsidRPr="00A032BD">
        <w:rPr>
          <w:rFonts w:ascii="Times New Roman" w:hAnsi="Times New Roman" w:cs="Times New Roman"/>
          <w:color w:val="1155CC"/>
          <w:sz w:val="24"/>
          <w:szCs w:val="24"/>
          <w:u w:val="single"/>
        </w:rPr>
        <w:t>Milfont</w:t>
      </w:r>
      <w:proofErr w:type="spellEnd"/>
      <w:r w:rsidRPr="00A032BD">
        <w:rPr>
          <w:rFonts w:ascii="Times New Roman" w:hAnsi="Times New Roman" w:cs="Times New Roman"/>
          <w:color w:val="1155CC"/>
          <w:sz w:val="24"/>
          <w:szCs w:val="24"/>
          <w:u w:val="single"/>
        </w:rPr>
        <w:t xml:space="preserve">, </w:t>
      </w:r>
      <w:proofErr w:type="spellStart"/>
      <w:r w:rsidRPr="00A032BD">
        <w:rPr>
          <w:rFonts w:ascii="Times New Roman" w:hAnsi="Times New Roman" w:cs="Times New Roman"/>
          <w:color w:val="1155CC"/>
          <w:sz w:val="24"/>
          <w:szCs w:val="24"/>
          <w:u w:val="single"/>
        </w:rPr>
        <w:t>Nunes</w:t>
      </w:r>
      <w:proofErr w:type="spellEnd"/>
      <w:r w:rsidRPr="00A032BD">
        <w:rPr>
          <w:rFonts w:ascii="Times New Roman" w:hAnsi="Times New Roman" w:cs="Times New Roman"/>
          <w:color w:val="1155CC"/>
          <w:sz w:val="24"/>
          <w:szCs w:val="24"/>
          <w:u w:val="single"/>
        </w:rPr>
        <w:t xml:space="preserve"> &amp; </w:t>
      </w:r>
      <w:proofErr w:type="spellStart"/>
      <w:r w:rsidRPr="00A032BD">
        <w:rPr>
          <w:rFonts w:ascii="Times New Roman" w:hAnsi="Times New Roman" w:cs="Times New Roman"/>
          <w:color w:val="1155CC"/>
          <w:sz w:val="24"/>
          <w:szCs w:val="24"/>
          <w:u w:val="single"/>
        </w:rPr>
        <w:t>Peçanha</w:t>
      </w:r>
      <w:proofErr w:type="spellEnd"/>
      <w:r w:rsidRPr="00A032BD">
        <w:rPr>
          <w:rFonts w:ascii="Times New Roman" w:hAnsi="Times New Roman" w:cs="Times New Roman"/>
          <w:color w:val="1155CC"/>
          <w:sz w:val="24"/>
          <w:szCs w:val="24"/>
          <w:u w:val="single"/>
        </w:rPr>
        <w:t xml:space="preserve"> de Miranda, 2009</w:t>
      </w:r>
      <w:r w:rsidRPr="00A032BD">
        <w:rPr>
          <w:rFonts w:ascii="Times New Roman" w:hAnsi="Times New Roman" w:cs="Times New Roman"/>
          <w:color w:val="1155CC"/>
          <w:sz w:val="24"/>
          <w:szCs w:val="24"/>
          <w:u w:val="single"/>
        </w:rPr>
        <w:fldChar w:fldCharType="end"/>
      </w:r>
      <w:r w:rsidRPr="00A032BD">
        <w:rPr>
          <w:rFonts w:ascii="Times New Roman" w:hAnsi="Times New Roman" w:cs="Times New Roman"/>
          <w:sz w:val="24"/>
          <w:szCs w:val="24"/>
        </w:rPr>
        <w:t xml:space="preserve">) contando con una muestra de 2180 personas de </w:t>
      </w:r>
      <w:r w:rsidRPr="00060862">
        <w:rPr>
          <w:rFonts w:ascii="Times New Roman" w:hAnsi="Times New Roman" w:cs="Times New Roman"/>
          <w:sz w:val="24"/>
          <w:szCs w:val="24"/>
        </w:rPr>
        <w:t xml:space="preserve">distintos grados </w:t>
      </w:r>
      <w:r w:rsidRPr="006914D2">
        <w:rPr>
          <w:rFonts w:ascii="Times New Roman" w:hAnsi="Times New Roman" w:cs="Times New Roman"/>
          <w:sz w:val="24"/>
          <w:szCs w:val="24"/>
        </w:rPr>
        <w:t xml:space="preserve">de </w:t>
      </w:r>
      <w:r w:rsidRPr="006914D2">
        <w:rPr>
          <w:rFonts w:ascii="Times New Roman" w:hAnsi="Times New Roman" w:cs="Times New Roman"/>
          <w:sz w:val="24"/>
        </w:rPr>
        <w:t>educación;</w:t>
      </w:r>
      <w:r w:rsidR="00060862" w:rsidRPr="006914D2">
        <w:rPr>
          <w:rFonts w:ascii="Times New Roman" w:hAnsi="Times New Roman" w:cs="Times New Roman"/>
          <w:sz w:val="24"/>
        </w:rPr>
        <w:t xml:space="preserve"> en Arabia </w:t>
      </w:r>
      <w:hyperlink w:anchor="TaisirAbdallah" w:history="1">
        <w:r w:rsidR="00060862" w:rsidRPr="006914D2">
          <w:rPr>
            <w:rStyle w:val="Hipervnculo"/>
            <w:rFonts w:ascii="Times New Roman" w:hAnsi="Times New Roman" w:cs="Times New Roman"/>
            <w:sz w:val="24"/>
          </w:rPr>
          <w:t>(</w:t>
        </w:r>
        <w:proofErr w:type="spellStart"/>
        <w:r w:rsidR="00060862" w:rsidRPr="006914D2">
          <w:rPr>
            <w:rStyle w:val="Hipervnculo"/>
            <w:rFonts w:ascii="Times New Roman" w:hAnsi="Times New Roman" w:cs="Times New Roman"/>
            <w:sz w:val="24"/>
          </w:rPr>
          <w:t>Taisir</w:t>
        </w:r>
        <w:proofErr w:type="spellEnd"/>
        <w:r w:rsidR="00060862" w:rsidRPr="006914D2">
          <w:rPr>
            <w:rStyle w:val="Hipervnculo"/>
            <w:rFonts w:ascii="Times New Roman" w:hAnsi="Times New Roman" w:cs="Times New Roman"/>
            <w:sz w:val="24"/>
          </w:rPr>
          <w:t xml:space="preserve"> </w:t>
        </w:r>
        <w:proofErr w:type="spellStart"/>
        <w:r w:rsidR="00060862" w:rsidRPr="006914D2">
          <w:rPr>
            <w:rStyle w:val="Hipervnculo"/>
            <w:rFonts w:ascii="Times New Roman" w:hAnsi="Times New Roman" w:cs="Times New Roman"/>
            <w:sz w:val="24"/>
          </w:rPr>
          <w:t>Abdallah</w:t>
        </w:r>
        <w:proofErr w:type="spellEnd"/>
        <w:r w:rsidR="00060862" w:rsidRPr="006914D2">
          <w:rPr>
            <w:rStyle w:val="Hipervnculo"/>
            <w:rFonts w:ascii="Times New Roman" w:hAnsi="Times New Roman" w:cs="Times New Roman"/>
            <w:sz w:val="24"/>
          </w:rPr>
          <w:t>, 2012)</w:t>
        </w:r>
      </w:hyperlink>
      <w:r w:rsidR="00060862" w:rsidRPr="006914D2">
        <w:rPr>
          <w:rFonts w:ascii="Times New Roman" w:hAnsi="Times New Roman" w:cs="Times New Roman"/>
          <w:sz w:val="24"/>
        </w:rPr>
        <w:t xml:space="preserve"> con 864 personas entre los 18 y 31 años; en Brasil </w:t>
      </w:r>
      <w:hyperlink w:anchor="anaKSilvaSoaresBrunaDaSilvaNascimiento" w:history="1">
        <w:r w:rsidR="00060862" w:rsidRPr="006914D2">
          <w:rPr>
            <w:rStyle w:val="Hipervnculo"/>
            <w:rFonts w:ascii="Times New Roman" w:hAnsi="Times New Roman" w:cs="Times New Roman"/>
            <w:sz w:val="24"/>
          </w:rPr>
          <w:t>(</w:t>
        </w:r>
        <w:proofErr w:type="spellStart"/>
        <w:r w:rsidR="00060862" w:rsidRPr="006914D2">
          <w:rPr>
            <w:rStyle w:val="Hipervnculo"/>
            <w:rFonts w:ascii="Times New Roman" w:hAnsi="Times New Roman" w:cs="Times New Roman"/>
            <w:sz w:val="24"/>
          </w:rPr>
          <w:t>Soares</w:t>
        </w:r>
        <w:proofErr w:type="spellEnd"/>
        <w:r w:rsidR="00060862" w:rsidRPr="006914D2">
          <w:rPr>
            <w:rStyle w:val="Hipervnculo"/>
            <w:rFonts w:ascii="Times New Roman" w:hAnsi="Times New Roman" w:cs="Times New Roman"/>
            <w:sz w:val="24"/>
          </w:rPr>
          <w:t xml:space="preserve">, A. K., da Silva </w:t>
        </w:r>
        <w:proofErr w:type="spellStart"/>
        <w:r w:rsidR="00060862" w:rsidRPr="006914D2">
          <w:rPr>
            <w:rStyle w:val="Hipervnculo"/>
            <w:rFonts w:ascii="Times New Roman" w:hAnsi="Times New Roman" w:cs="Times New Roman"/>
            <w:sz w:val="24"/>
          </w:rPr>
          <w:t>Nascimento</w:t>
        </w:r>
        <w:proofErr w:type="spellEnd"/>
        <w:r w:rsidR="00060862" w:rsidRPr="006914D2">
          <w:rPr>
            <w:rStyle w:val="Hipervnculo"/>
            <w:rFonts w:ascii="Times New Roman" w:hAnsi="Times New Roman" w:cs="Times New Roman"/>
            <w:sz w:val="24"/>
          </w:rPr>
          <w:t xml:space="preserve">, B., da Silva, J. S., da Cruz </w:t>
        </w:r>
        <w:proofErr w:type="spellStart"/>
        <w:r w:rsidR="00060862" w:rsidRPr="006914D2">
          <w:rPr>
            <w:rStyle w:val="Hipervnculo"/>
            <w:rFonts w:ascii="Times New Roman" w:hAnsi="Times New Roman" w:cs="Times New Roman"/>
            <w:sz w:val="24"/>
          </w:rPr>
          <w:t>Serejo</w:t>
        </w:r>
        <w:proofErr w:type="spellEnd"/>
        <w:r w:rsidR="00060862" w:rsidRPr="006914D2">
          <w:rPr>
            <w:rStyle w:val="Hipervnculo"/>
            <w:rFonts w:ascii="Times New Roman" w:hAnsi="Times New Roman" w:cs="Times New Roman"/>
            <w:sz w:val="24"/>
          </w:rPr>
          <w:t xml:space="preserve"> Barbosa, N., &amp; </w:t>
        </w:r>
        <w:proofErr w:type="spellStart"/>
        <w:r w:rsidR="00060862" w:rsidRPr="006914D2">
          <w:rPr>
            <w:rStyle w:val="Hipervnculo"/>
            <w:rFonts w:ascii="Times New Roman" w:hAnsi="Times New Roman" w:cs="Times New Roman"/>
            <w:sz w:val="24"/>
          </w:rPr>
          <w:t>Fernandes</w:t>
        </w:r>
        <w:proofErr w:type="spellEnd"/>
        <w:r w:rsidR="00060862" w:rsidRPr="006914D2">
          <w:rPr>
            <w:rStyle w:val="Hipervnculo"/>
            <w:rFonts w:ascii="Times New Roman" w:hAnsi="Times New Roman" w:cs="Times New Roman"/>
            <w:sz w:val="24"/>
          </w:rPr>
          <w:t xml:space="preserve"> </w:t>
        </w:r>
        <w:proofErr w:type="spellStart"/>
        <w:r w:rsidR="00060862" w:rsidRPr="006914D2">
          <w:rPr>
            <w:rStyle w:val="Hipervnculo"/>
            <w:rFonts w:ascii="Times New Roman" w:hAnsi="Times New Roman" w:cs="Times New Roman"/>
            <w:sz w:val="24"/>
          </w:rPr>
          <w:t>Kamazaki</w:t>
        </w:r>
        <w:proofErr w:type="spellEnd"/>
        <w:r w:rsidR="00060862" w:rsidRPr="006914D2">
          <w:rPr>
            <w:rStyle w:val="Hipervnculo"/>
            <w:rFonts w:ascii="Times New Roman" w:hAnsi="Times New Roman" w:cs="Times New Roman"/>
            <w:sz w:val="24"/>
          </w:rPr>
          <w:t>, D.,2021)</w:t>
        </w:r>
      </w:hyperlink>
      <w:r w:rsidR="00060862" w:rsidRPr="006914D2">
        <w:rPr>
          <w:rFonts w:ascii="Times New Roman" w:hAnsi="Times New Roman" w:cs="Times New Roman"/>
          <w:sz w:val="24"/>
        </w:rPr>
        <w:t>.</w:t>
      </w:r>
      <w:r w:rsidR="00060862" w:rsidRPr="00060862">
        <w:rPr>
          <w:rFonts w:ascii="Times New Roman" w:hAnsi="Times New Roman" w:cs="Times New Roman"/>
          <w:sz w:val="24"/>
        </w:rPr>
        <w:t xml:space="preserve"> En</w:t>
      </w:r>
      <w:r w:rsidR="00060862" w:rsidRPr="00060862">
        <w:rPr>
          <w:rFonts w:ascii="Times New Roman" w:hAnsi="Times New Roman" w:cs="Times New Roman"/>
          <w:sz w:val="28"/>
          <w:szCs w:val="24"/>
        </w:rPr>
        <w:t xml:space="preserve"> </w:t>
      </w:r>
      <w:r w:rsidR="00060862" w:rsidRPr="00060862">
        <w:rPr>
          <w:rFonts w:ascii="Times New Roman" w:hAnsi="Times New Roman" w:cs="Times New Roman"/>
          <w:sz w:val="24"/>
          <w:szCs w:val="24"/>
        </w:rPr>
        <w:t>los anteriores</w:t>
      </w:r>
      <w:r w:rsidRPr="00060862">
        <w:rPr>
          <w:rFonts w:ascii="Times New Roman" w:hAnsi="Times New Roman" w:cs="Times New Roman"/>
          <w:sz w:val="24"/>
          <w:szCs w:val="24"/>
        </w:rPr>
        <w:t xml:space="preserve"> estudios</w:t>
      </w:r>
      <w:r w:rsidRPr="00A032BD">
        <w:rPr>
          <w:rFonts w:ascii="Times New Roman" w:hAnsi="Times New Roman" w:cs="Times New Roman"/>
          <w:sz w:val="24"/>
          <w:szCs w:val="24"/>
        </w:rPr>
        <w:t xml:space="preserve"> se concluyó que la escala SWLS es </w:t>
      </w:r>
      <w:r w:rsidR="00C05B2D" w:rsidRPr="00A032BD">
        <w:rPr>
          <w:rFonts w:ascii="Times New Roman" w:hAnsi="Times New Roman" w:cs="Times New Roman"/>
          <w:sz w:val="24"/>
          <w:szCs w:val="24"/>
        </w:rPr>
        <w:t>válida</w:t>
      </w:r>
      <w:r w:rsidRPr="00A032BD">
        <w:rPr>
          <w:rFonts w:ascii="Times New Roman" w:hAnsi="Times New Roman" w:cs="Times New Roman"/>
          <w:sz w:val="24"/>
          <w:szCs w:val="24"/>
        </w:rPr>
        <w:t xml:space="preserve"> para los contextos estudiados. En Colombia se ha usado esta escala poblaciones universitarias como en (</w:t>
      </w:r>
      <w:proofErr w:type="spellStart"/>
      <w:r w:rsidRPr="00A032BD">
        <w:rPr>
          <w:rFonts w:ascii="Times New Roman" w:hAnsi="Times New Roman" w:cs="Times New Roman"/>
          <w:sz w:val="24"/>
          <w:szCs w:val="24"/>
        </w:rPr>
        <w:fldChar w:fldCharType="begin"/>
      </w:r>
      <w:r w:rsidRPr="00A032BD">
        <w:rPr>
          <w:rFonts w:ascii="Times New Roman" w:hAnsi="Times New Roman" w:cs="Times New Roman"/>
          <w:sz w:val="24"/>
          <w:szCs w:val="24"/>
        </w:rPr>
        <w:instrText xml:space="preserve"> HYPERLINK \l "bookmark=id.oifbtoc7dg9b" \h </w:instrText>
      </w:r>
      <w:r w:rsidRPr="00A032BD">
        <w:rPr>
          <w:rFonts w:ascii="Times New Roman" w:hAnsi="Times New Roman" w:cs="Times New Roman"/>
          <w:sz w:val="24"/>
          <w:szCs w:val="24"/>
        </w:rPr>
        <w:fldChar w:fldCharType="separate"/>
      </w:r>
      <w:r w:rsidRPr="00A032BD">
        <w:rPr>
          <w:rFonts w:ascii="Times New Roman" w:hAnsi="Times New Roman" w:cs="Times New Roman"/>
          <w:color w:val="1155CC"/>
          <w:sz w:val="24"/>
          <w:szCs w:val="24"/>
          <w:u w:val="single"/>
        </w:rPr>
        <w:t>Gomez,Villegas</w:t>
      </w:r>
      <w:proofErr w:type="spellEnd"/>
      <w:r w:rsidRPr="00A032BD">
        <w:rPr>
          <w:rFonts w:ascii="Times New Roman" w:hAnsi="Times New Roman" w:cs="Times New Roman"/>
          <w:color w:val="1155CC"/>
          <w:sz w:val="24"/>
          <w:szCs w:val="24"/>
          <w:u w:val="single"/>
        </w:rPr>
        <w:t>, Barrera y Cruz, 2017</w:t>
      </w:r>
      <w:r w:rsidRPr="00A032BD">
        <w:rPr>
          <w:rFonts w:ascii="Times New Roman" w:hAnsi="Times New Roman" w:cs="Times New Roman"/>
          <w:color w:val="1155CC"/>
          <w:sz w:val="24"/>
          <w:szCs w:val="24"/>
          <w:u w:val="single"/>
        </w:rPr>
        <w:fldChar w:fldCharType="end"/>
      </w:r>
      <w:r w:rsidRPr="00A032BD">
        <w:rPr>
          <w:rFonts w:ascii="Times New Roman" w:hAnsi="Times New Roman" w:cs="Times New Roman"/>
          <w:sz w:val="24"/>
          <w:szCs w:val="24"/>
        </w:rPr>
        <w:t>), (</w:t>
      </w:r>
      <w:hyperlink w:anchor="bookmark=id.jqwqascmxq6x">
        <w:r w:rsidRPr="00A032BD">
          <w:rPr>
            <w:rFonts w:ascii="Times New Roman" w:hAnsi="Times New Roman" w:cs="Times New Roman"/>
            <w:color w:val="1155CC"/>
            <w:sz w:val="24"/>
            <w:szCs w:val="24"/>
            <w:u w:val="single"/>
          </w:rPr>
          <w:t>Salazar,2009</w:t>
        </w:r>
      </w:hyperlink>
      <w:r w:rsidRPr="00A032BD">
        <w:rPr>
          <w:rFonts w:ascii="Times New Roman" w:hAnsi="Times New Roman" w:cs="Times New Roman"/>
          <w:sz w:val="24"/>
          <w:szCs w:val="24"/>
        </w:rPr>
        <w:t>) y (</w:t>
      </w:r>
      <w:proofErr w:type="spellStart"/>
      <w:r w:rsidRPr="00A032BD">
        <w:rPr>
          <w:rFonts w:ascii="Times New Roman" w:hAnsi="Times New Roman" w:cs="Times New Roman"/>
          <w:sz w:val="24"/>
          <w:szCs w:val="24"/>
        </w:rPr>
        <w:fldChar w:fldCharType="begin"/>
      </w:r>
      <w:r w:rsidRPr="00A032BD">
        <w:rPr>
          <w:rFonts w:ascii="Times New Roman" w:hAnsi="Times New Roman" w:cs="Times New Roman"/>
          <w:sz w:val="24"/>
          <w:szCs w:val="24"/>
        </w:rPr>
        <w:instrText xml:space="preserve"> HYPERLINK \l "bookmark=id.u1908jfwj84b" \h </w:instrText>
      </w:r>
      <w:r w:rsidRPr="00A032BD">
        <w:rPr>
          <w:rFonts w:ascii="Times New Roman" w:hAnsi="Times New Roman" w:cs="Times New Roman"/>
          <w:sz w:val="24"/>
          <w:szCs w:val="24"/>
        </w:rPr>
        <w:fldChar w:fldCharType="separate"/>
      </w:r>
      <w:r w:rsidRPr="00A032BD">
        <w:rPr>
          <w:rFonts w:ascii="Times New Roman" w:hAnsi="Times New Roman" w:cs="Times New Roman"/>
          <w:color w:val="1155CC"/>
          <w:sz w:val="24"/>
          <w:szCs w:val="24"/>
          <w:u w:val="single"/>
        </w:rPr>
        <w:t>Vinaccia</w:t>
      </w:r>
      <w:proofErr w:type="spellEnd"/>
      <w:r w:rsidRPr="00A032BD">
        <w:rPr>
          <w:rFonts w:ascii="Times New Roman" w:hAnsi="Times New Roman" w:cs="Times New Roman"/>
          <w:color w:val="1155CC"/>
          <w:sz w:val="24"/>
          <w:szCs w:val="24"/>
          <w:u w:val="single"/>
        </w:rPr>
        <w:t xml:space="preserve"> </w:t>
      </w:r>
      <w:proofErr w:type="spellStart"/>
      <w:r w:rsidRPr="00A032BD">
        <w:rPr>
          <w:rFonts w:ascii="Times New Roman" w:hAnsi="Times New Roman" w:cs="Times New Roman"/>
          <w:color w:val="1155CC"/>
          <w:sz w:val="24"/>
          <w:szCs w:val="24"/>
          <w:u w:val="single"/>
        </w:rPr>
        <w:t>Alpi</w:t>
      </w:r>
      <w:proofErr w:type="spellEnd"/>
      <w:r w:rsidRPr="00A032BD">
        <w:rPr>
          <w:rFonts w:ascii="Times New Roman" w:hAnsi="Times New Roman" w:cs="Times New Roman"/>
          <w:color w:val="1155CC"/>
          <w:sz w:val="24"/>
          <w:szCs w:val="24"/>
          <w:u w:val="single"/>
        </w:rPr>
        <w:t xml:space="preserve">, E., Parada, N., </w:t>
      </w:r>
      <w:proofErr w:type="spellStart"/>
      <w:r w:rsidRPr="00A032BD">
        <w:rPr>
          <w:rFonts w:ascii="Times New Roman" w:hAnsi="Times New Roman" w:cs="Times New Roman"/>
          <w:color w:val="1155CC"/>
          <w:sz w:val="24"/>
          <w:szCs w:val="24"/>
          <w:u w:val="single"/>
        </w:rPr>
        <w:t>Quiceno</w:t>
      </w:r>
      <w:proofErr w:type="spellEnd"/>
      <w:r w:rsidRPr="00A032BD">
        <w:rPr>
          <w:rFonts w:ascii="Times New Roman" w:hAnsi="Times New Roman" w:cs="Times New Roman"/>
          <w:color w:val="1155CC"/>
          <w:sz w:val="24"/>
          <w:szCs w:val="24"/>
          <w:u w:val="single"/>
        </w:rPr>
        <w:t xml:space="preserve">, J.M., Riveros </w:t>
      </w:r>
      <w:proofErr w:type="spellStart"/>
      <w:r w:rsidRPr="00A032BD">
        <w:rPr>
          <w:rFonts w:ascii="Times New Roman" w:hAnsi="Times New Roman" w:cs="Times New Roman"/>
          <w:color w:val="1155CC"/>
          <w:sz w:val="24"/>
          <w:szCs w:val="24"/>
          <w:u w:val="single"/>
        </w:rPr>
        <w:t>Munévar</w:t>
      </w:r>
      <w:proofErr w:type="spellEnd"/>
      <w:r w:rsidRPr="00A032BD">
        <w:rPr>
          <w:rFonts w:ascii="Times New Roman" w:hAnsi="Times New Roman" w:cs="Times New Roman"/>
          <w:color w:val="1155CC"/>
          <w:sz w:val="24"/>
          <w:szCs w:val="24"/>
          <w:u w:val="single"/>
        </w:rPr>
        <w:t>, F., &amp; Vera Maldonado, L.A,2019</w:t>
      </w:r>
      <w:r w:rsidRPr="00A032BD">
        <w:rPr>
          <w:rFonts w:ascii="Times New Roman" w:hAnsi="Times New Roman" w:cs="Times New Roman"/>
          <w:color w:val="1155CC"/>
          <w:sz w:val="24"/>
          <w:szCs w:val="24"/>
          <w:u w:val="single"/>
        </w:rPr>
        <w:fldChar w:fldCharType="end"/>
      </w:r>
      <w:r w:rsidRPr="00A032BD">
        <w:rPr>
          <w:rFonts w:ascii="Times New Roman" w:hAnsi="Times New Roman" w:cs="Times New Roman"/>
          <w:sz w:val="24"/>
          <w:szCs w:val="24"/>
        </w:rPr>
        <w:t>), en el último en mención es el primer estudio desarrollado en Colombia con la escala SWLS en el cual concluyen que la mencionada es una herramienta de medición confiable para univers</w:t>
      </w:r>
      <w:r w:rsidR="00B71A52">
        <w:rPr>
          <w:rFonts w:ascii="Times New Roman" w:hAnsi="Times New Roman" w:cs="Times New Roman"/>
          <w:sz w:val="24"/>
          <w:szCs w:val="24"/>
        </w:rPr>
        <w:t>itarios en la ciudad de Bogotá.</w:t>
      </w:r>
    </w:p>
    <w:p w:rsidR="00B71A52" w:rsidRPr="007F6A09" w:rsidRDefault="007F6A09" w:rsidP="007F6A09">
      <w:pPr>
        <w:spacing w:line="480" w:lineRule="auto"/>
        <w:rPr>
          <w:rFonts w:ascii="Times New Roman" w:hAnsi="Times New Roman" w:cs="Times New Roman"/>
          <w:sz w:val="24"/>
        </w:rPr>
      </w:pPr>
      <w:r w:rsidRPr="007F6A09">
        <w:rPr>
          <w:rFonts w:ascii="Times New Roman" w:hAnsi="Times New Roman" w:cs="Times New Roman"/>
          <w:sz w:val="24"/>
        </w:rPr>
        <w:t xml:space="preserve">Adicional a la encuesta SWLS, las pruebas SABER realizadas por el estado han mostrado tener un uso más allá que evaluar las capacidades individuales de quienes las presentan, también han permitido evaluar los niveles de eficiencia de las diferentes instituciones de educación superior y sus respectivos programas académicos </w:t>
      </w:r>
      <w:hyperlink w:anchor="a15" w:history="1">
        <w:r w:rsidRPr="007F6A09">
          <w:rPr>
            <w:rStyle w:val="Hipervnculo"/>
            <w:rFonts w:ascii="Times New Roman" w:hAnsi="Times New Roman" w:cs="Times New Roman"/>
            <w:sz w:val="24"/>
          </w:rPr>
          <w:t>(Melo-Becerra, Ligia &amp; Ramos, Enrique &amp; Hernández Santamaría, Pedro,2014)</w:t>
        </w:r>
      </w:hyperlink>
    </w:p>
    <w:p w:rsidR="00A032BD" w:rsidRPr="00A032BD" w:rsidRDefault="00A032BD" w:rsidP="00A032BD">
      <w:pPr>
        <w:pStyle w:val="Ttulo1"/>
        <w:numPr>
          <w:ilvl w:val="0"/>
          <w:numId w:val="2"/>
        </w:numPr>
        <w:spacing w:line="480" w:lineRule="auto"/>
        <w:ind w:hanging="2"/>
        <w:rPr>
          <w:sz w:val="24"/>
          <w:szCs w:val="24"/>
          <w:lang w:val="es-CO"/>
        </w:rPr>
      </w:pPr>
      <w:r w:rsidRPr="00A032BD">
        <w:rPr>
          <w:sz w:val="24"/>
          <w:szCs w:val="24"/>
          <w:lang w:val="es-CO"/>
        </w:rPr>
        <w:lastRenderedPageBreak/>
        <w:t>Objetivos</w:t>
      </w:r>
    </w:p>
    <w:p w:rsidR="00B71A52" w:rsidRPr="00B71A52" w:rsidRDefault="00B71A52" w:rsidP="007F6A09">
      <w:pPr>
        <w:pStyle w:val="Prrafodelista"/>
        <w:numPr>
          <w:ilvl w:val="0"/>
          <w:numId w:val="11"/>
        </w:numPr>
        <w:spacing w:line="480" w:lineRule="auto"/>
        <w:rPr>
          <w:rFonts w:ascii="Times New Roman" w:hAnsi="Times New Roman" w:cs="Times New Roman"/>
          <w:sz w:val="24"/>
        </w:rPr>
      </w:pPr>
      <w:r w:rsidRPr="00B71A52">
        <w:rPr>
          <w:rFonts w:ascii="Times New Roman" w:hAnsi="Times New Roman" w:cs="Times New Roman"/>
          <w:sz w:val="24"/>
        </w:rPr>
        <w:t xml:space="preserve">Determinar el bienestar y/o felicidad de los estudiantes de la Universidad Distrital Francisco José de Caldas mediante el uso de algoritmos de aprendizaje automatizado, basados en diferentes estudios realizados sobre felicidad, bienestar y machine </w:t>
      </w:r>
      <w:proofErr w:type="spellStart"/>
      <w:r w:rsidRPr="00B71A52">
        <w:rPr>
          <w:rFonts w:ascii="Times New Roman" w:hAnsi="Times New Roman" w:cs="Times New Roman"/>
          <w:sz w:val="24"/>
        </w:rPr>
        <w:t>learning</w:t>
      </w:r>
      <w:proofErr w:type="spellEnd"/>
      <w:r w:rsidRPr="00B71A52">
        <w:rPr>
          <w:rFonts w:ascii="Times New Roman" w:hAnsi="Times New Roman" w:cs="Times New Roman"/>
          <w:sz w:val="24"/>
        </w:rPr>
        <w:t>.</w:t>
      </w:r>
    </w:p>
    <w:p w:rsidR="00B71A52" w:rsidRPr="00B71A52" w:rsidRDefault="00B71A52" w:rsidP="007F6A09">
      <w:pPr>
        <w:pStyle w:val="Prrafodelista"/>
        <w:numPr>
          <w:ilvl w:val="0"/>
          <w:numId w:val="11"/>
        </w:numPr>
        <w:spacing w:line="480" w:lineRule="auto"/>
        <w:rPr>
          <w:rFonts w:ascii="Times New Roman" w:hAnsi="Times New Roman" w:cs="Times New Roman"/>
          <w:sz w:val="24"/>
        </w:rPr>
      </w:pPr>
      <w:r w:rsidRPr="00B71A52">
        <w:rPr>
          <w:rFonts w:ascii="Times New Roman" w:hAnsi="Times New Roman" w:cs="Times New Roman"/>
          <w:sz w:val="24"/>
        </w:rPr>
        <w:t>Corroborar si la escala de satisfacción de la vida (SWLS) es aplicable al modelo de la Universidad Distrital específicamente.</w:t>
      </w:r>
    </w:p>
    <w:p w:rsidR="00B71A52" w:rsidRPr="00B71A52" w:rsidRDefault="00B71A52" w:rsidP="007F6A09">
      <w:pPr>
        <w:pStyle w:val="Prrafodelista"/>
        <w:numPr>
          <w:ilvl w:val="0"/>
          <w:numId w:val="11"/>
        </w:numPr>
        <w:spacing w:line="480" w:lineRule="auto"/>
        <w:rPr>
          <w:rFonts w:ascii="Times New Roman" w:hAnsi="Times New Roman" w:cs="Times New Roman"/>
          <w:sz w:val="24"/>
        </w:rPr>
      </w:pPr>
      <w:r w:rsidRPr="00B71A52">
        <w:rPr>
          <w:rFonts w:ascii="Times New Roman" w:hAnsi="Times New Roman" w:cs="Times New Roman"/>
          <w:sz w:val="24"/>
        </w:rPr>
        <w:t xml:space="preserve">A través del análisis de correlación y </w:t>
      </w:r>
      <w:proofErr w:type="spellStart"/>
      <w:r w:rsidRPr="00B71A52">
        <w:rPr>
          <w:rFonts w:ascii="Times New Roman" w:hAnsi="Times New Roman" w:cs="Times New Roman"/>
          <w:sz w:val="24"/>
        </w:rPr>
        <w:t>alpha</w:t>
      </w:r>
      <w:proofErr w:type="spellEnd"/>
      <w:r w:rsidRPr="00B71A52">
        <w:rPr>
          <w:rFonts w:ascii="Times New Roman" w:hAnsi="Times New Roman" w:cs="Times New Roman"/>
          <w:sz w:val="24"/>
        </w:rPr>
        <w:t xml:space="preserve"> de </w:t>
      </w:r>
      <w:proofErr w:type="spellStart"/>
      <w:r w:rsidRPr="00B71A52">
        <w:rPr>
          <w:rFonts w:ascii="Times New Roman" w:hAnsi="Times New Roman" w:cs="Times New Roman"/>
          <w:sz w:val="24"/>
        </w:rPr>
        <w:t>Cronbach</w:t>
      </w:r>
      <w:proofErr w:type="spellEnd"/>
      <w:r w:rsidRPr="00B71A52">
        <w:rPr>
          <w:rFonts w:ascii="Times New Roman" w:hAnsi="Times New Roman" w:cs="Times New Roman"/>
          <w:sz w:val="24"/>
        </w:rPr>
        <w:t xml:space="preserve">, detectar si el </w:t>
      </w:r>
      <w:proofErr w:type="spellStart"/>
      <w:r w:rsidRPr="00B71A52">
        <w:rPr>
          <w:rFonts w:ascii="Times New Roman" w:hAnsi="Times New Roman" w:cs="Times New Roman"/>
          <w:sz w:val="24"/>
        </w:rPr>
        <w:t>dataset</w:t>
      </w:r>
      <w:proofErr w:type="spellEnd"/>
      <w:r w:rsidRPr="00B71A52">
        <w:rPr>
          <w:rFonts w:ascii="Times New Roman" w:hAnsi="Times New Roman" w:cs="Times New Roman"/>
          <w:sz w:val="24"/>
        </w:rPr>
        <w:t xml:space="preserve"> de las pruebas saber pro puede ser útil para predecir la satisfacción de estudiantes de la universidad Distrital Francisco José de Caldas</w:t>
      </w:r>
    </w:p>
    <w:p w:rsidR="00A032BD" w:rsidRPr="00A032BD" w:rsidRDefault="00A032BD" w:rsidP="00A032BD">
      <w:pPr>
        <w:widowControl w:val="0"/>
        <w:pBdr>
          <w:top w:val="nil"/>
          <w:left w:val="nil"/>
          <w:bottom w:val="nil"/>
          <w:right w:val="nil"/>
          <w:between w:val="nil"/>
        </w:pBdr>
        <w:spacing w:line="480" w:lineRule="auto"/>
        <w:ind w:hanging="2"/>
        <w:jc w:val="both"/>
        <w:rPr>
          <w:rFonts w:ascii="Times New Roman" w:hAnsi="Times New Roman" w:cs="Times New Roman"/>
          <w:sz w:val="24"/>
          <w:szCs w:val="24"/>
        </w:rPr>
      </w:pPr>
    </w:p>
    <w:p w:rsidR="00A032BD" w:rsidRPr="00A032BD" w:rsidRDefault="00A032BD" w:rsidP="00A032BD">
      <w:pPr>
        <w:widowControl w:val="0"/>
        <w:pBdr>
          <w:top w:val="nil"/>
          <w:left w:val="nil"/>
          <w:bottom w:val="nil"/>
          <w:right w:val="nil"/>
          <w:between w:val="nil"/>
        </w:pBdr>
        <w:spacing w:line="480" w:lineRule="auto"/>
        <w:ind w:hanging="2"/>
        <w:rPr>
          <w:rFonts w:ascii="Times New Roman" w:hAnsi="Times New Roman" w:cs="Times New Roman"/>
          <w:sz w:val="24"/>
          <w:szCs w:val="24"/>
        </w:rPr>
      </w:pPr>
    </w:p>
    <w:p w:rsidR="00A032BD" w:rsidRPr="00A032BD" w:rsidRDefault="00A032BD" w:rsidP="00A032BD">
      <w:pPr>
        <w:pStyle w:val="Ttulo1"/>
        <w:numPr>
          <w:ilvl w:val="0"/>
          <w:numId w:val="2"/>
        </w:numPr>
        <w:spacing w:line="480" w:lineRule="auto"/>
        <w:ind w:hanging="2"/>
        <w:rPr>
          <w:sz w:val="24"/>
          <w:szCs w:val="24"/>
          <w:lang w:val="es-CO"/>
        </w:rPr>
      </w:pPr>
      <w:r w:rsidRPr="00A032BD">
        <w:rPr>
          <w:sz w:val="24"/>
          <w:szCs w:val="24"/>
          <w:lang w:val="es-CO"/>
        </w:rPr>
        <w:t>Estado de la técnica</w:t>
      </w:r>
      <w:r w:rsidRPr="00A032BD">
        <w:rPr>
          <w:sz w:val="24"/>
          <w:szCs w:val="24"/>
          <w:lang w:val="es-CO"/>
        </w:rPr>
        <w:br/>
      </w:r>
    </w:p>
    <w:p w:rsidR="00A032BD" w:rsidRPr="00A032BD" w:rsidRDefault="00A032BD" w:rsidP="00A032BD">
      <w:pPr>
        <w:numPr>
          <w:ilvl w:val="1"/>
          <w:numId w:val="2"/>
        </w:numPr>
        <w:suppressAutoHyphens/>
        <w:autoSpaceDE w:val="0"/>
        <w:autoSpaceDN w:val="0"/>
        <w:spacing w:after="0" w:line="480" w:lineRule="auto"/>
        <w:ind w:leftChars="-1" w:hangingChars="1" w:hanging="2"/>
        <w:jc w:val="both"/>
        <w:textDirection w:val="btLr"/>
        <w:textAlignment w:val="top"/>
        <w:outlineLvl w:val="0"/>
        <w:rPr>
          <w:sz w:val="24"/>
          <w:szCs w:val="24"/>
        </w:rPr>
      </w:pPr>
      <w:r w:rsidRPr="00A032BD">
        <w:rPr>
          <w:rFonts w:ascii="Times New Roman" w:hAnsi="Times New Roman" w:cs="Times New Roman"/>
          <w:i/>
          <w:sz w:val="24"/>
          <w:szCs w:val="24"/>
        </w:rPr>
        <w:t>Aprendizaje Automático y Algoritmos de Clasificación</w:t>
      </w:r>
    </w:p>
    <w:p w:rsidR="00A032BD" w:rsidRPr="00A032BD" w:rsidRDefault="00A032BD" w:rsidP="00A032BD">
      <w:pPr>
        <w:spacing w:line="480" w:lineRule="auto"/>
        <w:jc w:val="both"/>
        <w:rPr>
          <w:sz w:val="24"/>
          <w:szCs w:val="24"/>
        </w:rPr>
      </w:pPr>
    </w:p>
    <w:p w:rsidR="00A032BD" w:rsidRPr="00A032BD" w:rsidRDefault="00A032BD" w:rsidP="00A032BD">
      <w:pPr>
        <w:spacing w:line="480" w:lineRule="auto"/>
        <w:ind w:firstLine="720"/>
        <w:jc w:val="both"/>
        <w:rPr>
          <w:sz w:val="24"/>
          <w:szCs w:val="24"/>
        </w:rPr>
      </w:pPr>
      <w:r w:rsidRPr="00A032BD">
        <w:rPr>
          <w:rFonts w:ascii="Times New Roman" w:hAnsi="Times New Roman" w:cs="Times New Roman"/>
          <w:sz w:val="24"/>
          <w:szCs w:val="24"/>
        </w:rPr>
        <w:t xml:space="preserve">El aprendizaje automático es una forma de inteligencia artificial en la que se accede a una </w:t>
      </w:r>
      <w:proofErr w:type="spellStart"/>
      <w:r w:rsidRPr="00A032BD">
        <w:rPr>
          <w:rFonts w:ascii="Times New Roman" w:hAnsi="Times New Roman" w:cs="Times New Roman"/>
          <w:sz w:val="24"/>
          <w:szCs w:val="24"/>
        </w:rPr>
        <w:t>big</w:t>
      </w:r>
      <w:proofErr w:type="spellEnd"/>
      <w:r w:rsidRPr="00A032BD">
        <w:rPr>
          <w:rFonts w:ascii="Times New Roman" w:hAnsi="Times New Roman" w:cs="Times New Roman"/>
          <w:sz w:val="24"/>
          <w:szCs w:val="24"/>
        </w:rPr>
        <w:t xml:space="preserve"> data y se interpretan para un estudio determinado, entrenando el sistema para predecir una nueva información de entrada a partir de unos algoritmos de aprendizaje.</w:t>
      </w:r>
    </w:p>
    <w:p w:rsidR="00A032BD" w:rsidRPr="00A032BD" w:rsidRDefault="00A032BD" w:rsidP="00A032BD">
      <w:pPr>
        <w:spacing w:line="480" w:lineRule="auto"/>
        <w:ind w:firstLine="720"/>
        <w:jc w:val="both"/>
        <w:rPr>
          <w:rFonts w:ascii="Times New Roman" w:hAnsi="Times New Roman" w:cs="Times New Roman"/>
          <w:sz w:val="24"/>
          <w:szCs w:val="24"/>
        </w:rPr>
      </w:pPr>
      <w:r w:rsidRPr="00A032BD">
        <w:rPr>
          <w:rFonts w:ascii="Times New Roman" w:hAnsi="Times New Roman" w:cs="Times New Roman"/>
          <w:sz w:val="24"/>
          <w:szCs w:val="24"/>
        </w:rPr>
        <w:br/>
        <w:t xml:space="preserve">La clasificación es una tarea que realiza el sistema para determinar la clase que pertenece alguna serie de datos en específico, dependiendo de sus características, comportamientos y patrones. Así, </w:t>
      </w:r>
      <w:r w:rsidRPr="00A032BD">
        <w:rPr>
          <w:rFonts w:ascii="Times New Roman" w:hAnsi="Times New Roman" w:cs="Times New Roman"/>
          <w:sz w:val="24"/>
          <w:szCs w:val="24"/>
        </w:rPr>
        <w:lastRenderedPageBreak/>
        <w:t xml:space="preserve">estos algoritmos se dividen en dos tipos principales de clasificaciones: clasificación binaria y clasificación </w:t>
      </w:r>
      <w:proofErr w:type="spellStart"/>
      <w:r w:rsidRPr="00A032BD">
        <w:rPr>
          <w:rFonts w:ascii="Times New Roman" w:hAnsi="Times New Roman" w:cs="Times New Roman"/>
          <w:sz w:val="24"/>
          <w:szCs w:val="24"/>
        </w:rPr>
        <w:t>multiclase</w:t>
      </w:r>
      <w:proofErr w:type="spellEnd"/>
      <w:r w:rsidRPr="00A032BD">
        <w:rPr>
          <w:rFonts w:ascii="Times New Roman" w:hAnsi="Times New Roman" w:cs="Times New Roman"/>
          <w:sz w:val="24"/>
          <w:szCs w:val="24"/>
        </w:rPr>
        <w:t xml:space="preserve">. La clasificación binaria son aquellos algoritmos que tan solo se pueden asignar dos clases diferentes (0 o 1), por lo general se utilizan para obtener un resultado de un </w:t>
      </w:r>
      <w:r w:rsidR="00315FD8" w:rsidRPr="00A032BD">
        <w:rPr>
          <w:rFonts w:ascii="Times New Roman" w:hAnsi="Times New Roman" w:cs="Times New Roman"/>
          <w:sz w:val="24"/>
          <w:szCs w:val="24"/>
        </w:rPr>
        <w:t>sí</w:t>
      </w:r>
      <w:r w:rsidRPr="00A032BD">
        <w:rPr>
          <w:rFonts w:ascii="Times New Roman" w:hAnsi="Times New Roman" w:cs="Times New Roman"/>
          <w:sz w:val="24"/>
          <w:szCs w:val="24"/>
        </w:rPr>
        <w:t xml:space="preserve"> o no, positivo o negativo (Forero, Piñero, Molano, 2019). La clasificación </w:t>
      </w:r>
      <w:proofErr w:type="spellStart"/>
      <w:r w:rsidRPr="00A032BD">
        <w:rPr>
          <w:rFonts w:ascii="Times New Roman" w:hAnsi="Times New Roman" w:cs="Times New Roman"/>
          <w:sz w:val="24"/>
          <w:szCs w:val="24"/>
        </w:rPr>
        <w:t>multiclase</w:t>
      </w:r>
      <w:proofErr w:type="spellEnd"/>
      <w:r w:rsidRPr="00A032BD">
        <w:rPr>
          <w:rFonts w:ascii="Times New Roman" w:hAnsi="Times New Roman" w:cs="Times New Roman"/>
          <w:sz w:val="24"/>
          <w:szCs w:val="24"/>
        </w:rPr>
        <w:t xml:space="preserve"> difiere a los algoritmos donde se pueden asignar múltiples categorías a las observaciones.</w:t>
      </w:r>
    </w:p>
    <w:p w:rsidR="00A032BD" w:rsidRPr="00A032BD" w:rsidRDefault="00A032BD" w:rsidP="00A032BD">
      <w:pPr>
        <w:spacing w:line="480" w:lineRule="auto"/>
        <w:ind w:hanging="2"/>
        <w:rPr>
          <w:rFonts w:ascii="Times New Roman" w:hAnsi="Times New Roman" w:cs="Times New Roman"/>
          <w:sz w:val="24"/>
          <w:szCs w:val="24"/>
        </w:rPr>
      </w:pPr>
    </w:p>
    <w:p w:rsidR="00A032BD" w:rsidRPr="00A032BD" w:rsidRDefault="00A032BD" w:rsidP="00A032BD">
      <w:pPr>
        <w:numPr>
          <w:ilvl w:val="1"/>
          <w:numId w:val="2"/>
        </w:numPr>
        <w:suppressAutoHyphens/>
        <w:autoSpaceDE w:val="0"/>
        <w:autoSpaceDN w:val="0"/>
        <w:spacing w:after="0" w:line="480" w:lineRule="auto"/>
        <w:ind w:leftChars="-1" w:hangingChars="1" w:hanging="2"/>
        <w:jc w:val="both"/>
        <w:textDirection w:val="btLr"/>
        <w:textAlignment w:val="top"/>
        <w:outlineLvl w:val="0"/>
        <w:rPr>
          <w:i/>
          <w:sz w:val="24"/>
          <w:szCs w:val="24"/>
        </w:rPr>
      </w:pPr>
      <w:r w:rsidRPr="00A032BD">
        <w:rPr>
          <w:rFonts w:ascii="Times New Roman" w:hAnsi="Times New Roman" w:cs="Times New Roman"/>
          <w:i/>
          <w:sz w:val="24"/>
          <w:szCs w:val="24"/>
        </w:rPr>
        <w:t xml:space="preserve">Algoritmo de Clasificación </w:t>
      </w:r>
      <w:proofErr w:type="spellStart"/>
      <w:r w:rsidRPr="00A032BD">
        <w:rPr>
          <w:rFonts w:ascii="Times New Roman" w:hAnsi="Times New Roman" w:cs="Times New Roman"/>
          <w:i/>
          <w:sz w:val="24"/>
          <w:szCs w:val="24"/>
        </w:rPr>
        <w:t>Multiclase</w:t>
      </w:r>
      <w:proofErr w:type="spellEnd"/>
    </w:p>
    <w:p w:rsidR="00A032BD" w:rsidRPr="00A032BD" w:rsidRDefault="00A032BD" w:rsidP="00A032BD">
      <w:pPr>
        <w:spacing w:line="480" w:lineRule="auto"/>
        <w:jc w:val="both"/>
        <w:rPr>
          <w:sz w:val="24"/>
          <w:szCs w:val="24"/>
        </w:rPr>
      </w:pPr>
    </w:p>
    <w:p w:rsidR="00A032BD" w:rsidRPr="00A032BD" w:rsidRDefault="00A032BD" w:rsidP="00A032BD">
      <w:pPr>
        <w:spacing w:line="480" w:lineRule="auto"/>
        <w:ind w:firstLine="720"/>
        <w:jc w:val="both"/>
        <w:rPr>
          <w:sz w:val="24"/>
          <w:szCs w:val="24"/>
        </w:rPr>
      </w:pPr>
      <w:r w:rsidRPr="00A032BD">
        <w:rPr>
          <w:rFonts w:ascii="Times New Roman" w:hAnsi="Times New Roman" w:cs="Times New Roman"/>
          <w:sz w:val="24"/>
          <w:szCs w:val="24"/>
        </w:rPr>
        <w:t xml:space="preserve">En este </w:t>
      </w:r>
      <w:r w:rsidRPr="00A032BD">
        <w:rPr>
          <w:sz w:val="24"/>
          <w:szCs w:val="24"/>
        </w:rPr>
        <w:t>artículo</w:t>
      </w:r>
      <w:r w:rsidRPr="00A032BD">
        <w:rPr>
          <w:rFonts w:ascii="Times New Roman" w:hAnsi="Times New Roman" w:cs="Times New Roman"/>
          <w:sz w:val="24"/>
          <w:szCs w:val="24"/>
        </w:rPr>
        <w:t xml:space="preserve"> se utilizaran los algoritmos de aprendizaje de clasificación </w:t>
      </w:r>
      <w:proofErr w:type="spellStart"/>
      <w:r w:rsidRPr="00A032BD">
        <w:rPr>
          <w:rFonts w:ascii="Times New Roman" w:hAnsi="Times New Roman" w:cs="Times New Roman"/>
          <w:sz w:val="24"/>
          <w:szCs w:val="24"/>
        </w:rPr>
        <w:t>multiclase</w:t>
      </w:r>
      <w:proofErr w:type="spellEnd"/>
      <w:r w:rsidRPr="00A032BD">
        <w:rPr>
          <w:rFonts w:ascii="Times New Roman" w:hAnsi="Times New Roman" w:cs="Times New Roman"/>
          <w:sz w:val="24"/>
          <w:szCs w:val="24"/>
        </w:rPr>
        <w:t>, ya que el objetivo del modelo y desarrollo del estudio es predecir la satisfacción de un estudiante a partir de los rangos establecidos en el SWLS para un estudiante cuyos valores de las variables permiten su clasificación; estos algoritmos son Boque de decisión aleatoria (</w:t>
      </w:r>
      <w:proofErr w:type="spellStart"/>
      <w:r w:rsidRPr="00A032BD">
        <w:rPr>
          <w:rFonts w:ascii="Times New Roman" w:hAnsi="Times New Roman" w:cs="Times New Roman"/>
          <w:sz w:val="24"/>
          <w:szCs w:val="24"/>
        </w:rPr>
        <w:t>Random</w:t>
      </w:r>
      <w:proofErr w:type="spellEnd"/>
      <w:r w:rsidRPr="00A032BD">
        <w:rPr>
          <w:rFonts w:ascii="Times New Roman" w:hAnsi="Times New Roman" w:cs="Times New Roman"/>
          <w:sz w:val="24"/>
          <w:szCs w:val="24"/>
        </w:rPr>
        <w:t xml:space="preserve"> </w:t>
      </w:r>
      <w:proofErr w:type="spellStart"/>
      <w:r w:rsidRPr="00A032BD">
        <w:rPr>
          <w:rFonts w:ascii="Times New Roman" w:hAnsi="Times New Roman" w:cs="Times New Roman"/>
          <w:sz w:val="24"/>
          <w:szCs w:val="24"/>
        </w:rPr>
        <w:t>Forest</w:t>
      </w:r>
      <w:proofErr w:type="spellEnd"/>
      <w:r w:rsidRPr="00A032BD">
        <w:rPr>
          <w:rFonts w:ascii="Times New Roman" w:hAnsi="Times New Roman" w:cs="Times New Roman"/>
          <w:sz w:val="24"/>
          <w:szCs w:val="24"/>
        </w:rPr>
        <w:t>), Máquinas de Vectores de Soporte (SVM) y K Vecinos Más Próximos (KNN).</w:t>
      </w:r>
    </w:p>
    <w:p w:rsidR="00A032BD" w:rsidRPr="00A032BD" w:rsidRDefault="00A032BD" w:rsidP="00A032BD">
      <w:pPr>
        <w:spacing w:line="480" w:lineRule="auto"/>
        <w:ind w:firstLine="720"/>
        <w:jc w:val="both"/>
        <w:rPr>
          <w:rFonts w:ascii="Times New Roman" w:hAnsi="Times New Roman" w:cs="Times New Roman"/>
          <w:i/>
          <w:sz w:val="24"/>
          <w:szCs w:val="24"/>
        </w:rPr>
      </w:pPr>
    </w:p>
    <w:p w:rsidR="00A032BD" w:rsidRPr="00A032BD" w:rsidRDefault="00A032BD" w:rsidP="00A032BD">
      <w:pPr>
        <w:numPr>
          <w:ilvl w:val="1"/>
          <w:numId w:val="2"/>
        </w:numPr>
        <w:suppressAutoHyphens/>
        <w:autoSpaceDE w:val="0"/>
        <w:autoSpaceDN w:val="0"/>
        <w:spacing w:after="0" w:line="480" w:lineRule="auto"/>
        <w:ind w:leftChars="-1" w:hangingChars="1" w:hanging="2"/>
        <w:textDirection w:val="btLr"/>
        <w:textAlignment w:val="top"/>
        <w:outlineLvl w:val="0"/>
        <w:rPr>
          <w:rFonts w:ascii="Times New Roman" w:hAnsi="Times New Roman" w:cs="Times New Roman"/>
          <w:i/>
          <w:sz w:val="24"/>
          <w:szCs w:val="24"/>
        </w:rPr>
      </w:pPr>
      <w:r w:rsidRPr="00A032BD">
        <w:rPr>
          <w:rFonts w:ascii="Times New Roman" w:hAnsi="Times New Roman" w:cs="Times New Roman"/>
          <w:i/>
          <w:sz w:val="24"/>
          <w:szCs w:val="24"/>
        </w:rPr>
        <w:t xml:space="preserve">Índice De Satisfacción </w:t>
      </w:r>
      <w:proofErr w:type="spellStart"/>
      <w:r w:rsidRPr="00A032BD">
        <w:rPr>
          <w:rFonts w:ascii="Times New Roman" w:hAnsi="Times New Roman" w:cs="Times New Roman"/>
          <w:i/>
          <w:sz w:val="24"/>
          <w:szCs w:val="24"/>
        </w:rPr>
        <w:t>Segun</w:t>
      </w:r>
      <w:proofErr w:type="spellEnd"/>
      <w:r w:rsidRPr="00A032BD">
        <w:rPr>
          <w:rFonts w:ascii="Times New Roman" w:hAnsi="Times New Roman" w:cs="Times New Roman"/>
          <w:i/>
          <w:sz w:val="24"/>
          <w:szCs w:val="24"/>
        </w:rPr>
        <w:t xml:space="preserve"> SWLS</w:t>
      </w:r>
    </w:p>
    <w:p w:rsidR="00A032BD" w:rsidRPr="00A032BD" w:rsidRDefault="00A032BD" w:rsidP="00A032BD">
      <w:pPr>
        <w:spacing w:line="480" w:lineRule="auto"/>
        <w:ind w:left="-2"/>
        <w:jc w:val="both"/>
        <w:rPr>
          <w:sz w:val="24"/>
          <w:szCs w:val="24"/>
        </w:rPr>
      </w:pPr>
    </w:p>
    <w:p w:rsidR="00A032BD" w:rsidRPr="00A032BD" w:rsidRDefault="00A032BD" w:rsidP="00A032BD">
      <w:pPr>
        <w:spacing w:line="480" w:lineRule="auto"/>
        <w:ind w:left="-2" w:firstLine="722"/>
        <w:jc w:val="both"/>
        <w:rPr>
          <w:color w:val="1155CC"/>
          <w:sz w:val="24"/>
          <w:szCs w:val="24"/>
          <w:u w:val="single"/>
        </w:rPr>
      </w:pPr>
      <w:r w:rsidRPr="00A032BD">
        <w:rPr>
          <w:rFonts w:ascii="Times New Roman" w:hAnsi="Times New Roman" w:cs="Times New Roman"/>
          <w:sz w:val="24"/>
          <w:szCs w:val="24"/>
        </w:rPr>
        <w:t>Entre los variados componentes de satisfacción subjetiva, la escala SWLS se centra rigurosamente en tasar el bienestar global de las personas sin utilizar elementos en específico. La escala consta de 5 preguntas tipo Likert, cada pregunta proporciona una puntuación entre 1 y 7 donde la puntuación máxima posible es 35 y mínima 5.</w:t>
      </w:r>
      <w:hyperlink w:anchor="bookmark=id.1rqo2piuhvx0">
        <w:r w:rsidRPr="00A032BD">
          <w:rPr>
            <w:rFonts w:ascii="Times New Roman" w:hAnsi="Times New Roman" w:cs="Times New Roman"/>
            <w:color w:val="1155CC"/>
            <w:sz w:val="24"/>
            <w:szCs w:val="24"/>
            <w:u w:val="single"/>
          </w:rPr>
          <w:t>(Diener</w:t>
        </w:r>
        <w:proofErr w:type="gramStart"/>
        <w:r w:rsidRPr="00A032BD">
          <w:rPr>
            <w:rFonts w:ascii="Times New Roman" w:hAnsi="Times New Roman" w:cs="Times New Roman"/>
            <w:color w:val="1155CC"/>
            <w:sz w:val="24"/>
            <w:szCs w:val="24"/>
            <w:u w:val="single"/>
          </w:rPr>
          <w:t>,1985</w:t>
        </w:r>
        <w:proofErr w:type="gramEnd"/>
        <w:r w:rsidRPr="00A032BD">
          <w:rPr>
            <w:rFonts w:ascii="Times New Roman" w:hAnsi="Times New Roman" w:cs="Times New Roman"/>
            <w:color w:val="1155CC"/>
            <w:sz w:val="24"/>
            <w:szCs w:val="24"/>
            <w:u w:val="single"/>
          </w:rPr>
          <w:t>)</w:t>
        </w:r>
      </w:hyperlink>
    </w:p>
    <w:p w:rsidR="00A032BD" w:rsidRPr="00A032BD" w:rsidRDefault="00A032BD" w:rsidP="00A032BD">
      <w:pPr>
        <w:spacing w:line="480" w:lineRule="auto"/>
        <w:ind w:left="-2" w:firstLine="722"/>
        <w:jc w:val="both"/>
        <w:rPr>
          <w:rFonts w:ascii="Times New Roman" w:hAnsi="Times New Roman" w:cs="Times New Roman"/>
          <w:sz w:val="24"/>
          <w:szCs w:val="24"/>
        </w:rPr>
      </w:pPr>
    </w:p>
    <w:p w:rsidR="00A032BD" w:rsidRPr="00A032BD" w:rsidRDefault="00A032BD" w:rsidP="00A032BD">
      <w:pPr>
        <w:spacing w:line="480" w:lineRule="auto"/>
        <w:ind w:hanging="2"/>
        <w:jc w:val="both"/>
        <w:rPr>
          <w:rFonts w:ascii="Times New Roman" w:hAnsi="Times New Roman" w:cs="Times New Roman"/>
          <w:sz w:val="24"/>
          <w:szCs w:val="24"/>
        </w:rPr>
      </w:pPr>
      <w:r w:rsidRPr="00A032BD">
        <w:rPr>
          <w:rFonts w:ascii="Times New Roman" w:hAnsi="Times New Roman" w:cs="Times New Roman"/>
          <w:sz w:val="24"/>
          <w:szCs w:val="24"/>
        </w:rPr>
        <w:lastRenderedPageBreak/>
        <w:t>Se resalta los siguientes puntos de corte, una valoración de 30-35 expresa que el individuo está muy satisfecho con su vida, 25-29 corresponde a que el individuo está satisfecho, 20-24 indica levemente satisfecho, 15-19 indica levemente insatisfecho, 10-14 indica insatisfecho y 5-9 indica que el individuo está extremadamente insatisfecho con su vida actual.</w:t>
      </w:r>
    </w:p>
    <w:p w:rsidR="00A032BD" w:rsidRPr="00A032BD" w:rsidRDefault="00A032BD" w:rsidP="00A032BD">
      <w:pPr>
        <w:spacing w:line="480" w:lineRule="auto"/>
        <w:ind w:hanging="2"/>
        <w:jc w:val="both"/>
        <w:rPr>
          <w:rFonts w:ascii="Times New Roman" w:hAnsi="Times New Roman" w:cs="Times New Roman"/>
          <w:sz w:val="24"/>
          <w:szCs w:val="24"/>
        </w:rPr>
      </w:pPr>
    </w:p>
    <w:p w:rsidR="00A032BD" w:rsidRDefault="00A032BD" w:rsidP="00A032BD">
      <w:pPr>
        <w:spacing w:line="480" w:lineRule="auto"/>
        <w:ind w:leftChars="-1" w:hangingChars="1" w:hanging="2"/>
        <w:jc w:val="both"/>
        <w:rPr>
          <w:rFonts w:ascii="Times New Roman" w:hAnsi="Times New Roman" w:cs="Times New Roman"/>
          <w:sz w:val="24"/>
          <w:szCs w:val="24"/>
        </w:rPr>
      </w:pPr>
      <w:r w:rsidRPr="00A032BD">
        <w:rPr>
          <w:rFonts w:ascii="Times New Roman" w:hAnsi="Times New Roman" w:cs="Times New Roman"/>
          <w:sz w:val="24"/>
          <w:szCs w:val="24"/>
        </w:rPr>
        <w:t>Teniendo en cuenta que la escala SWLS genera 6 rangos, se ha establecido una categoría numérica por cada rango de 1 a 6, donde 1 representa el menor rango siendo 5-9 y 6 figura el rango más alto posible que es 30-35.</w:t>
      </w:r>
    </w:p>
    <w:p w:rsidR="00446B81" w:rsidRDefault="00446B81" w:rsidP="00A032BD">
      <w:pPr>
        <w:spacing w:line="480" w:lineRule="auto"/>
        <w:ind w:leftChars="-1" w:hangingChars="1" w:hanging="2"/>
        <w:jc w:val="both"/>
        <w:rPr>
          <w:rFonts w:ascii="Times New Roman" w:hAnsi="Times New Roman" w:cs="Times New Roman"/>
          <w:sz w:val="24"/>
          <w:szCs w:val="24"/>
        </w:rPr>
      </w:pPr>
    </w:p>
    <w:p w:rsidR="00446B81" w:rsidRPr="00A032BD" w:rsidRDefault="00446B81" w:rsidP="00A032BD">
      <w:pPr>
        <w:spacing w:line="480" w:lineRule="auto"/>
        <w:ind w:leftChars="-1" w:hangingChars="1" w:hanging="2"/>
        <w:jc w:val="both"/>
        <w:rPr>
          <w:rFonts w:ascii="Times New Roman" w:hAnsi="Times New Roman" w:cs="Times New Roman"/>
          <w:sz w:val="24"/>
          <w:szCs w:val="24"/>
        </w:rPr>
      </w:pPr>
    </w:p>
    <w:p w:rsidR="00A032BD" w:rsidRPr="00A032BD" w:rsidRDefault="00A032BD" w:rsidP="00A032BD">
      <w:pPr>
        <w:pStyle w:val="Ttulo1"/>
        <w:numPr>
          <w:ilvl w:val="0"/>
          <w:numId w:val="2"/>
        </w:numPr>
        <w:spacing w:line="480" w:lineRule="auto"/>
        <w:ind w:hanging="2"/>
        <w:rPr>
          <w:sz w:val="24"/>
          <w:szCs w:val="24"/>
          <w:lang w:val="es-CO"/>
        </w:rPr>
      </w:pPr>
      <w:bookmarkStart w:id="0" w:name="_heading=h.fr27yxls0k3q" w:colFirst="0" w:colLast="0"/>
      <w:bookmarkEnd w:id="0"/>
      <w:r w:rsidRPr="00A032BD">
        <w:rPr>
          <w:sz w:val="24"/>
          <w:szCs w:val="24"/>
          <w:lang w:val="es-CO"/>
        </w:rPr>
        <w:t>Procedimiento en el estudio</w:t>
      </w:r>
    </w:p>
    <w:p w:rsidR="00A032BD" w:rsidRPr="00446B81" w:rsidRDefault="00A032BD" w:rsidP="00446B81">
      <w:pPr>
        <w:widowControl w:val="0"/>
        <w:numPr>
          <w:ilvl w:val="1"/>
          <w:numId w:val="2"/>
        </w:numPr>
        <w:suppressAutoHyphens/>
        <w:autoSpaceDE w:val="0"/>
        <w:autoSpaceDN w:val="0"/>
        <w:spacing w:after="0" w:line="480" w:lineRule="auto"/>
        <w:ind w:leftChars="-1" w:hangingChars="1" w:hanging="2"/>
        <w:jc w:val="both"/>
        <w:textDirection w:val="btLr"/>
        <w:textAlignment w:val="top"/>
        <w:outlineLvl w:val="0"/>
        <w:rPr>
          <w:rFonts w:ascii="Times New Roman" w:hAnsi="Times New Roman" w:cs="Times New Roman"/>
          <w:i/>
          <w:sz w:val="24"/>
          <w:szCs w:val="24"/>
        </w:rPr>
      </w:pPr>
      <w:r w:rsidRPr="00A032BD">
        <w:rPr>
          <w:rFonts w:ascii="Times New Roman" w:hAnsi="Times New Roman" w:cs="Times New Roman"/>
          <w:i/>
          <w:sz w:val="24"/>
          <w:szCs w:val="24"/>
        </w:rPr>
        <w:t>Recolección de datos</w:t>
      </w:r>
    </w:p>
    <w:p w:rsidR="00A032BD" w:rsidRDefault="00A032BD" w:rsidP="00446B81">
      <w:pPr>
        <w:widowControl w:val="0"/>
        <w:pBdr>
          <w:top w:val="nil"/>
          <w:left w:val="nil"/>
          <w:bottom w:val="nil"/>
          <w:right w:val="nil"/>
          <w:between w:val="nil"/>
        </w:pBdr>
        <w:spacing w:line="480" w:lineRule="auto"/>
        <w:ind w:firstLine="720"/>
        <w:jc w:val="both"/>
        <w:rPr>
          <w:rFonts w:ascii="Times New Roman" w:hAnsi="Times New Roman" w:cs="Times New Roman"/>
          <w:sz w:val="24"/>
          <w:szCs w:val="24"/>
        </w:rPr>
      </w:pPr>
      <w:r w:rsidRPr="00A032BD">
        <w:rPr>
          <w:rFonts w:ascii="Times New Roman" w:hAnsi="Times New Roman" w:cs="Times New Roman"/>
          <w:sz w:val="24"/>
          <w:szCs w:val="24"/>
        </w:rPr>
        <w:t xml:space="preserve">Se realizó una encuesta entre el 21 de Enero y el 8 de Febrero de 2021 en la cual un grupo de personas responden la adaptación y traducción al español de la encuesta SWLS de William </w:t>
      </w:r>
      <w:proofErr w:type="spellStart"/>
      <w:r w:rsidRPr="00A032BD">
        <w:rPr>
          <w:rFonts w:ascii="Times New Roman" w:hAnsi="Times New Roman" w:cs="Times New Roman"/>
          <w:sz w:val="24"/>
          <w:szCs w:val="24"/>
        </w:rPr>
        <w:t>Pavot</w:t>
      </w:r>
      <w:proofErr w:type="spellEnd"/>
      <w:r w:rsidRPr="00A032BD">
        <w:rPr>
          <w:rFonts w:ascii="Times New Roman" w:hAnsi="Times New Roman" w:cs="Times New Roman"/>
          <w:sz w:val="24"/>
          <w:szCs w:val="24"/>
        </w:rPr>
        <w:t xml:space="preserve"> y Ed </w:t>
      </w:r>
      <w:proofErr w:type="spellStart"/>
      <w:r w:rsidRPr="00A032BD">
        <w:rPr>
          <w:rFonts w:ascii="Times New Roman" w:hAnsi="Times New Roman" w:cs="Times New Roman"/>
          <w:sz w:val="24"/>
          <w:szCs w:val="24"/>
        </w:rPr>
        <w:t>Diener</w:t>
      </w:r>
      <w:proofErr w:type="spellEnd"/>
      <w:r w:rsidRPr="00A032BD">
        <w:rPr>
          <w:rFonts w:ascii="Times New Roman" w:hAnsi="Times New Roman" w:cs="Times New Roman"/>
          <w:sz w:val="24"/>
          <w:szCs w:val="24"/>
        </w:rPr>
        <w:t>, complementando dicha información con componentes socioeconómicos adaptados al contexto de la Universidad Distrital “Francisco José de Caldas”, en total participaron 933  estudiantes de las diferentes facultades de la Universidad Distrital, cada uno respondiendo</w:t>
      </w:r>
      <w:r w:rsidR="0010410C">
        <w:rPr>
          <w:rFonts w:ascii="Times New Roman" w:hAnsi="Times New Roman" w:cs="Times New Roman"/>
          <w:sz w:val="24"/>
          <w:szCs w:val="24"/>
        </w:rPr>
        <w:t xml:space="preserve"> de forma voluntaria</w:t>
      </w:r>
      <w:r w:rsidRPr="00A032BD">
        <w:rPr>
          <w:rFonts w:ascii="Times New Roman" w:hAnsi="Times New Roman" w:cs="Times New Roman"/>
          <w:sz w:val="24"/>
          <w:szCs w:val="24"/>
        </w:rPr>
        <w:t xml:space="preserve"> a 17 variables que se presentan en la </w:t>
      </w:r>
      <w:hyperlink w:anchor="tabla1">
        <w:r w:rsidRPr="00A032BD">
          <w:rPr>
            <w:rFonts w:ascii="Times New Roman" w:hAnsi="Times New Roman" w:cs="Times New Roman"/>
            <w:color w:val="1155CC"/>
            <w:sz w:val="24"/>
            <w:szCs w:val="24"/>
            <w:u w:val="single"/>
          </w:rPr>
          <w:t>tabla 1</w:t>
        </w:r>
      </w:hyperlink>
      <w:r w:rsidRPr="00A032BD">
        <w:rPr>
          <w:rFonts w:ascii="Times New Roman" w:hAnsi="Times New Roman" w:cs="Times New Roman"/>
          <w:sz w:val="24"/>
          <w:szCs w:val="24"/>
        </w:rPr>
        <w:t>.</w:t>
      </w:r>
    </w:p>
    <w:p w:rsidR="00446B81" w:rsidRPr="00446B81" w:rsidRDefault="00446B81" w:rsidP="00446B81">
      <w:pPr>
        <w:widowControl w:val="0"/>
        <w:pBdr>
          <w:top w:val="nil"/>
          <w:left w:val="nil"/>
          <w:bottom w:val="nil"/>
          <w:right w:val="nil"/>
          <w:between w:val="nil"/>
        </w:pBdr>
        <w:spacing w:line="480" w:lineRule="auto"/>
        <w:ind w:firstLine="720"/>
        <w:jc w:val="both"/>
        <w:rPr>
          <w:sz w:val="24"/>
          <w:szCs w:val="24"/>
        </w:rPr>
      </w:pPr>
    </w:p>
    <w:p w:rsidR="00A032BD" w:rsidRPr="00446B81" w:rsidRDefault="00A032BD" w:rsidP="00446B81">
      <w:pPr>
        <w:widowControl w:val="0"/>
        <w:numPr>
          <w:ilvl w:val="1"/>
          <w:numId w:val="2"/>
        </w:numPr>
        <w:suppressAutoHyphens/>
        <w:autoSpaceDE w:val="0"/>
        <w:autoSpaceDN w:val="0"/>
        <w:spacing w:after="0" w:line="480" w:lineRule="auto"/>
        <w:ind w:leftChars="-1" w:hangingChars="1" w:hanging="2"/>
        <w:jc w:val="both"/>
        <w:textDirection w:val="btLr"/>
        <w:textAlignment w:val="top"/>
        <w:outlineLvl w:val="0"/>
        <w:rPr>
          <w:rFonts w:ascii="Times New Roman" w:hAnsi="Times New Roman" w:cs="Times New Roman"/>
          <w:i/>
          <w:sz w:val="24"/>
          <w:szCs w:val="24"/>
        </w:rPr>
      </w:pPr>
      <w:r w:rsidRPr="00A032BD">
        <w:rPr>
          <w:rFonts w:ascii="Times New Roman" w:hAnsi="Times New Roman" w:cs="Times New Roman"/>
          <w:i/>
          <w:sz w:val="24"/>
          <w:szCs w:val="24"/>
        </w:rPr>
        <w:t>Tratamiento de datos</w:t>
      </w:r>
    </w:p>
    <w:p w:rsidR="00A032BD" w:rsidRDefault="00A032BD" w:rsidP="00446B81">
      <w:pPr>
        <w:widowControl w:val="0"/>
        <w:spacing w:line="480" w:lineRule="auto"/>
        <w:ind w:firstLine="720"/>
        <w:jc w:val="both"/>
        <w:rPr>
          <w:rFonts w:ascii="Times New Roman" w:hAnsi="Times New Roman" w:cs="Times New Roman"/>
          <w:sz w:val="24"/>
          <w:szCs w:val="24"/>
        </w:rPr>
      </w:pPr>
      <w:r w:rsidRPr="00A032BD">
        <w:rPr>
          <w:rFonts w:ascii="Times New Roman" w:hAnsi="Times New Roman" w:cs="Times New Roman"/>
          <w:b/>
          <w:sz w:val="24"/>
          <w:szCs w:val="24"/>
        </w:rPr>
        <w:t xml:space="preserve"> </w:t>
      </w:r>
      <w:r w:rsidRPr="00A032BD">
        <w:rPr>
          <w:rFonts w:ascii="Times New Roman" w:hAnsi="Times New Roman" w:cs="Times New Roman"/>
          <w:sz w:val="24"/>
          <w:szCs w:val="24"/>
        </w:rPr>
        <w:t xml:space="preserve">Luego de la obtención del </w:t>
      </w:r>
      <w:proofErr w:type="spellStart"/>
      <w:r w:rsidRPr="00A032BD">
        <w:rPr>
          <w:rFonts w:ascii="Times New Roman" w:hAnsi="Times New Roman" w:cs="Times New Roman"/>
          <w:sz w:val="24"/>
          <w:szCs w:val="24"/>
        </w:rPr>
        <w:t>dataset</w:t>
      </w:r>
      <w:proofErr w:type="spellEnd"/>
      <w:r w:rsidRPr="00A032BD">
        <w:rPr>
          <w:rFonts w:ascii="Times New Roman" w:hAnsi="Times New Roman" w:cs="Times New Roman"/>
          <w:sz w:val="24"/>
          <w:szCs w:val="24"/>
        </w:rPr>
        <w:t xml:space="preserve"> con los datos recogidos en la encuesta, se procedió a </w:t>
      </w:r>
      <w:r w:rsidRPr="00A032BD">
        <w:rPr>
          <w:rFonts w:ascii="Times New Roman" w:hAnsi="Times New Roman" w:cs="Times New Roman"/>
          <w:sz w:val="24"/>
          <w:szCs w:val="24"/>
        </w:rPr>
        <w:lastRenderedPageBreak/>
        <w:t xml:space="preserve">limpiar los errores que los estudiantes hayan podido cometer  a la hora de llenar la encuesta, para posteriormente convertir de datos categóricos a datos numéricos debido a que los algoritmos de machine </w:t>
      </w:r>
      <w:proofErr w:type="spellStart"/>
      <w:r w:rsidRPr="00A032BD">
        <w:rPr>
          <w:rFonts w:ascii="Times New Roman" w:hAnsi="Times New Roman" w:cs="Times New Roman"/>
          <w:sz w:val="24"/>
          <w:szCs w:val="24"/>
        </w:rPr>
        <w:t>learning</w:t>
      </w:r>
      <w:proofErr w:type="spellEnd"/>
      <w:r w:rsidRPr="00A032BD">
        <w:rPr>
          <w:rFonts w:ascii="Times New Roman" w:hAnsi="Times New Roman" w:cs="Times New Roman"/>
          <w:sz w:val="24"/>
          <w:szCs w:val="24"/>
        </w:rPr>
        <w:t xml:space="preserve"> son netamente matemáticos por lo que es importante realizar la conversión, luego de realizar lo anterior se sacará un puntaje acerca de las preguntas relacionadas con la encuesta SWLS dado que las preguntas proporcionan una clasificación de los datos mediante el puntaje obtenido se puede obtener la etiqueta relacionada con el bienestar y/o la felicidad de la persona encuestada al momento de diligenciar la encuesta. La conversión numérica puede encontrarse en el repositorio creado para el artículo.</w:t>
      </w:r>
    </w:p>
    <w:p w:rsidR="00446B81" w:rsidRPr="00A032BD" w:rsidRDefault="00446B81" w:rsidP="00446B81">
      <w:pPr>
        <w:widowControl w:val="0"/>
        <w:spacing w:line="480" w:lineRule="auto"/>
        <w:ind w:firstLine="720"/>
        <w:jc w:val="both"/>
        <w:rPr>
          <w:rFonts w:ascii="Times New Roman" w:hAnsi="Times New Roman" w:cs="Times New Roman"/>
          <w:sz w:val="24"/>
          <w:szCs w:val="24"/>
        </w:rPr>
      </w:pPr>
    </w:p>
    <w:p w:rsidR="00A032BD" w:rsidRPr="00446B81" w:rsidRDefault="00A032BD" w:rsidP="00446B81">
      <w:pPr>
        <w:widowControl w:val="0"/>
        <w:numPr>
          <w:ilvl w:val="1"/>
          <w:numId w:val="2"/>
        </w:numPr>
        <w:suppressAutoHyphens/>
        <w:autoSpaceDE w:val="0"/>
        <w:autoSpaceDN w:val="0"/>
        <w:spacing w:after="0" w:line="480" w:lineRule="auto"/>
        <w:ind w:leftChars="-1" w:hangingChars="1" w:hanging="2"/>
        <w:jc w:val="both"/>
        <w:textDirection w:val="btLr"/>
        <w:textAlignment w:val="top"/>
        <w:outlineLvl w:val="0"/>
        <w:rPr>
          <w:rFonts w:ascii="Times New Roman" w:hAnsi="Times New Roman" w:cs="Times New Roman"/>
          <w:i/>
          <w:sz w:val="24"/>
          <w:szCs w:val="24"/>
        </w:rPr>
      </w:pPr>
      <w:r w:rsidRPr="00A032BD">
        <w:rPr>
          <w:rFonts w:ascii="Times New Roman" w:hAnsi="Times New Roman" w:cs="Times New Roman"/>
          <w:i/>
          <w:sz w:val="24"/>
          <w:szCs w:val="24"/>
        </w:rPr>
        <w:t>Validación de la Encuesta.</w:t>
      </w:r>
    </w:p>
    <w:p w:rsidR="00A032BD" w:rsidRDefault="00A032BD" w:rsidP="00446B81">
      <w:pPr>
        <w:widowControl w:val="0"/>
        <w:pBdr>
          <w:top w:val="nil"/>
          <w:left w:val="nil"/>
          <w:bottom w:val="nil"/>
          <w:right w:val="nil"/>
          <w:between w:val="nil"/>
        </w:pBdr>
        <w:spacing w:line="480" w:lineRule="auto"/>
        <w:ind w:firstLine="720"/>
        <w:jc w:val="both"/>
        <w:rPr>
          <w:rFonts w:ascii="Times New Roman" w:hAnsi="Times New Roman" w:cs="Times New Roman"/>
          <w:sz w:val="24"/>
          <w:szCs w:val="24"/>
        </w:rPr>
      </w:pPr>
      <w:r w:rsidRPr="00A032BD">
        <w:rPr>
          <w:rFonts w:ascii="Times New Roman" w:hAnsi="Times New Roman" w:cs="Times New Roman"/>
          <w:sz w:val="24"/>
          <w:szCs w:val="24"/>
        </w:rPr>
        <w:t xml:space="preserve">Para la preparación de datos se realizó un </w:t>
      </w:r>
      <w:hyperlink w:anchor="bookmark=id.7dwn7tmnjjzp">
        <w:r w:rsidRPr="00A032BD">
          <w:rPr>
            <w:rFonts w:ascii="Times New Roman" w:hAnsi="Times New Roman" w:cs="Times New Roman"/>
            <w:color w:val="1155CC"/>
            <w:sz w:val="24"/>
            <w:szCs w:val="24"/>
            <w:u w:val="single"/>
          </w:rPr>
          <w:t xml:space="preserve">análisis exploratorio </w:t>
        </w:r>
      </w:hyperlink>
      <w:r w:rsidRPr="00A032BD">
        <w:rPr>
          <w:rFonts w:ascii="Times New Roman" w:hAnsi="Times New Roman" w:cs="Times New Roman"/>
          <w:sz w:val="24"/>
          <w:szCs w:val="24"/>
        </w:rPr>
        <w:t xml:space="preserve">,mediante las librerías de </w:t>
      </w:r>
      <w:proofErr w:type="spellStart"/>
      <w:r w:rsidRPr="00A032BD">
        <w:rPr>
          <w:rFonts w:ascii="Times New Roman" w:hAnsi="Times New Roman" w:cs="Times New Roman"/>
          <w:sz w:val="24"/>
          <w:szCs w:val="24"/>
        </w:rPr>
        <w:t>python</w:t>
      </w:r>
      <w:proofErr w:type="spellEnd"/>
      <w:r w:rsidRPr="00A032BD">
        <w:rPr>
          <w:rFonts w:ascii="Times New Roman" w:hAnsi="Times New Roman" w:cs="Times New Roman"/>
          <w:sz w:val="24"/>
          <w:szCs w:val="24"/>
        </w:rPr>
        <w:t xml:space="preserve"> </w:t>
      </w:r>
      <w:proofErr w:type="spellStart"/>
      <w:r w:rsidRPr="00A032BD">
        <w:rPr>
          <w:rFonts w:ascii="Times New Roman" w:hAnsi="Times New Roman" w:cs="Times New Roman"/>
          <w:sz w:val="24"/>
          <w:szCs w:val="24"/>
        </w:rPr>
        <w:t>Numpy</w:t>
      </w:r>
      <w:proofErr w:type="spellEnd"/>
      <w:r w:rsidRPr="00A032BD">
        <w:rPr>
          <w:rFonts w:ascii="Times New Roman" w:hAnsi="Times New Roman" w:cs="Times New Roman"/>
          <w:sz w:val="24"/>
          <w:szCs w:val="24"/>
        </w:rPr>
        <w:t xml:space="preserve"> y </w:t>
      </w:r>
      <w:proofErr w:type="spellStart"/>
      <w:r w:rsidRPr="00A032BD">
        <w:rPr>
          <w:rFonts w:ascii="Times New Roman" w:hAnsi="Times New Roman" w:cs="Times New Roman"/>
          <w:sz w:val="24"/>
          <w:szCs w:val="24"/>
        </w:rPr>
        <w:t>Matplotlib</w:t>
      </w:r>
      <w:proofErr w:type="spellEnd"/>
      <w:r w:rsidRPr="00A032BD">
        <w:rPr>
          <w:rFonts w:ascii="Times New Roman" w:hAnsi="Times New Roman" w:cs="Times New Roman"/>
          <w:sz w:val="24"/>
          <w:szCs w:val="24"/>
        </w:rPr>
        <w:t xml:space="preserve"> en la que se utilizó estadística descriptiva relacionando las diferentes variables del modelo, posteriormente se procedió a desarrollar la matriz de correlaciones entre las variables</w:t>
      </w:r>
      <w:r w:rsidR="002170F6">
        <w:rPr>
          <w:rFonts w:ascii="Times New Roman" w:hAnsi="Times New Roman" w:cs="Times New Roman"/>
          <w:sz w:val="24"/>
          <w:szCs w:val="24"/>
        </w:rPr>
        <w:t xml:space="preserve"> </w:t>
      </w:r>
      <w:r w:rsidR="002170F6" w:rsidRPr="002170F6">
        <w:rPr>
          <w:rFonts w:ascii="Times New Roman" w:hAnsi="Times New Roman" w:cs="Times New Roman"/>
          <w:sz w:val="24"/>
        </w:rPr>
        <w:t>incluyendo la correlación de cada variable con el puntaje obtenido en la encuesta SWLS ya que es importan</w:t>
      </w:r>
      <w:r w:rsidR="002170F6" w:rsidRPr="00015A6F">
        <w:rPr>
          <w:rFonts w:ascii="Times New Roman" w:hAnsi="Times New Roman" w:cs="Times New Roman"/>
          <w:sz w:val="24"/>
        </w:rPr>
        <w:t xml:space="preserve">te para </w:t>
      </w:r>
      <w:hyperlink w:anchor="anaKSilvaSoaresBrunaDaSilvaNascimiento" w:history="1">
        <w:r w:rsidR="002170F6" w:rsidRPr="00015A6F">
          <w:rPr>
            <w:rStyle w:val="Hipervnculo"/>
            <w:rFonts w:ascii="Times New Roman" w:hAnsi="Times New Roman" w:cs="Times New Roman"/>
            <w:sz w:val="24"/>
          </w:rPr>
          <w:t>(Silva, Da Silva, Silvestre, Da Cruz, Fernandez,2021)</w:t>
        </w:r>
      </w:hyperlink>
      <w:r w:rsidR="002170F6" w:rsidRPr="002170F6">
        <w:rPr>
          <w:rFonts w:ascii="Times New Roman" w:hAnsi="Times New Roman" w:cs="Times New Roman"/>
          <w:sz w:val="24"/>
        </w:rPr>
        <w:t xml:space="preserve"> relacionar las variables sociodemográficas con la encuesta para revisar cómo estas influyen en el puntaje obtenido y para tener una idea global del peso de las variables en el estudio</w:t>
      </w:r>
      <w:r w:rsidR="00014437" w:rsidRPr="002170F6">
        <w:rPr>
          <w:rFonts w:ascii="Times New Roman" w:hAnsi="Times New Roman" w:cs="Times New Roman"/>
          <w:sz w:val="28"/>
          <w:szCs w:val="24"/>
        </w:rPr>
        <w:t xml:space="preserve"> </w:t>
      </w:r>
      <w:r w:rsidR="00014437">
        <w:rPr>
          <w:rFonts w:ascii="Times New Roman" w:hAnsi="Times New Roman" w:cs="Times New Roman"/>
          <w:sz w:val="24"/>
          <w:szCs w:val="24"/>
        </w:rPr>
        <w:t xml:space="preserve">y se utilizó para cada columna de la tabla el </w:t>
      </w:r>
      <w:hyperlink w:anchor="correlaciondePearson" w:history="1">
        <w:r w:rsidR="00014437" w:rsidRPr="00014437">
          <w:rPr>
            <w:rStyle w:val="Hipervnculo"/>
            <w:rFonts w:ascii="Times New Roman" w:hAnsi="Times New Roman" w:cs="Times New Roman"/>
            <w:sz w:val="24"/>
            <w:szCs w:val="24"/>
          </w:rPr>
          <w:t>coeficiente de correlación de Pearson</w:t>
        </w:r>
      </w:hyperlink>
      <w:r w:rsidRPr="00A032BD">
        <w:rPr>
          <w:rFonts w:ascii="Times New Roman" w:hAnsi="Times New Roman" w:cs="Times New Roman"/>
          <w:sz w:val="24"/>
          <w:szCs w:val="24"/>
        </w:rPr>
        <w:t xml:space="preserve">, posterior para medir la confiabilidad del instrumento estadístico utilizado se procedió a hallar el </w:t>
      </w:r>
      <w:hyperlink w:anchor="alfadecronbach" w:history="1">
        <w:r w:rsidRPr="00EA5851">
          <w:rPr>
            <w:rStyle w:val="Hipervnculo"/>
            <w:rFonts w:ascii="Times New Roman" w:hAnsi="Times New Roman" w:cs="Times New Roman"/>
            <w:sz w:val="24"/>
            <w:szCs w:val="24"/>
          </w:rPr>
          <w:t xml:space="preserve">coeficiente alfa de </w:t>
        </w:r>
        <w:proofErr w:type="spellStart"/>
        <w:r w:rsidRPr="00EA5851">
          <w:rPr>
            <w:rStyle w:val="Hipervnculo"/>
            <w:rFonts w:ascii="Times New Roman" w:hAnsi="Times New Roman" w:cs="Times New Roman"/>
            <w:sz w:val="24"/>
            <w:szCs w:val="24"/>
          </w:rPr>
          <w:t>Cronbach</w:t>
        </w:r>
        <w:proofErr w:type="spellEnd"/>
      </w:hyperlink>
      <w:r w:rsidRPr="00A032BD">
        <w:rPr>
          <w:rFonts w:ascii="Times New Roman" w:hAnsi="Times New Roman" w:cs="Times New Roman"/>
          <w:sz w:val="24"/>
          <w:szCs w:val="24"/>
        </w:rPr>
        <w:t xml:space="preserve"> en su forma normal y estandarizada (esta última se hace desde la correlación de las variables) ya que </w:t>
      </w:r>
      <w:hyperlink w:anchor="bookmark=id.9aw22d6jpe0q">
        <w:r w:rsidRPr="00A032BD">
          <w:rPr>
            <w:rFonts w:ascii="Times New Roman" w:hAnsi="Times New Roman" w:cs="Times New Roman"/>
            <w:color w:val="1155CC"/>
            <w:sz w:val="24"/>
            <w:szCs w:val="24"/>
            <w:u w:val="single"/>
          </w:rPr>
          <w:t>(</w:t>
        </w:r>
        <w:proofErr w:type="spellStart"/>
        <w:r w:rsidRPr="00A032BD">
          <w:rPr>
            <w:rFonts w:ascii="Times New Roman" w:hAnsi="Times New Roman" w:cs="Times New Roman"/>
            <w:color w:val="1155CC"/>
            <w:sz w:val="24"/>
            <w:szCs w:val="24"/>
            <w:u w:val="single"/>
          </w:rPr>
          <w:t>Gallardo,Sanchez</w:t>
        </w:r>
        <w:proofErr w:type="spellEnd"/>
        <w:r w:rsidRPr="00A032BD">
          <w:rPr>
            <w:rFonts w:ascii="Times New Roman" w:hAnsi="Times New Roman" w:cs="Times New Roman"/>
            <w:color w:val="1155CC"/>
            <w:sz w:val="24"/>
            <w:szCs w:val="24"/>
            <w:u w:val="single"/>
          </w:rPr>
          <w:t>, Leiva)</w:t>
        </w:r>
      </w:hyperlink>
      <w:r w:rsidRPr="00A032BD">
        <w:rPr>
          <w:rFonts w:ascii="Times New Roman" w:hAnsi="Times New Roman" w:cs="Times New Roman"/>
          <w:sz w:val="24"/>
          <w:szCs w:val="24"/>
        </w:rPr>
        <w:t xml:space="preserve"> utilizan el coeficiente para evaluar la consistencia interna de la encuesta en su respectivo estudio, este coeficiente arrojó una confiabilidad del 68% en sus dos formas por lo que se puede afirmar que posee una alta fiabilidad para la encuesta realizada por los autores del </w:t>
      </w:r>
      <w:r w:rsidRPr="00A032BD">
        <w:rPr>
          <w:rFonts w:ascii="Times New Roman" w:hAnsi="Times New Roman" w:cs="Times New Roman"/>
          <w:sz w:val="24"/>
          <w:szCs w:val="24"/>
        </w:rPr>
        <w:lastRenderedPageBreak/>
        <w:t>estudio.</w:t>
      </w:r>
    </w:p>
    <w:p w:rsidR="00446B81" w:rsidRPr="00A032BD" w:rsidRDefault="00446B81" w:rsidP="00446B81">
      <w:pPr>
        <w:widowControl w:val="0"/>
        <w:pBdr>
          <w:top w:val="nil"/>
          <w:left w:val="nil"/>
          <w:bottom w:val="nil"/>
          <w:right w:val="nil"/>
          <w:between w:val="nil"/>
        </w:pBdr>
        <w:spacing w:line="480" w:lineRule="auto"/>
        <w:ind w:firstLine="720"/>
        <w:jc w:val="both"/>
        <w:rPr>
          <w:rFonts w:ascii="Times New Roman" w:hAnsi="Times New Roman" w:cs="Times New Roman"/>
          <w:sz w:val="24"/>
          <w:szCs w:val="24"/>
        </w:rPr>
      </w:pPr>
    </w:p>
    <w:p w:rsidR="00A032BD" w:rsidRPr="00446B81" w:rsidRDefault="00A032BD" w:rsidP="00446B81">
      <w:pPr>
        <w:widowControl w:val="0"/>
        <w:numPr>
          <w:ilvl w:val="1"/>
          <w:numId w:val="2"/>
        </w:numPr>
        <w:suppressAutoHyphens/>
        <w:autoSpaceDE w:val="0"/>
        <w:autoSpaceDN w:val="0"/>
        <w:spacing w:after="0" w:line="480" w:lineRule="auto"/>
        <w:ind w:leftChars="-1" w:hangingChars="1" w:hanging="2"/>
        <w:jc w:val="both"/>
        <w:textDirection w:val="btLr"/>
        <w:textAlignment w:val="top"/>
        <w:outlineLvl w:val="0"/>
        <w:rPr>
          <w:rFonts w:ascii="Times New Roman" w:hAnsi="Times New Roman" w:cs="Times New Roman"/>
          <w:i/>
          <w:sz w:val="24"/>
          <w:szCs w:val="24"/>
        </w:rPr>
      </w:pPr>
      <w:r w:rsidRPr="00A032BD">
        <w:rPr>
          <w:rFonts w:ascii="Times New Roman" w:hAnsi="Times New Roman" w:cs="Times New Roman"/>
          <w:i/>
          <w:sz w:val="24"/>
          <w:szCs w:val="24"/>
        </w:rPr>
        <w:t>Modelos Escogidos.</w:t>
      </w:r>
    </w:p>
    <w:p w:rsidR="00A032BD" w:rsidRDefault="00C85AFF" w:rsidP="00C85AFF">
      <w:pPr>
        <w:spacing w:line="480" w:lineRule="auto"/>
        <w:ind w:firstLine="708"/>
        <w:jc w:val="both"/>
        <w:rPr>
          <w:rStyle w:val="Hipervnculo"/>
          <w:rFonts w:ascii="Times New Roman" w:hAnsi="Times New Roman" w:cs="Times New Roman"/>
          <w:sz w:val="24"/>
        </w:rPr>
      </w:pPr>
      <w:r w:rsidRPr="00C85AFF">
        <w:rPr>
          <w:rFonts w:ascii="Times New Roman" w:hAnsi="Times New Roman" w:cs="Times New Roman"/>
          <w:sz w:val="24"/>
        </w:rPr>
        <w:t xml:space="preserve">Para la selección del algoritmo de clasificación se tuvo en cuenta el tipo de machine </w:t>
      </w:r>
      <w:proofErr w:type="spellStart"/>
      <w:r w:rsidRPr="00C85AFF">
        <w:rPr>
          <w:rFonts w:ascii="Times New Roman" w:hAnsi="Times New Roman" w:cs="Times New Roman"/>
          <w:sz w:val="24"/>
        </w:rPr>
        <w:t>learning</w:t>
      </w:r>
      <w:proofErr w:type="spellEnd"/>
      <w:r w:rsidRPr="00C85AFF">
        <w:rPr>
          <w:rFonts w:ascii="Times New Roman" w:hAnsi="Times New Roman" w:cs="Times New Roman"/>
          <w:sz w:val="24"/>
        </w:rPr>
        <w:t xml:space="preserve">, en nuestro caso se presenta machine </w:t>
      </w:r>
      <w:proofErr w:type="spellStart"/>
      <w:r w:rsidRPr="00C85AFF">
        <w:rPr>
          <w:rFonts w:ascii="Times New Roman" w:hAnsi="Times New Roman" w:cs="Times New Roman"/>
          <w:sz w:val="24"/>
        </w:rPr>
        <w:t>learning</w:t>
      </w:r>
      <w:proofErr w:type="spellEnd"/>
      <w:r w:rsidRPr="00C85AFF">
        <w:rPr>
          <w:rFonts w:ascii="Times New Roman" w:hAnsi="Times New Roman" w:cs="Times New Roman"/>
          <w:sz w:val="24"/>
        </w:rPr>
        <w:t xml:space="preserve"> supervisado, además los resultados se caracterizan por ser varias clasificaciones con diversas variables independientes, por ende los </w:t>
      </w:r>
      <w:r w:rsidRPr="00706B25">
        <w:rPr>
          <w:rFonts w:ascii="Times New Roman" w:hAnsi="Times New Roman" w:cs="Times New Roman"/>
          <w:sz w:val="24"/>
        </w:rPr>
        <w:t xml:space="preserve">algoritmos de clasificación que se adaptan más a estas circunstancias son el SVM (Máquinas de Vectores de Soporte) y </w:t>
      </w:r>
      <w:proofErr w:type="spellStart"/>
      <w:r w:rsidRPr="00706B25">
        <w:rPr>
          <w:rFonts w:ascii="Times New Roman" w:hAnsi="Times New Roman" w:cs="Times New Roman"/>
          <w:sz w:val="24"/>
        </w:rPr>
        <w:t>random</w:t>
      </w:r>
      <w:proofErr w:type="spellEnd"/>
      <w:r w:rsidRPr="00706B25">
        <w:rPr>
          <w:rFonts w:ascii="Times New Roman" w:hAnsi="Times New Roman" w:cs="Times New Roman"/>
          <w:sz w:val="24"/>
        </w:rPr>
        <w:t xml:space="preserve"> </w:t>
      </w:r>
      <w:proofErr w:type="spellStart"/>
      <w:r w:rsidRPr="00706B25">
        <w:rPr>
          <w:rFonts w:ascii="Times New Roman" w:hAnsi="Times New Roman" w:cs="Times New Roman"/>
          <w:sz w:val="24"/>
        </w:rPr>
        <w:t>forest</w:t>
      </w:r>
      <w:proofErr w:type="spellEnd"/>
      <w:r w:rsidRPr="00706B25">
        <w:rPr>
          <w:rFonts w:ascii="Times New Roman" w:hAnsi="Times New Roman" w:cs="Times New Roman"/>
          <w:sz w:val="24"/>
        </w:rPr>
        <w:t xml:space="preserve"> para realizar el entrenamiento </w:t>
      </w:r>
      <w:hyperlink w:anchor="a17" w:history="1">
        <w:r w:rsidRPr="00706B25">
          <w:rPr>
            <w:rStyle w:val="Hipervnculo"/>
            <w:rFonts w:ascii="Times New Roman" w:hAnsi="Times New Roman" w:cs="Times New Roman"/>
            <w:sz w:val="24"/>
          </w:rPr>
          <w:t>(</w:t>
        </w:r>
        <w:proofErr w:type="spellStart"/>
        <w:r w:rsidRPr="00706B25">
          <w:rPr>
            <w:rStyle w:val="Hipervnculo"/>
            <w:rFonts w:ascii="Times New Roman" w:hAnsi="Times New Roman" w:cs="Times New Roman"/>
            <w:sz w:val="24"/>
          </w:rPr>
          <w:t>Kotsiantis</w:t>
        </w:r>
        <w:proofErr w:type="spellEnd"/>
        <w:r w:rsidRPr="00706B25">
          <w:rPr>
            <w:rStyle w:val="Hipervnculo"/>
            <w:rFonts w:ascii="Times New Roman" w:hAnsi="Times New Roman" w:cs="Times New Roman"/>
            <w:sz w:val="24"/>
          </w:rPr>
          <w:t xml:space="preserve">, </w:t>
        </w:r>
        <w:proofErr w:type="spellStart"/>
        <w:r w:rsidRPr="00706B25">
          <w:rPr>
            <w:rStyle w:val="Hipervnculo"/>
            <w:rFonts w:ascii="Times New Roman" w:hAnsi="Times New Roman" w:cs="Times New Roman"/>
            <w:sz w:val="24"/>
          </w:rPr>
          <w:t>Zaharakis</w:t>
        </w:r>
        <w:proofErr w:type="spellEnd"/>
        <w:r w:rsidRPr="00706B25">
          <w:rPr>
            <w:rStyle w:val="Hipervnculo"/>
            <w:rFonts w:ascii="Times New Roman" w:hAnsi="Times New Roman" w:cs="Times New Roman"/>
            <w:sz w:val="24"/>
          </w:rPr>
          <w:t xml:space="preserve">, </w:t>
        </w:r>
        <w:proofErr w:type="spellStart"/>
        <w:r w:rsidRPr="00706B25">
          <w:rPr>
            <w:rStyle w:val="Hipervnculo"/>
            <w:rFonts w:ascii="Times New Roman" w:hAnsi="Times New Roman" w:cs="Times New Roman"/>
            <w:sz w:val="24"/>
          </w:rPr>
          <w:t>Pintelas</w:t>
        </w:r>
        <w:proofErr w:type="spellEnd"/>
        <w:r w:rsidRPr="00706B25">
          <w:rPr>
            <w:rStyle w:val="Hipervnculo"/>
            <w:rFonts w:ascii="Times New Roman" w:hAnsi="Times New Roman" w:cs="Times New Roman"/>
            <w:sz w:val="24"/>
          </w:rPr>
          <w:t>, 2016),</w:t>
        </w:r>
      </w:hyperlink>
      <w:r w:rsidRPr="00C85AFF">
        <w:rPr>
          <w:rFonts w:ascii="Times New Roman" w:hAnsi="Times New Roman" w:cs="Times New Roman"/>
          <w:sz w:val="24"/>
        </w:rPr>
        <w:t xml:space="preserve"> y la posterior validación del modelo, se escoge </w:t>
      </w:r>
      <w:proofErr w:type="spellStart"/>
      <w:r w:rsidRPr="00C85AFF">
        <w:rPr>
          <w:rFonts w:ascii="Times New Roman" w:hAnsi="Times New Roman" w:cs="Times New Roman"/>
          <w:sz w:val="24"/>
        </w:rPr>
        <w:t>Random</w:t>
      </w:r>
      <w:proofErr w:type="spellEnd"/>
      <w:r w:rsidRPr="00C85AFF">
        <w:rPr>
          <w:rFonts w:ascii="Times New Roman" w:hAnsi="Times New Roman" w:cs="Times New Roman"/>
          <w:sz w:val="24"/>
        </w:rPr>
        <w:t xml:space="preserve"> </w:t>
      </w:r>
      <w:proofErr w:type="spellStart"/>
      <w:r w:rsidRPr="00C85AFF">
        <w:rPr>
          <w:rFonts w:ascii="Times New Roman" w:hAnsi="Times New Roman" w:cs="Times New Roman"/>
          <w:sz w:val="24"/>
        </w:rPr>
        <w:t>forest</w:t>
      </w:r>
      <w:proofErr w:type="spellEnd"/>
      <w:r w:rsidRPr="00C85AFF">
        <w:rPr>
          <w:rFonts w:ascii="Times New Roman" w:hAnsi="Times New Roman" w:cs="Times New Roman"/>
          <w:sz w:val="24"/>
        </w:rPr>
        <w:t xml:space="preserve"> debido a que este método presenta diversas ventajas, al tratarse de un método no paramétrico, y no se encuentra basado en un modelo estocástico en particular, tanto como que no se asume una distribución específica de la variable objetivo, y no requiere ningún tipo de información acerca del tipo de </w:t>
      </w:r>
      <w:r w:rsidRPr="00C51CBA">
        <w:rPr>
          <w:rFonts w:ascii="Times New Roman" w:hAnsi="Times New Roman" w:cs="Times New Roman"/>
          <w:sz w:val="24"/>
        </w:rPr>
        <w:t xml:space="preserve">relación (lineal o no lineal) entre la variable objetivo y sus atributos, además para los datos ruidosos como el </w:t>
      </w:r>
      <w:proofErr w:type="spellStart"/>
      <w:r w:rsidRPr="00C51CBA">
        <w:rPr>
          <w:rFonts w:ascii="Times New Roman" w:hAnsi="Times New Roman" w:cs="Times New Roman"/>
          <w:sz w:val="24"/>
        </w:rPr>
        <w:t>dataset</w:t>
      </w:r>
      <w:proofErr w:type="spellEnd"/>
      <w:r w:rsidRPr="00C51CBA">
        <w:rPr>
          <w:rFonts w:ascii="Times New Roman" w:hAnsi="Times New Roman" w:cs="Times New Roman"/>
          <w:sz w:val="24"/>
        </w:rPr>
        <w:t xml:space="preserve"> que se ha obtenido se genera una normalización para evitar conflictos en el estudio </w:t>
      </w:r>
      <w:hyperlink w:anchor="a18" w:history="1">
        <w:r w:rsidRPr="00C51CBA">
          <w:rPr>
            <w:rStyle w:val="Hipervnculo"/>
            <w:rFonts w:ascii="Times New Roman" w:hAnsi="Times New Roman" w:cs="Times New Roman"/>
            <w:sz w:val="24"/>
          </w:rPr>
          <w:t xml:space="preserve">(Reis, </w:t>
        </w:r>
        <w:proofErr w:type="spellStart"/>
        <w:r w:rsidRPr="00C51CBA">
          <w:rPr>
            <w:rStyle w:val="Hipervnculo"/>
            <w:rFonts w:ascii="Times New Roman" w:hAnsi="Times New Roman" w:cs="Times New Roman"/>
            <w:sz w:val="24"/>
          </w:rPr>
          <w:t>Baron</w:t>
        </w:r>
        <w:proofErr w:type="spellEnd"/>
        <w:r w:rsidRPr="00C51CBA">
          <w:rPr>
            <w:rStyle w:val="Hipervnculo"/>
            <w:rFonts w:ascii="Times New Roman" w:hAnsi="Times New Roman" w:cs="Times New Roman"/>
            <w:sz w:val="24"/>
          </w:rPr>
          <w:t xml:space="preserve">, </w:t>
        </w:r>
        <w:proofErr w:type="spellStart"/>
        <w:r w:rsidRPr="00C51CBA">
          <w:rPr>
            <w:rStyle w:val="Hipervnculo"/>
            <w:rFonts w:ascii="Times New Roman" w:hAnsi="Times New Roman" w:cs="Times New Roman"/>
            <w:sz w:val="24"/>
          </w:rPr>
          <w:t>Shahaf</w:t>
        </w:r>
        <w:proofErr w:type="spellEnd"/>
        <w:r w:rsidRPr="00C51CBA">
          <w:rPr>
            <w:rStyle w:val="Hipervnculo"/>
            <w:rFonts w:ascii="Times New Roman" w:hAnsi="Times New Roman" w:cs="Times New Roman"/>
            <w:sz w:val="24"/>
          </w:rPr>
          <w:t>, 2018)</w:t>
        </w:r>
      </w:hyperlink>
      <w:r w:rsidRPr="00C51CBA">
        <w:rPr>
          <w:rFonts w:ascii="Times New Roman" w:hAnsi="Times New Roman" w:cs="Times New Roman"/>
          <w:sz w:val="24"/>
        </w:rPr>
        <w:t>.</w:t>
      </w:r>
      <w:r w:rsidR="00C51CBA">
        <w:rPr>
          <w:rFonts w:ascii="Times New Roman" w:hAnsi="Times New Roman" w:cs="Times New Roman"/>
          <w:sz w:val="24"/>
        </w:rPr>
        <w:t xml:space="preserve"> </w:t>
      </w:r>
      <w:r w:rsidRPr="00C51CBA">
        <w:rPr>
          <w:rFonts w:ascii="Times New Roman" w:hAnsi="Times New Roman" w:cs="Times New Roman"/>
          <w:sz w:val="24"/>
        </w:rPr>
        <w:t>Finalmente</w:t>
      </w:r>
      <w:r w:rsidRPr="00C85AFF">
        <w:rPr>
          <w:rFonts w:ascii="Times New Roman" w:hAnsi="Times New Roman" w:cs="Times New Roman"/>
          <w:sz w:val="24"/>
        </w:rPr>
        <w:t xml:space="preserve"> este modelo permite alcanzar resultados más precisos en términos de predicción además de permitir evaluaciones más robustas sobre la importancia de las variables respecto a los demás métodos basados en </w:t>
      </w:r>
      <w:r w:rsidRPr="00AB373D">
        <w:rPr>
          <w:rFonts w:ascii="Times New Roman" w:hAnsi="Times New Roman" w:cs="Times New Roman"/>
          <w:sz w:val="24"/>
        </w:rPr>
        <w:t>árboles</w:t>
      </w:r>
      <w:r w:rsidR="00AB373D">
        <w:rPr>
          <w:rFonts w:ascii="Times New Roman" w:hAnsi="Times New Roman" w:cs="Times New Roman"/>
          <w:sz w:val="24"/>
        </w:rPr>
        <w:t xml:space="preserve"> </w:t>
      </w:r>
      <w:hyperlink w:anchor="a16" w:history="1">
        <w:r w:rsidRPr="00AB373D">
          <w:rPr>
            <w:rStyle w:val="Hipervnculo"/>
            <w:rFonts w:ascii="Times New Roman" w:hAnsi="Times New Roman" w:cs="Times New Roman"/>
            <w:sz w:val="24"/>
          </w:rPr>
          <w:t>(</w:t>
        </w:r>
        <w:proofErr w:type="spellStart"/>
        <w:r w:rsidRPr="00AB373D">
          <w:rPr>
            <w:rStyle w:val="Hipervnculo"/>
            <w:rFonts w:ascii="Times New Roman" w:hAnsi="Times New Roman" w:cs="Times New Roman"/>
            <w:sz w:val="24"/>
          </w:rPr>
          <w:t>Corduas</w:t>
        </w:r>
        <w:proofErr w:type="spellEnd"/>
        <w:r w:rsidRPr="00AB373D">
          <w:rPr>
            <w:rStyle w:val="Hipervnculo"/>
            <w:rFonts w:ascii="Times New Roman" w:hAnsi="Times New Roman" w:cs="Times New Roman"/>
            <w:sz w:val="24"/>
          </w:rPr>
          <w:t xml:space="preserve"> &amp; Piscitelli</w:t>
        </w:r>
        <w:proofErr w:type="gramStart"/>
        <w:r w:rsidRPr="00AB373D">
          <w:rPr>
            <w:rStyle w:val="Hipervnculo"/>
            <w:rFonts w:ascii="Times New Roman" w:hAnsi="Times New Roman" w:cs="Times New Roman"/>
            <w:sz w:val="24"/>
          </w:rPr>
          <w:t>,2016</w:t>
        </w:r>
        <w:proofErr w:type="gramEnd"/>
        <w:r w:rsidRPr="00AB373D">
          <w:rPr>
            <w:rStyle w:val="Hipervnculo"/>
            <w:rFonts w:ascii="Times New Roman" w:hAnsi="Times New Roman" w:cs="Times New Roman"/>
            <w:sz w:val="24"/>
          </w:rPr>
          <w:t>)</w:t>
        </w:r>
      </w:hyperlink>
      <w:r w:rsidRPr="00AB373D">
        <w:rPr>
          <w:rFonts w:ascii="Times New Roman" w:hAnsi="Times New Roman" w:cs="Times New Roman"/>
          <w:sz w:val="24"/>
        </w:rPr>
        <w:t>,</w:t>
      </w:r>
      <w:r w:rsidRPr="00C85AFF">
        <w:rPr>
          <w:rFonts w:ascii="Times New Roman" w:hAnsi="Times New Roman" w:cs="Times New Roman"/>
          <w:sz w:val="24"/>
        </w:rPr>
        <w:t xml:space="preserve"> y SVM presenta ventajas debido a que su variedad de </w:t>
      </w:r>
      <w:proofErr w:type="spellStart"/>
      <w:r w:rsidRPr="00C85AFF">
        <w:rPr>
          <w:rFonts w:ascii="Times New Roman" w:hAnsi="Times New Roman" w:cs="Times New Roman"/>
          <w:sz w:val="24"/>
        </w:rPr>
        <w:t>kernels</w:t>
      </w:r>
      <w:proofErr w:type="spellEnd"/>
      <w:r w:rsidRPr="00C85AFF">
        <w:rPr>
          <w:rFonts w:ascii="Times New Roman" w:hAnsi="Times New Roman" w:cs="Times New Roman"/>
          <w:sz w:val="24"/>
        </w:rPr>
        <w:t xml:space="preserve"> hace que este pueda realizar modelos lineales, no lineales y co</w:t>
      </w:r>
      <w:r w:rsidRPr="00E61CF8">
        <w:rPr>
          <w:rFonts w:ascii="Times New Roman" w:hAnsi="Times New Roman" w:cs="Times New Roman"/>
          <w:sz w:val="24"/>
        </w:rPr>
        <w:t>mbinados</w:t>
      </w:r>
      <w:r w:rsidR="00E61CF8">
        <w:rPr>
          <w:rFonts w:ascii="Times New Roman" w:hAnsi="Times New Roman" w:cs="Times New Roman"/>
          <w:sz w:val="24"/>
        </w:rPr>
        <w:t xml:space="preserve"> </w:t>
      </w:r>
      <w:hyperlink w:anchor="a11" w:history="1">
        <w:r w:rsidRPr="00E61CF8">
          <w:rPr>
            <w:rStyle w:val="Hipervnculo"/>
            <w:rFonts w:ascii="Times New Roman" w:hAnsi="Times New Roman" w:cs="Times New Roman"/>
            <w:sz w:val="24"/>
          </w:rPr>
          <w:t>(Babić,2017)</w:t>
        </w:r>
      </w:hyperlink>
      <w:r w:rsidR="002B6E59">
        <w:rPr>
          <w:rStyle w:val="Hipervnculo"/>
          <w:rFonts w:ascii="Times New Roman" w:hAnsi="Times New Roman" w:cs="Times New Roman"/>
          <w:sz w:val="24"/>
        </w:rPr>
        <w:t>.</w:t>
      </w:r>
    </w:p>
    <w:p w:rsidR="002B6E59" w:rsidRPr="00C85AFF" w:rsidRDefault="002B6E59" w:rsidP="00C85AFF">
      <w:pPr>
        <w:spacing w:line="480" w:lineRule="auto"/>
        <w:ind w:firstLine="708"/>
        <w:jc w:val="both"/>
        <w:rPr>
          <w:rFonts w:ascii="Times New Roman" w:hAnsi="Times New Roman" w:cs="Times New Roman"/>
          <w:sz w:val="24"/>
        </w:rPr>
      </w:pPr>
    </w:p>
    <w:p w:rsidR="00A032BD" w:rsidRPr="00446B81" w:rsidRDefault="00A032BD" w:rsidP="00446B81">
      <w:pPr>
        <w:widowControl w:val="0"/>
        <w:numPr>
          <w:ilvl w:val="1"/>
          <w:numId w:val="2"/>
        </w:numPr>
        <w:suppressAutoHyphens/>
        <w:autoSpaceDE w:val="0"/>
        <w:autoSpaceDN w:val="0"/>
        <w:spacing w:after="0" w:line="480" w:lineRule="auto"/>
        <w:ind w:leftChars="-1" w:hangingChars="1" w:hanging="2"/>
        <w:jc w:val="both"/>
        <w:textDirection w:val="btLr"/>
        <w:textAlignment w:val="top"/>
        <w:outlineLvl w:val="0"/>
        <w:rPr>
          <w:rFonts w:ascii="Times New Roman" w:hAnsi="Times New Roman" w:cs="Times New Roman"/>
          <w:i/>
          <w:sz w:val="24"/>
          <w:szCs w:val="24"/>
        </w:rPr>
      </w:pPr>
      <w:r w:rsidRPr="00A032BD">
        <w:rPr>
          <w:rFonts w:ascii="Times New Roman" w:hAnsi="Times New Roman" w:cs="Times New Roman"/>
          <w:i/>
          <w:sz w:val="24"/>
          <w:szCs w:val="24"/>
        </w:rPr>
        <w:t>Evaluación del modelo.</w:t>
      </w:r>
    </w:p>
    <w:p w:rsidR="00A032BD" w:rsidRPr="00A032BD" w:rsidRDefault="00A032BD" w:rsidP="00A032BD">
      <w:pPr>
        <w:widowControl w:val="0"/>
        <w:pBdr>
          <w:top w:val="nil"/>
          <w:left w:val="nil"/>
          <w:bottom w:val="nil"/>
          <w:right w:val="nil"/>
          <w:between w:val="nil"/>
        </w:pBdr>
        <w:spacing w:line="480" w:lineRule="auto"/>
        <w:ind w:firstLine="720"/>
        <w:jc w:val="both"/>
        <w:rPr>
          <w:rFonts w:ascii="Times New Roman" w:hAnsi="Times New Roman" w:cs="Times New Roman"/>
          <w:sz w:val="24"/>
          <w:szCs w:val="24"/>
        </w:rPr>
      </w:pPr>
      <w:r w:rsidRPr="00A032BD">
        <w:rPr>
          <w:rFonts w:ascii="Times New Roman" w:hAnsi="Times New Roman" w:cs="Times New Roman"/>
          <w:b/>
          <w:sz w:val="24"/>
          <w:szCs w:val="24"/>
        </w:rPr>
        <w:t xml:space="preserve"> </w:t>
      </w:r>
      <w:r w:rsidRPr="00A032BD">
        <w:rPr>
          <w:rFonts w:ascii="Times New Roman" w:hAnsi="Times New Roman" w:cs="Times New Roman"/>
          <w:sz w:val="24"/>
          <w:szCs w:val="24"/>
        </w:rPr>
        <w:t xml:space="preserve">Posterior a la preparación de datos, se procede a la </w:t>
      </w:r>
      <w:hyperlink w:anchor="bookmark=id.4kzcmpxezkcb">
        <w:r w:rsidRPr="00A032BD">
          <w:rPr>
            <w:rFonts w:ascii="Times New Roman" w:hAnsi="Times New Roman" w:cs="Times New Roman"/>
            <w:color w:val="1155CC"/>
            <w:sz w:val="24"/>
            <w:szCs w:val="24"/>
            <w:u w:val="single"/>
          </w:rPr>
          <w:t xml:space="preserve">evaluación </w:t>
        </w:r>
      </w:hyperlink>
      <w:r w:rsidRPr="00A032BD">
        <w:rPr>
          <w:rFonts w:ascii="Times New Roman" w:hAnsi="Times New Roman" w:cs="Times New Roman"/>
          <w:sz w:val="24"/>
          <w:szCs w:val="24"/>
        </w:rPr>
        <w:t xml:space="preserve">del modelo, para esto la </w:t>
      </w:r>
      <w:r w:rsidRPr="00A032BD">
        <w:rPr>
          <w:rFonts w:ascii="Times New Roman" w:hAnsi="Times New Roman" w:cs="Times New Roman"/>
          <w:sz w:val="24"/>
          <w:szCs w:val="24"/>
        </w:rPr>
        <w:lastRenderedPageBreak/>
        <w:t>librería utilizada (</w:t>
      </w:r>
      <w:proofErr w:type="spellStart"/>
      <w:r w:rsidRPr="00A032BD">
        <w:rPr>
          <w:rFonts w:ascii="Times New Roman" w:hAnsi="Times New Roman" w:cs="Times New Roman"/>
          <w:sz w:val="24"/>
          <w:szCs w:val="24"/>
        </w:rPr>
        <w:t>Scikit</w:t>
      </w:r>
      <w:proofErr w:type="spellEnd"/>
      <w:r w:rsidRPr="00A032BD">
        <w:rPr>
          <w:rFonts w:ascii="Times New Roman" w:hAnsi="Times New Roman" w:cs="Times New Roman"/>
          <w:sz w:val="24"/>
          <w:szCs w:val="24"/>
        </w:rPr>
        <w:t xml:space="preserve"> </w:t>
      </w:r>
      <w:proofErr w:type="spellStart"/>
      <w:r w:rsidRPr="00A032BD">
        <w:rPr>
          <w:rFonts w:ascii="Times New Roman" w:hAnsi="Times New Roman" w:cs="Times New Roman"/>
          <w:sz w:val="24"/>
          <w:szCs w:val="24"/>
        </w:rPr>
        <w:t>Learn</w:t>
      </w:r>
      <w:proofErr w:type="spellEnd"/>
      <w:r w:rsidRPr="00A032BD">
        <w:rPr>
          <w:rFonts w:ascii="Times New Roman" w:hAnsi="Times New Roman" w:cs="Times New Roman"/>
          <w:sz w:val="24"/>
          <w:szCs w:val="24"/>
        </w:rPr>
        <w:t xml:space="preserve">) la cual realiza  particiones en los datos, de las cuales una es usada para entrenamiento del modelo y la otra para el testeo del mismo, el procedimiento del test arroja las métricas necesarias para obtener el grado de confiabilidad del modelo,  fue del 71% en precisión para </w:t>
      </w:r>
      <w:proofErr w:type="spellStart"/>
      <w:r w:rsidRPr="00A032BD">
        <w:rPr>
          <w:rFonts w:ascii="Times New Roman" w:hAnsi="Times New Roman" w:cs="Times New Roman"/>
          <w:sz w:val="24"/>
          <w:szCs w:val="24"/>
        </w:rPr>
        <w:t>random</w:t>
      </w:r>
      <w:proofErr w:type="spellEnd"/>
      <w:r w:rsidRPr="00A032BD">
        <w:rPr>
          <w:rFonts w:ascii="Times New Roman" w:hAnsi="Times New Roman" w:cs="Times New Roman"/>
          <w:sz w:val="24"/>
          <w:szCs w:val="24"/>
        </w:rPr>
        <w:t xml:space="preserve"> </w:t>
      </w:r>
      <w:proofErr w:type="spellStart"/>
      <w:r w:rsidRPr="00A032BD">
        <w:rPr>
          <w:rFonts w:ascii="Times New Roman" w:hAnsi="Times New Roman" w:cs="Times New Roman"/>
          <w:sz w:val="24"/>
          <w:szCs w:val="24"/>
        </w:rPr>
        <w:t>forest</w:t>
      </w:r>
      <w:proofErr w:type="spellEnd"/>
      <w:r w:rsidRPr="00A032BD">
        <w:rPr>
          <w:rFonts w:ascii="Times New Roman" w:hAnsi="Times New Roman" w:cs="Times New Roman"/>
          <w:sz w:val="24"/>
          <w:szCs w:val="24"/>
        </w:rPr>
        <w:t>, y del 71% también para SVM lo que indica que los modelos escogidos son efectivos al momento de predecir bienestar y/o felicidad en los estudiantes de la Universidad Distrital.</w:t>
      </w:r>
      <w:r w:rsidR="00014437">
        <w:rPr>
          <w:rFonts w:ascii="Times New Roman" w:hAnsi="Times New Roman" w:cs="Times New Roman"/>
          <w:sz w:val="24"/>
          <w:szCs w:val="24"/>
        </w:rPr>
        <w:t xml:space="preserve"> Para asegurarnos de las clasificaciones calculamos la estabilidad del puntaje obtenido en el score así garantizamos el valor otorgado, en nuestro caso se obtuvo un porcentaje de 82% de estabilidad y a fin de afianzar lo recolectado generamos una matriz de</w:t>
      </w:r>
      <w:r w:rsidR="00740C59">
        <w:rPr>
          <w:rFonts w:ascii="Times New Roman" w:hAnsi="Times New Roman" w:cs="Times New Roman"/>
          <w:sz w:val="24"/>
          <w:szCs w:val="24"/>
        </w:rPr>
        <w:t xml:space="preserve"> confusión  que nos describe el desempeño de los modelos de clasificación por clase </w:t>
      </w:r>
      <w:hyperlink w:anchor="grafica1" w:history="1">
        <w:r w:rsidR="00740C59" w:rsidRPr="00740C59">
          <w:rPr>
            <w:rStyle w:val="Hipervnculo"/>
            <w:rFonts w:ascii="Times New Roman" w:hAnsi="Times New Roman" w:cs="Times New Roman"/>
            <w:sz w:val="24"/>
            <w:szCs w:val="24"/>
          </w:rPr>
          <w:t>(ver grafica 1).</w:t>
        </w:r>
      </w:hyperlink>
      <w:r w:rsidR="00740C59">
        <w:rPr>
          <w:rFonts w:ascii="Times New Roman" w:hAnsi="Times New Roman" w:cs="Times New Roman"/>
          <w:sz w:val="24"/>
          <w:szCs w:val="24"/>
        </w:rPr>
        <w:t xml:space="preserve"> Desde este punto de vista, los valores de la diagonal principal representan el grado de clases correctamente predichas.</w:t>
      </w:r>
    </w:p>
    <w:p w:rsidR="00A032BD" w:rsidRPr="00A032BD" w:rsidRDefault="00A032BD" w:rsidP="00A032BD">
      <w:pPr>
        <w:widowControl w:val="0"/>
        <w:pBdr>
          <w:top w:val="nil"/>
          <w:left w:val="nil"/>
          <w:bottom w:val="nil"/>
          <w:right w:val="nil"/>
          <w:between w:val="nil"/>
        </w:pBdr>
        <w:spacing w:line="480" w:lineRule="auto"/>
        <w:ind w:hanging="2"/>
        <w:jc w:val="both"/>
        <w:rPr>
          <w:rFonts w:ascii="Times New Roman" w:hAnsi="Times New Roman" w:cs="Times New Roman"/>
          <w:sz w:val="24"/>
          <w:szCs w:val="24"/>
        </w:rPr>
      </w:pPr>
    </w:p>
    <w:p w:rsidR="00A032BD" w:rsidRPr="00446B81" w:rsidRDefault="00A032BD" w:rsidP="00446B81">
      <w:pPr>
        <w:widowControl w:val="0"/>
        <w:numPr>
          <w:ilvl w:val="1"/>
          <w:numId w:val="2"/>
        </w:numPr>
        <w:suppressAutoHyphens/>
        <w:autoSpaceDE w:val="0"/>
        <w:autoSpaceDN w:val="0"/>
        <w:spacing w:after="0" w:line="480" w:lineRule="auto"/>
        <w:ind w:leftChars="-1" w:hangingChars="1" w:hanging="2"/>
        <w:jc w:val="both"/>
        <w:textDirection w:val="btLr"/>
        <w:textAlignment w:val="top"/>
        <w:outlineLvl w:val="0"/>
        <w:rPr>
          <w:rFonts w:ascii="Times New Roman" w:hAnsi="Times New Roman" w:cs="Times New Roman"/>
          <w:i/>
          <w:sz w:val="24"/>
          <w:szCs w:val="24"/>
        </w:rPr>
      </w:pPr>
      <w:r w:rsidRPr="00A032BD">
        <w:rPr>
          <w:rFonts w:ascii="Times New Roman" w:hAnsi="Times New Roman" w:cs="Times New Roman"/>
          <w:i/>
          <w:sz w:val="24"/>
          <w:szCs w:val="24"/>
        </w:rPr>
        <w:t>Medida o indicador de éxito.</w:t>
      </w:r>
    </w:p>
    <w:p w:rsidR="00A032BD" w:rsidRDefault="00A032BD" w:rsidP="00A032BD">
      <w:pPr>
        <w:widowControl w:val="0"/>
        <w:spacing w:line="480" w:lineRule="auto"/>
        <w:ind w:firstLine="720"/>
        <w:jc w:val="both"/>
        <w:rPr>
          <w:rFonts w:ascii="Times New Roman" w:hAnsi="Times New Roman" w:cs="Times New Roman"/>
          <w:sz w:val="24"/>
          <w:szCs w:val="24"/>
        </w:rPr>
      </w:pPr>
      <w:r w:rsidRPr="00A032BD">
        <w:rPr>
          <w:rFonts w:ascii="Times New Roman" w:hAnsi="Times New Roman" w:cs="Times New Roman"/>
          <w:b/>
          <w:sz w:val="24"/>
          <w:szCs w:val="24"/>
        </w:rPr>
        <w:t xml:space="preserve"> </w:t>
      </w:r>
      <w:r w:rsidRPr="00A032BD">
        <w:rPr>
          <w:rFonts w:ascii="Times New Roman" w:hAnsi="Times New Roman" w:cs="Times New Roman"/>
          <w:sz w:val="24"/>
          <w:szCs w:val="24"/>
        </w:rPr>
        <w:t>El caso de estudio obedece a un caso de aprendizaje supervisado, por lo que los indicadores que serán más utilizados serán las matrices de confusión y el porcentaje de precisión, esto nos indicará el grado de confiabilidad del  algoritmo implementado a la hora de clasificar la felicidad de los estudiantes de la Universidad Distrital Francisco José de Caldas.</w:t>
      </w:r>
    </w:p>
    <w:p w:rsidR="00DC7E82" w:rsidRPr="00DC7E82" w:rsidRDefault="00DC7E82" w:rsidP="00DC7E82">
      <w:pPr>
        <w:pStyle w:val="References"/>
        <w:numPr>
          <w:ilvl w:val="1"/>
          <w:numId w:val="2"/>
        </w:numPr>
        <w:ind w:leftChars="0" w:firstLineChars="0"/>
        <w:rPr>
          <w:i/>
          <w:sz w:val="24"/>
          <w:lang w:val="es-CO"/>
        </w:rPr>
      </w:pPr>
      <w:r w:rsidRPr="00DC7E82">
        <w:rPr>
          <w:i/>
          <w:sz w:val="24"/>
          <w:lang w:val="es-CO"/>
        </w:rPr>
        <w:t xml:space="preserve">Analizando los </w:t>
      </w:r>
      <w:proofErr w:type="spellStart"/>
      <w:r w:rsidRPr="00DC7E82">
        <w:rPr>
          <w:i/>
          <w:sz w:val="24"/>
          <w:lang w:val="es-CO"/>
        </w:rPr>
        <w:t>datasets</w:t>
      </w:r>
      <w:proofErr w:type="spellEnd"/>
      <w:r w:rsidRPr="00DC7E82">
        <w:rPr>
          <w:i/>
          <w:sz w:val="24"/>
          <w:lang w:val="es-CO"/>
        </w:rPr>
        <w:t xml:space="preserve"> de saber-PRO</w:t>
      </w:r>
    </w:p>
    <w:p w:rsidR="00DC7E82" w:rsidRPr="00DC7E82" w:rsidRDefault="00DC7E82" w:rsidP="00DC7E82"/>
    <w:p w:rsidR="00DC7E82" w:rsidRDefault="00DC7E82" w:rsidP="00DC7E82">
      <w:pPr>
        <w:spacing w:line="480" w:lineRule="auto"/>
        <w:ind w:firstLine="708"/>
        <w:rPr>
          <w:rFonts w:ascii="Times New Roman" w:hAnsi="Times New Roman" w:cs="Times New Roman"/>
          <w:sz w:val="24"/>
        </w:rPr>
      </w:pPr>
      <w:r w:rsidRPr="00DC7E82">
        <w:rPr>
          <w:rFonts w:ascii="Times New Roman" w:hAnsi="Times New Roman" w:cs="Times New Roman"/>
          <w:sz w:val="24"/>
        </w:rPr>
        <w:t xml:space="preserve">Se escogió el </w:t>
      </w:r>
      <w:proofErr w:type="spellStart"/>
      <w:r w:rsidRPr="00DC7E82">
        <w:rPr>
          <w:rFonts w:ascii="Times New Roman" w:hAnsi="Times New Roman" w:cs="Times New Roman"/>
          <w:sz w:val="24"/>
        </w:rPr>
        <w:t>Dataset</w:t>
      </w:r>
      <w:proofErr w:type="spellEnd"/>
      <w:r w:rsidRPr="00DC7E82">
        <w:rPr>
          <w:rFonts w:ascii="Times New Roman" w:hAnsi="Times New Roman" w:cs="Times New Roman"/>
          <w:sz w:val="24"/>
        </w:rPr>
        <w:t xml:space="preserve"> de las pruebas saber-pro el cual contenía 11 variables de las 17 que escogieron los autores del presente estudio, para realizar a validación de la prueba saber pro se realizó la matriz de correlación para las variables del </w:t>
      </w:r>
      <w:proofErr w:type="spellStart"/>
      <w:r w:rsidRPr="00DC7E82">
        <w:rPr>
          <w:rFonts w:ascii="Times New Roman" w:hAnsi="Times New Roman" w:cs="Times New Roman"/>
          <w:sz w:val="24"/>
        </w:rPr>
        <w:t>dataset</w:t>
      </w:r>
      <w:proofErr w:type="spellEnd"/>
      <w:r w:rsidRPr="00DC7E82">
        <w:rPr>
          <w:rFonts w:ascii="Times New Roman" w:hAnsi="Times New Roman" w:cs="Times New Roman"/>
          <w:sz w:val="24"/>
        </w:rPr>
        <w:t xml:space="preserve">, con el ánimo de ver cómo se comportan unas respecto a otras, posteriormente se procede a realizar el cálculo del coeficiente alfa de </w:t>
      </w:r>
      <w:proofErr w:type="spellStart"/>
      <w:r w:rsidRPr="00DC7E82">
        <w:rPr>
          <w:rFonts w:ascii="Times New Roman" w:hAnsi="Times New Roman" w:cs="Times New Roman"/>
          <w:sz w:val="24"/>
        </w:rPr>
        <w:t>Cronbach</w:t>
      </w:r>
      <w:proofErr w:type="spellEnd"/>
      <w:r w:rsidRPr="00DC7E82">
        <w:rPr>
          <w:rFonts w:ascii="Times New Roman" w:hAnsi="Times New Roman" w:cs="Times New Roman"/>
          <w:sz w:val="24"/>
        </w:rPr>
        <w:t xml:space="preserve"> el cual va a indicar la fiabilidad de la encuesta, con esto se garantiza que el </w:t>
      </w:r>
      <w:proofErr w:type="spellStart"/>
      <w:r w:rsidRPr="00DC7E82">
        <w:rPr>
          <w:rFonts w:ascii="Times New Roman" w:hAnsi="Times New Roman" w:cs="Times New Roman"/>
          <w:sz w:val="24"/>
        </w:rPr>
        <w:lastRenderedPageBreak/>
        <w:t>Dataset</w:t>
      </w:r>
      <w:proofErr w:type="spellEnd"/>
      <w:r w:rsidRPr="00DC7E82">
        <w:rPr>
          <w:rFonts w:ascii="Times New Roman" w:hAnsi="Times New Roman" w:cs="Times New Roman"/>
          <w:sz w:val="24"/>
        </w:rPr>
        <w:t xml:space="preserve"> de las pruebas saber-pro con un 75% de fiabilidad es lo suficientemente óptimo para realizar estudios de bienestar y felicidad en los estudiantes.</w:t>
      </w:r>
    </w:p>
    <w:p w:rsidR="00740962" w:rsidRPr="00740962" w:rsidRDefault="00740962" w:rsidP="00740962">
      <w:pPr>
        <w:pStyle w:val="References"/>
        <w:ind w:left="0" w:hanging="2"/>
        <w:rPr>
          <w:sz w:val="24"/>
        </w:rPr>
      </w:pPr>
      <w:r w:rsidRPr="00740962">
        <w:rPr>
          <w:sz w:val="24"/>
        </w:rPr>
        <w:t>CONCLUSIONES</w:t>
      </w:r>
    </w:p>
    <w:p w:rsidR="00DC7E82" w:rsidRDefault="00DC7E82" w:rsidP="00DC7E82">
      <w:pPr>
        <w:widowControl w:val="0"/>
        <w:spacing w:line="480" w:lineRule="auto"/>
        <w:jc w:val="both"/>
        <w:rPr>
          <w:rFonts w:ascii="Times New Roman" w:hAnsi="Times New Roman" w:cs="Times New Roman"/>
          <w:sz w:val="24"/>
          <w:szCs w:val="24"/>
        </w:rPr>
      </w:pPr>
    </w:p>
    <w:p w:rsidR="00172BAC" w:rsidRDefault="00172BAC" w:rsidP="00DC7E82">
      <w:pPr>
        <w:widowControl w:val="0"/>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El </w:t>
      </w:r>
      <w:proofErr w:type="spellStart"/>
      <w:r>
        <w:rPr>
          <w:rFonts w:ascii="Times New Roman" w:hAnsi="Times New Roman" w:cs="Times New Roman"/>
          <w:sz w:val="24"/>
          <w:szCs w:val="24"/>
        </w:rPr>
        <w:t>alpha</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cronbach</w:t>
      </w:r>
      <w:proofErr w:type="spellEnd"/>
      <w:r>
        <w:rPr>
          <w:rFonts w:ascii="Times New Roman" w:hAnsi="Times New Roman" w:cs="Times New Roman"/>
          <w:sz w:val="24"/>
          <w:szCs w:val="24"/>
        </w:rPr>
        <w:t xml:space="preserve"> aplicado </w:t>
      </w:r>
      <w:r w:rsidR="001E2A30">
        <w:rPr>
          <w:rFonts w:ascii="Times New Roman" w:hAnsi="Times New Roman" w:cs="Times New Roman"/>
          <w:sz w:val="24"/>
          <w:szCs w:val="24"/>
        </w:rPr>
        <w:t>al</w:t>
      </w:r>
      <w:r>
        <w:rPr>
          <w:rFonts w:ascii="Times New Roman" w:hAnsi="Times New Roman" w:cs="Times New Roman"/>
          <w:sz w:val="24"/>
          <w:szCs w:val="24"/>
        </w:rPr>
        <w:t xml:space="preserve"> </w:t>
      </w:r>
      <w:proofErr w:type="spellStart"/>
      <w:r>
        <w:rPr>
          <w:rFonts w:ascii="Times New Roman" w:hAnsi="Times New Roman" w:cs="Times New Roman"/>
          <w:sz w:val="24"/>
          <w:szCs w:val="24"/>
        </w:rPr>
        <w:t>dataset</w:t>
      </w:r>
      <w:proofErr w:type="spellEnd"/>
      <w:r>
        <w:rPr>
          <w:rFonts w:ascii="Times New Roman" w:hAnsi="Times New Roman" w:cs="Times New Roman"/>
          <w:sz w:val="24"/>
          <w:szCs w:val="24"/>
        </w:rPr>
        <w:t xml:space="preserve"> obtenido a partir del formulario creado nos ayuda a determinar la confiabilidad generada en la encuesta. En este caso se ha obtenido una fiabilidad del </w:t>
      </w:r>
      <w:proofErr w:type="spellStart"/>
      <w:r>
        <w:rPr>
          <w:rFonts w:ascii="Times New Roman" w:hAnsi="Times New Roman" w:cs="Times New Roman"/>
          <w:sz w:val="24"/>
          <w:szCs w:val="24"/>
        </w:rPr>
        <w:t>dataset</w:t>
      </w:r>
      <w:proofErr w:type="spellEnd"/>
      <w:r>
        <w:rPr>
          <w:rFonts w:ascii="Times New Roman" w:hAnsi="Times New Roman" w:cs="Times New Roman"/>
          <w:sz w:val="24"/>
          <w:szCs w:val="24"/>
        </w:rPr>
        <w:t xml:space="preserve"> </w:t>
      </w:r>
      <w:r w:rsidR="001E2A30">
        <w:rPr>
          <w:rFonts w:ascii="Times New Roman" w:hAnsi="Times New Roman" w:cs="Times New Roman"/>
          <w:sz w:val="24"/>
          <w:szCs w:val="24"/>
        </w:rPr>
        <w:t>del</w:t>
      </w:r>
      <w:r w:rsidR="00CB60EA">
        <w:rPr>
          <w:rFonts w:ascii="Times New Roman" w:hAnsi="Times New Roman" w:cs="Times New Roman"/>
          <w:sz w:val="24"/>
          <w:szCs w:val="24"/>
        </w:rPr>
        <w:t xml:space="preserve"> 68%</w:t>
      </w:r>
      <w:r>
        <w:rPr>
          <w:rFonts w:ascii="Times New Roman" w:hAnsi="Times New Roman" w:cs="Times New Roman"/>
          <w:sz w:val="24"/>
          <w:szCs w:val="24"/>
        </w:rPr>
        <w:t xml:space="preserve"> siendo interpretada como una encuesta “</w:t>
      </w:r>
      <w:r w:rsidR="00666530">
        <w:rPr>
          <w:rFonts w:ascii="Times New Roman" w:hAnsi="Times New Roman" w:cs="Times New Roman"/>
          <w:sz w:val="24"/>
          <w:szCs w:val="24"/>
        </w:rPr>
        <w:t xml:space="preserve">muy </w:t>
      </w:r>
      <w:r>
        <w:rPr>
          <w:rFonts w:ascii="Times New Roman" w:hAnsi="Times New Roman" w:cs="Times New Roman"/>
          <w:sz w:val="24"/>
          <w:szCs w:val="24"/>
        </w:rPr>
        <w:t>buena”,</w:t>
      </w:r>
      <w:r w:rsidR="001E2A30">
        <w:rPr>
          <w:rFonts w:ascii="Times New Roman" w:hAnsi="Times New Roman" w:cs="Times New Roman"/>
          <w:sz w:val="24"/>
          <w:szCs w:val="24"/>
        </w:rPr>
        <w:t xml:space="preserve"> asimismo se consideran que las variables de sexo y programa académico no son necesarias para predecir si una persona </w:t>
      </w:r>
      <w:r w:rsidR="00CB60EA">
        <w:rPr>
          <w:rFonts w:ascii="Times New Roman" w:hAnsi="Times New Roman" w:cs="Times New Roman"/>
          <w:sz w:val="24"/>
          <w:szCs w:val="24"/>
        </w:rPr>
        <w:t>está</w:t>
      </w:r>
      <w:r w:rsidR="001E2A30">
        <w:rPr>
          <w:rFonts w:ascii="Times New Roman" w:hAnsi="Times New Roman" w:cs="Times New Roman"/>
          <w:sz w:val="24"/>
          <w:szCs w:val="24"/>
        </w:rPr>
        <w:t xml:space="preserve"> satisfecha </w:t>
      </w:r>
      <w:r w:rsidR="00CB60EA">
        <w:rPr>
          <w:rFonts w:ascii="Times New Roman" w:hAnsi="Times New Roman" w:cs="Times New Roman"/>
          <w:sz w:val="24"/>
          <w:szCs w:val="24"/>
        </w:rPr>
        <w:t xml:space="preserve">o no </w:t>
      </w:r>
      <w:r w:rsidR="001E2A30">
        <w:rPr>
          <w:rFonts w:ascii="Times New Roman" w:hAnsi="Times New Roman" w:cs="Times New Roman"/>
          <w:sz w:val="24"/>
          <w:szCs w:val="24"/>
        </w:rPr>
        <w:t xml:space="preserve">en la universidad Distrital Francisco </w:t>
      </w:r>
      <w:r w:rsidR="00CB60EA">
        <w:rPr>
          <w:rFonts w:ascii="Times New Roman" w:hAnsi="Times New Roman" w:cs="Times New Roman"/>
          <w:sz w:val="24"/>
          <w:szCs w:val="24"/>
        </w:rPr>
        <w:t>José</w:t>
      </w:r>
      <w:r w:rsidR="001E2A30">
        <w:rPr>
          <w:rFonts w:ascii="Times New Roman" w:hAnsi="Times New Roman" w:cs="Times New Roman"/>
          <w:sz w:val="24"/>
          <w:szCs w:val="24"/>
        </w:rPr>
        <w:t xml:space="preserve"> de Caldas ya que a partir de una prueba </w:t>
      </w:r>
      <w:proofErr w:type="spellStart"/>
      <w:r w:rsidR="001E2A30">
        <w:rPr>
          <w:rFonts w:ascii="Times New Roman" w:hAnsi="Times New Roman" w:cs="Times New Roman"/>
          <w:sz w:val="24"/>
          <w:szCs w:val="24"/>
        </w:rPr>
        <w:t>Tstudent</w:t>
      </w:r>
      <w:proofErr w:type="spellEnd"/>
      <w:r w:rsidR="001E2A30">
        <w:rPr>
          <w:rFonts w:ascii="Times New Roman" w:hAnsi="Times New Roman" w:cs="Times New Roman"/>
          <w:sz w:val="24"/>
          <w:szCs w:val="24"/>
        </w:rPr>
        <w:t xml:space="preserve"> y </w:t>
      </w:r>
      <w:proofErr w:type="spellStart"/>
      <w:r w:rsidR="001E2A30">
        <w:rPr>
          <w:rFonts w:ascii="Times New Roman" w:hAnsi="Times New Roman" w:cs="Times New Roman"/>
          <w:sz w:val="24"/>
          <w:szCs w:val="24"/>
        </w:rPr>
        <w:t>Pvalue</w:t>
      </w:r>
      <w:proofErr w:type="spellEnd"/>
      <w:r w:rsidR="001E2A30">
        <w:rPr>
          <w:rFonts w:ascii="Times New Roman" w:hAnsi="Times New Roman" w:cs="Times New Roman"/>
          <w:sz w:val="24"/>
          <w:szCs w:val="24"/>
        </w:rPr>
        <w:t xml:space="preserve"> nos dio un resultado menor al 5% donde se acepta la hipótesis nula</w:t>
      </w:r>
      <w:r w:rsidR="00CB60EA">
        <w:rPr>
          <w:rFonts w:ascii="Times New Roman" w:hAnsi="Times New Roman" w:cs="Times New Roman"/>
          <w:sz w:val="24"/>
          <w:szCs w:val="24"/>
        </w:rPr>
        <w:t xml:space="preserve"> y se afirma que los parámetros no tienen relación entre sí,</w:t>
      </w:r>
      <w:r>
        <w:rPr>
          <w:rFonts w:ascii="Times New Roman" w:hAnsi="Times New Roman" w:cs="Times New Roman"/>
          <w:sz w:val="24"/>
          <w:szCs w:val="24"/>
        </w:rPr>
        <w:t xml:space="preserve"> además, gracias a esta cantidad de datos recolectados y credibilidad de la encuesta se produjo un modelo con una precisión </w:t>
      </w:r>
      <w:r w:rsidR="001E2A30">
        <w:rPr>
          <w:rFonts w:ascii="Times New Roman" w:hAnsi="Times New Roman" w:cs="Times New Roman"/>
          <w:sz w:val="24"/>
          <w:szCs w:val="24"/>
        </w:rPr>
        <w:t xml:space="preserve">del 71% donde la estabilidad de puntaje es </w:t>
      </w:r>
      <w:r>
        <w:rPr>
          <w:rFonts w:ascii="Times New Roman" w:hAnsi="Times New Roman" w:cs="Times New Roman"/>
          <w:sz w:val="24"/>
          <w:szCs w:val="24"/>
        </w:rPr>
        <w:t>del 82%</w:t>
      </w:r>
      <w:r w:rsidR="001E2A30">
        <w:rPr>
          <w:rFonts w:ascii="Times New Roman" w:hAnsi="Times New Roman" w:cs="Times New Roman"/>
          <w:sz w:val="24"/>
          <w:szCs w:val="24"/>
        </w:rPr>
        <w:t xml:space="preserve"> generando una gran seguridad en el sistema creado. Con base a esta información al realizar el análisis del </w:t>
      </w:r>
      <w:proofErr w:type="spellStart"/>
      <w:r w:rsidR="001E2A30">
        <w:rPr>
          <w:rFonts w:ascii="Times New Roman" w:hAnsi="Times New Roman" w:cs="Times New Roman"/>
          <w:sz w:val="24"/>
          <w:szCs w:val="24"/>
        </w:rPr>
        <w:t>dataset</w:t>
      </w:r>
      <w:proofErr w:type="spellEnd"/>
      <w:r w:rsidR="001E2A30">
        <w:rPr>
          <w:rFonts w:ascii="Times New Roman" w:hAnsi="Times New Roman" w:cs="Times New Roman"/>
          <w:sz w:val="24"/>
          <w:szCs w:val="24"/>
        </w:rPr>
        <w:t xml:space="preserve"> de las pruebas saber pro del año 2019 se </w:t>
      </w:r>
      <w:proofErr w:type="spellStart"/>
      <w:r w:rsidR="001E2A30">
        <w:rPr>
          <w:rFonts w:ascii="Times New Roman" w:hAnsi="Times New Roman" w:cs="Times New Roman"/>
          <w:sz w:val="24"/>
          <w:szCs w:val="24"/>
        </w:rPr>
        <w:t>decidio</w:t>
      </w:r>
      <w:proofErr w:type="spellEnd"/>
      <w:r w:rsidR="001E2A30">
        <w:rPr>
          <w:rFonts w:ascii="Times New Roman" w:hAnsi="Times New Roman" w:cs="Times New Roman"/>
          <w:sz w:val="24"/>
          <w:szCs w:val="24"/>
        </w:rPr>
        <w:t xml:space="preserve"> analizar 11 variables de las 17 relacionadas a nuestra encuesta, dándonos una confiabilidad del 75% que se interpreta como un </w:t>
      </w:r>
      <w:proofErr w:type="spellStart"/>
      <w:r w:rsidR="001E2A30">
        <w:rPr>
          <w:rFonts w:ascii="Times New Roman" w:hAnsi="Times New Roman" w:cs="Times New Roman"/>
          <w:sz w:val="24"/>
          <w:szCs w:val="24"/>
        </w:rPr>
        <w:t>dataset</w:t>
      </w:r>
      <w:proofErr w:type="spellEnd"/>
      <w:r w:rsidR="001E2A30">
        <w:rPr>
          <w:rFonts w:ascii="Times New Roman" w:hAnsi="Times New Roman" w:cs="Times New Roman"/>
          <w:sz w:val="24"/>
          <w:szCs w:val="24"/>
        </w:rPr>
        <w:t xml:space="preserve"> “</w:t>
      </w:r>
      <w:r w:rsidR="00666530">
        <w:rPr>
          <w:rFonts w:ascii="Times New Roman" w:hAnsi="Times New Roman" w:cs="Times New Roman"/>
          <w:sz w:val="24"/>
          <w:szCs w:val="24"/>
        </w:rPr>
        <w:t>excelente</w:t>
      </w:r>
      <w:r w:rsidR="001E2A30">
        <w:rPr>
          <w:rFonts w:ascii="Times New Roman" w:hAnsi="Times New Roman" w:cs="Times New Roman"/>
          <w:sz w:val="24"/>
          <w:szCs w:val="24"/>
        </w:rPr>
        <w:t>”</w:t>
      </w:r>
      <w:r w:rsidR="00CB60EA">
        <w:rPr>
          <w:rFonts w:ascii="Times New Roman" w:hAnsi="Times New Roman" w:cs="Times New Roman"/>
          <w:sz w:val="24"/>
          <w:szCs w:val="24"/>
        </w:rPr>
        <w:t>, por ende, las 11 variables de las pruebas saber pro pueden ser consideradas para obtener la satisfacción de los estudiantes de la Universidad Distrital Francisco José de Caldas en la facultad de ingeniería, igualmente pueden ser utilizadas para futuros estudios relacionados al SWLS.</w:t>
      </w:r>
    </w:p>
    <w:p w:rsidR="00CB60EA" w:rsidRDefault="00CB60EA" w:rsidP="00DC7E82">
      <w:pPr>
        <w:widowControl w:val="0"/>
        <w:spacing w:line="480" w:lineRule="auto"/>
        <w:jc w:val="both"/>
        <w:rPr>
          <w:rFonts w:ascii="Times New Roman" w:hAnsi="Times New Roman" w:cs="Times New Roman"/>
          <w:sz w:val="24"/>
          <w:szCs w:val="24"/>
        </w:rPr>
      </w:pPr>
      <w:bookmarkStart w:id="1" w:name="_GoBack"/>
      <w:bookmarkEnd w:id="1"/>
    </w:p>
    <w:p w:rsidR="00CB60EA" w:rsidRPr="00A032BD" w:rsidRDefault="00CB60EA" w:rsidP="00DC7E82">
      <w:pPr>
        <w:widowControl w:val="0"/>
        <w:spacing w:line="480" w:lineRule="auto"/>
        <w:jc w:val="both"/>
        <w:rPr>
          <w:rFonts w:ascii="Times New Roman" w:hAnsi="Times New Roman" w:cs="Times New Roman"/>
          <w:sz w:val="24"/>
          <w:szCs w:val="24"/>
        </w:rPr>
      </w:pPr>
    </w:p>
    <w:p w:rsidR="00A032BD" w:rsidRPr="00A032BD" w:rsidRDefault="00A032BD" w:rsidP="00740962">
      <w:pPr>
        <w:widowControl w:val="0"/>
        <w:pBdr>
          <w:top w:val="nil"/>
          <w:left w:val="nil"/>
          <w:bottom w:val="nil"/>
          <w:right w:val="nil"/>
          <w:between w:val="nil"/>
        </w:pBdr>
        <w:spacing w:line="480" w:lineRule="auto"/>
        <w:jc w:val="both"/>
        <w:rPr>
          <w:rFonts w:ascii="Times New Roman" w:hAnsi="Times New Roman" w:cs="Times New Roman"/>
          <w:b/>
          <w:sz w:val="24"/>
          <w:szCs w:val="24"/>
        </w:rPr>
      </w:pPr>
    </w:p>
    <w:p w:rsidR="00A032BD" w:rsidRPr="00A032BD" w:rsidRDefault="00A032BD" w:rsidP="00A032BD">
      <w:pPr>
        <w:pStyle w:val="Ttulo1"/>
        <w:numPr>
          <w:ilvl w:val="0"/>
          <w:numId w:val="2"/>
        </w:numPr>
        <w:spacing w:line="480" w:lineRule="auto"/>
        <w:ind w:hanging="2"/>
        <w:jc w:val="both"/>
        <w:rPr>
          <w:sz w:val="24"/>
          <w:szCs w:val="24"/>
          <w:lang w:val="es-CO"/>
        </w:rPr>
      </w:pPr>
      <w:r w:rsidRPr="00A032BD">
        <w:rPr>
          <w:sz w:val="24"/>
          <w:szCs w:val="24"/>
          <w:lang w:val="es-CO"/>
        </w:rPr>
        <w:lastRenderedPageBreak/>
        <w:t xml:space="preserve">Indicaciones útiles </w:t>
      </w:r>
    </w:p>
    <w:p w:rsidR="00A032BD" w:rsidRDefault="00A032BD" w:rsidP="00A032BD">
      <w:pPr>
        <w:pStyle w:val="Ttulo2"/>
        <w:numPr>
          <w:ilvl w:val="1"/>
          <w:numId w:val="2"/>
        </w:numPr>
        <w:spacing w:line="480" w:lineRule="auto"/>
        <w:ind w:hanging="2"/>
        <w:jc w:val="both"/>
        <w:rPr>
          <w:sz w:val="24"/>
          <w:szCs w:val="24"/>
          <w:lang w:val="es-CO"/>
        </w:rPr>
      </w:pPr>
      <w:bookmarkStart w:id="2" w:name="tabla1"/>
      <w:r w:rsidRPr="00A032BD">
        <w:rPr>
          <w:sz w:val="24"/>
          <w:szCs w:val="24"/>
          <w:lang w:val="es-CO"/>
        </w:rPr>
        <w:t xml:space="preserve"> Figuras y tablas</w:t>
      </w:r>
    </w:p>
    <w:bookmarkEnd w:id="2"/>
    <w:p w:rsidR="00A83E17" w:rsidRDefault="00A83E17" w:rsidP="00A83E17"/>
    <w:tbl>
      <w:tblPr>
        <w:tblStyle w:val="Tablaconcuadrcula"/>
        <w:tblW w:w="0" w:type="auto"/>
        <w:tblLook w:val="04A0" w:firstRow="1" w:lastRow="0" w:firstColumn="1" w:lastColumn="0" w:noHBand="0" w:noVBand="1"/>
      </w:tblPr>
      <w:tblGrid>
        <w:gridCol w:w="4675"/>
        <w:gridCol w:w="4675"/>
      </w:tblGrid>
      <w:tr w:rsidR="00A83E17" w:rsidTr="00A83E17">
        <w:tc>
          <w:tcPr>
            <w:tcW w:w="4675" w:type="dxa"/>
          </w:tcPr>
          <w:p w:rsidR="00A83E17" w:rsidRPr="00A83E17" w:rsidRDefault="00A83E17" w:rsidP="00A83E17">
            <w:pPr>
              <w:spacing w:line="360" w:lineRule="auto"/>
              <w:jc w:val="center"/>
              <w:rPr>
                <w:rFonts w:ascii="Times New Roman" w:hAnsi="Times New Roman" w:cs="Times New Roman"/>
                <w:b/>
                <w:sz w:val="24"/>
              </w:rPr>
            </w:pPr>
            <w:r w:rsidRPr="00A83E17">
              <w:rPr>
                <w:rFonts w:ascii="Times New Roman" w:hAnsi="Times New Roman" w:cs="Times New Roman"/>
                <w:b/>
                <w:sz w:val="24"/>
              </w:rPr>
              <w:t>Variable</w:t>
            </w:r>
          </w:p>
        </w:tc>
        <w:tc>
          <w:tcPr>
            <w:tcW w:w="4675" w:type="dxa"/>
          </w:tcPr>
          <w:p w:rsidR="00A83E17" w:rsidRPr="00A83E17" w:rsidRDefault="00A83E17" w:rsidP="00A83E17">
            <w:pPr>
              <w:spacing w:line="360" w:lineRule="auto"/>
              <w:jc w:val="center"/>
              <w:rPr>
                <w:rFonts w:ascii="Times New Roman" w:hAnsi="Times New Roman" w:cs="Times New Roman"/>
                <w:b/>
                <w:sz w:val="24"/>
              </w:rPr>
            </w:pPr>
            <w:r w:rsidRPr="00A83E17">
              <w:rPr>
                <w:rFonts w:ascii="Times New Roman" w:hAnsi="Times New Roman" w:cs="Times New Roman"/>
                <w:b/>
                <w:sz w:val="24"/>
              </w:rPr>
              <w:t>Definición</w:t>
            </w:r>
          </w:p>
        </w:tc>
      </w:tr>
      <w:tr w:rsidR="00A83E17" w:rsidTr="00A83E17">
        <w:tc>
          <w:tcPr>
            <w:tcW w:w="4675" w:type="dxa"/>
          </w:tcPr>
          <w:p w:rsidR="00A83E17" w:rsidRPr="00A83E17" w:rsidRDefault="00A83E17" w:rsidP="00A83E17">
            <w:pPr>
              <w:spacing w:line="360" w:lineRule="auto"/>
              <w:jc w:val="center"/>
              <w:rPr>
                <w:rFonts w:ascii="Times New Roman" w:hAnsi="Times New Roman" w:cs="Times New Roman"/>
                <w:sz w:val="24"/>
              </w:rPr>
            </w:pPr>
            <w:r w:rsidRPr="00A83E17">
              <w:rPr>
                <w:rFonts w:ascii="Times New Roman" w:hAnsi="Times New Roman" w:cs="Times New Roman"/>
                <w:sz w:val="24"/>
              </w:rPr>
              <w:t>Programa Académico</w:t>
            </w:r>
          </w:p>
        </w:tc>
        <w:tc>
          <w:tcPr>
            <w:tcW w:w="4675" w:type="dxa"/>
          </w:tcPr>
          <w:p w:rsidR="00A83E17" w:rsidRPr="00A83E17" w:rsidRDefault="00A83E17" w:rsidP="00A83E17">
            <w:pPr>
              <w:spacing w:line="360" w:lineRule="auto"/>
              <w:jc w:val="center"/>
              <w:rPr>
                <w:rFonts w:ascii="Times New Roman" w:hAnsi="Times New Roman" w:cs="Times New Roman"/>
                <w:sz w:val="24"/>
              </w:rPr>
            </w:pPr>
            <w:r w:rsidRPr="00A83E17">
              <w:rPr>
                <w:rFonts w:ascii="Times New Roman" w:hAnsi="Times New Roman" w:cs="Times New Roman"/>
                <w:sz w:val="24"/>
              </w:rPr>
              <w:t>Carrera que cursa el estudiante</w:t>
            </w:r>
          </w:p>
        </w:tc>
      </w:tr>
      <w:tr w:rsidR="00A83E17" w:rsidTr="00A83E17">
        <w:tc>
          <w:tcPr>
            <w:tcW w:w="4675" w:type="dxa"/>
          </w:tcPr>
          <w:p w:rsidR="00A83E17" w:rsidRPr="00A83E17" w:rsidRDefault="00A83E17" w:rsidP="00A83E17">
            <w:pPr>
              <w:spacing w:line="360" w:lineRule="auto"/>
              <w:jc w:val="center"/>
              <w:rPr>
                <w:rFonts w:ascii="Times New Roman" w:hAnsi="Times New Roman" w:cs="Times New Roman"/>
                <w:sz w:val="24"/>
              </w:rPr>
            </w:pPr>
            <w:r w:rsidRPr="00A83E17">
              <w:rPr>
                <w:rFonts w:ascii="Times New Roman" w:hAnsi="Times New Roman" w:cs="Times New Roman"/>
                <w:sz w:val="24"/>
              </w:rPr>
              <w:t>Numero de Matricula</w:t>
            </w:r>
          </w:p>
        </w:tc>
        <w:tc>
          <w:tcPr>
            <w:tcW w:w="4675" w:type="dxa"/>
          </w:tcPr>
          <w:p w:rsidR="00A83E17" w:rsidRPr="00A83E17" w:rsidRDefault="00A83E17" w:rsidP="00A83E17">
            <w:pPr>
              <w:spacing w:line="360" w:lineRule="auto"/>
              <w:jc w:val="center"/>
              <w:rPr>
                <w:rFonts w:ascii="Times New Roman" w:hAnsi="Times New Roman" w:cs="Times New Roman"/>
                <w:sz w:val="24"/>
              </w:rPr>
            </w:pPr>
            <w:r w:rsidRPr="00A83E17">
              <w:rPr>
                <w:rFonts w:ascii="Times New Roman" w:hAnsi="Times New Roman" w:cs="Times New Roman"/>
                <w:sz w:val="24"/>
              </w:rPr>
              <w:t>Semestre actual del estudiante</w:t>
            </w:r>
          </w:p>
        </w:tc>
      </w:tr>
      <w:tr w:rsidR="00A83E17" w:rsidTr="00A83E17">
        <w:tc>
          <w:tcPr>
            <w:tcW w:w="4675" w:type="dxa"/>
          </w:tcPr>
          <w:p w:rsidR="00A83E17" w:rsidRPr="00A83E17" w:rsidRDefault="00A83E17" w:rsidP="00A83E17">
            <w:pPr>
              <w:spacing w:line="360" w:lineRule="auto"/>
              <w:jc w:val="center"/>
              <w:rPr>
                <w:rFonts w:ascii="Times New Roman" w:hAnsi="Times New Roman" w:cs="Times New Roman"/>
                <w:sz w:val="24"/>
              </w:rPr>
            </w:pPr>
            <w:r w:rsidRPr="00A83E17">
              <w:rPr>
                <w:rFonts w:ascii="Times New Roman" w:hAnsi="Times New Roman" w:cs="Times New Roman"/>
                <w:sz w:val="24"/>
              </w:rPr>
              <w:t>Sexo</w:t>
            </w:r>
          </w:p>
        </w:tc>
        <w:tc>
          <w:tcPr>
            <w:tcW w:w="4675" w:type="dxa"/>
          </w:tcPr>
          <w:p w:rsidR="00A83E17" w:rsidRPr="00A83E17" w:rsidRDefault="00A83E17" w:rsidP="00A83E17">
            <w:pPr>
              <w:spacing w:line="360" w:lineRule="auto"/>
              <w:jc w:val="center"/>
              <w:rPr>
                <w:rFonts w:ascii="Times New Roman" w:hAnsi="Times New Roman" w:cs="Times New Roman"/>
                <w:sz w:val="24"/>
              </w:rPr>
            </w:pPr>
            <w:r w:rsidRPr="00A83E17">
              <w:rPr>
                <w:rFonts w:ascii="Times New Roman" w:hAnsi="Times New Roman" w:cs="Times New Roman"/>
                <w:sz w:val="24"/>
              </w:rPr>
              <w:t>Género del estudiante: Masculino (M) o Femenino (F)</w:t>
            </w:r>
          </w:p>
        </w:tc>
      </w:tr>
      <w:tr w:rsidR="00A83E17" w:rsidTr="00A83E17">
        <w:tc>
          <w:tcPr>
            <w:tcW w:w="4675" w:type="dxa"/>
          </w:tcPr>
          <w:p w:rsidR="00A83E17" w:rsidRPr="00A83E17" w:rsidRDefault="00A83E17" w:rsidP="00A83E17">
            <w:pPr>
              <w:spacing w:line="360" w:lineRule="auto"/>
              <w:jc w:val="center"/>
              <w:rPr>
                <w:rFonts w:ascii="Times New Roman" w:hAnsi="Times New Roman" w:cs="Times New Roman"/>
                <w:sz w:val="24"/>
              </w:rPr>
            </w:pPr>
            <w:r w:rsidRPr="00A83E17">
              <w:rPr>
                <w:rFonts w:ascii="Times New Roman" w:hAnsi="Times New Roman" w:cs="Times New Roman"/>
                <w:sz w:val="24"/>
              </w:rPr>
              <w:t>Edad</w:t>
            </w:r>
          </w:p>
        </w:tc>
        <w:tc>
          <w:tcPr>
            <w:tcW w:w="4675" w:type="dxa"/>
          </w:tcPr>
          <w:p w:rsidR="00A83E17" w:rsidRPr="00A83E17" w:rsidRDefault="00A83E17" w:rsidP="00A83E17">
            <w:pPr>
              <w:spacing w:line="360" w:lineRule="auto"/>
              <w:jc w:val="center"/>
              <w:rPr>
                <w:rFonts w:ascii="Times New Roman" w:hAnsi="Times New Roman" w:cs="Times New Roman"/>
                <w:sz w:val="24"/>
              </w:rPr>
            </w:pPr>
            <w:r w:rsidRPr="00A83E17">
              <w:rPr>
                <w:rFonts w:ascii="Times New Roman" w:hAnsi="Times New Roman" w:cs="Times New Roman"/>
                <w:sz w:val="24"/>
              </w:rPr>
              <w:t>Edad del estudiante al momento de diligenciar el formulario</w:t>
            </w:r>
          </w:p>
        </w:tc>
      </w:tr>
      <w:tr w:rsidR="00A83E17" w:rsidTr="00A83E17">
        <w:tc>
          <w:tcPr>
            <w:tcW w:w="4675" w:type="dxa"/>
          </w:tcPr>
          <w:p w:rsidR="00A83E17" w:rsidRPr="00A83E17" w:rsidRDefault="00A83E17" w:rsidP="00A83E17">
            <w:pPr>
              <w:spacing w:line="360" w:lineRule="auto"/>
              <w:jc w:val="center"/>
              <w:rPr>
                <w:rFonts w:ascii="Times New Roman" w:hAnsi="Times New Roman" w:cs="Times New Roman"/>
                <w:sz w:val="24"/>
              </w:rPr>
            </w:pPr>
            <w:r w:rsidRPr="00A83E17">
              <w:rPr>
                <w:rFonts w:ascii="Times New Roman" w:hAnsi="Times New Roman" w:cs="Times New Roman"/>
                <w:sz w:val="24"/>
              </w:rPr>
              <w:t>Estado Civil</w:t>
            </w:r>
          </w:p>
        </w:tc>
        <w:tc>
          <w:tcPr>
            <w:tcW w:w="4675" w:type="dxa"/>
          </w:tcPr>
          <w:p w:rsidR="00A83E17" w:rsidRPr="00A83E17" w:rsidRDefault="00A83E17" w:rsidP="00A83E17">
            <w:pPr>
              <w:spacing w:line="360" w:lineRule="auto"/>
              <w:jc w:val="center"/>
              <w:rPr>
                <w:rFonts w:ascii="Times New Roman" w:hAnsi="Times New Roman" w:cs="Times New Roman"/>
                <w:sz w:val="24"/>
              </w:rPr>
            </w:pPr>
            <w:r w:rsidRPr="00A83E17">
              <w:rPr>
                <w:rFonts w:ascii="Times New Roman" w:hAnsi="Times New Roman" w:cs="Times New Roman"/>
                <w:sz w:val="24"/>
              </w:rPr>
              <w:t>Estado civil del estudiante al momento del estudio</w:t>
            </w:r>
          </w:p>
        </w:tc>
      </w:tr>
      <w:tr w:rsidR="00A83E17" w:rsidTr="00A83E17">
        <w:tc>
          <w:tcPr>
            <w:tcW w:w="4675" w:type="dxa"/>
          </w:tcPr>
          <w:p w:rsidR="00A83E17" w:rsidRPr="00A83E17" w:rsidRDefault="00A83E17" w:rsidP="00A83E17">
            <w:pPr>
              <w:spacing w:line="360" w:lineRule="auto"/>
              <w:jc w:val="center"/>
              <w:rPr>
                <w:rFonts w:ascii="Times New Roman" w:hAnsi="Times New Roman" w:cs="Times New Roman"/>
                <w:sz w:val="24"/>
              </w:rPr>
            </w:pPr>
            <w:r w:rsidRPr="00A83E17">
              <w:rPr>
                <w:rFonts w:ascii="Times New Roman" w:hAnsi="Times New Roman" w:cs="Times New Roman"/>
                <w:sz w:val="24"/>
              </w:rPr>
              <w:t>Valor de la Matrícula</w:t>
            </w:r>
          </w:p>
        </w:tc>
        <w:tc>
          <w:tcPr>
            <w:tcW w:w="4675" w:type="dxa"/>
          </w:tcPr>
          <w:p w:rsidR="00A83E17" w:rsidRPr="00A83E17" w:rsidRDefault="00A83E17" w:rsidP="00A83E17">
            <w:pPr>
              <w:spacing w:line="360" w:lineRule="auto"/>
              <w:jc w:val="center"/>
              <w:rPr>
                <w:rFonts w:ascii="Times New Roman" w:hAnsi="Times New Roman" w:cs="Times New Roman"/>
                <w:sz w:val="24"/>
              </w:rPr>
            </w:pPr>
            <w:r w:rsidRPr="00A83E17">
              <w:rPr>
                <w:rFonts w:ascii="Times New Roman" w:hAnsi="Times New Roman" w:cs="Times New Roman"/>
                <w:sz w:val="24"/>
              </w:rPr>
              <w:t>Costo por semestre en el momento del estudio</w:t>
            </w:r>
          </w:p>
        </w:tc>
      </w:tr>
      <w:tr w:rsidR="00A83E17" w:rsidTr="00A83E17">
        <w:tc>
          <w:tcPr>
            <w:tcW w:w="4675" w:type="dxa"/>
          </w:tcPr>
          <w:p w:rsidR="00A83E17" w:rsidRPr="00A83E17" w:rsidRDefault="00A83E17" w:rsidP="00A83E17">
            <w:pPr>
              <w:spacing w:line="360" w:lineRule="auto"/>
              <w:jc w:val="center"/>
              <w:rPr>
                <w:rFonts w:ascii="Times New Roman" w:hAnsi="Times New Roman" w:cs="Times New Roman"/>
                <w:sz w:val="24"/>
              </w:rPr>
            </w:pPr>
            <w:r w:rsidRPr="00A83E17">
              <w:rPr>
                <w:rFonts w:ascii="Times New Roman" w:hAnsi="Times New Roman" w:cs="Times New Roman"/>
                <w:sz w:val="24"/>
              </w:rPr>
              <w:t>Vive con la Familia</w:t>
            </w:r>
          </w:p>
        </w:tc>
        <w:tc>
          <w:tcPr>
            <w:tcW w:w="4675" w:type="dxa"/>
          </w:tcPr>
          <w:p w:rsidR="00A83E17" w:rsidRPr="00A83E17" w:rsidRDefault="00A83E17" w:rsidP="00A83E17">
            <w:pPr>
              <w:spacing w:line="360" w:lineRule="auto"/>
              <w:jc w:val="center"/>
              <w:rPr>
                <w:rFonts w:ascii="Times New Roman" w:hAnsi="Times New Roman" w:cs="Times New Roman"/>
                <w:sz w:val="24"/>
              </w:rPr>
            </w:pPr>
            <w:r w:rsidRPr="00A83E17">
              <w:rPr>
                <w:rFonts w:ascii="Times New Roman" w:hAnsi="Times New Roman" w:cs="Times New Roman"/>
                <w:sz w:val="24"/>
              </w:rPr>
              <w:t>Indica si el encuestado vive con su familia en el momento del estudio</w:t>
            </w:r>
          </w:p>
        </w:tc>
      </w:tr>
      <w:tr w:rsidR="00A83E17" w:rsidTr="00A83E17">
        <w:tc>
          <w:tcPr>
            <w:tcW w:w="4675" w:type="dxa"/>
          </w:tcPr>
          <w:p w:rsidR="00A83E17" w:rsidRPr="00A83E17" w:rsidRDefault="00A83E17" w:rsidP="00A83E17">
            <w:pPr>
              <w:spacing w:line="360" w:lineRule="auto"/>
              <w:jc w:val="center"/>
              <w:rPr>
                <w:rFonts w:ascii="Times New Roman" w:hAnsi="Times New Roman" w:cs="Times New Roman"/>
                <w:sz w:val="24"/>
              </w:rPr>
            </w:pPr>
            <w:r w:rsidRPr="00A83E17">
              <w:rPr>
                <w:rFonts w:ascii="Times New Roman" w:hAnsi="Times New Roman" w:cs="Times New Roman"/>
                <w:sz w:val="24"/>
              </w:rPr>
              <w:t>Cabeza de Familia</w:t>
            </w:r>
          </w:p>
        </w:tc>
        <w:tc>
          <w:tcPr>
            <w:tcW w:w="4675" w:type="dxa"/>
          </w:tcPr>
          <w:p w:rsidR="00A83E17" w:rsidRPr="00A83E17" w:rsidRDefault="00A83E17" w:rsidP="00A83E17">
            <w:pPr>
              <w:spacing w:line="360" w:lineRule="auto"/>
              <w:jc w:val="center"/>
              <w:rPr>
                <w:rFonts w:ascii="Times New Roman" w:hAnsi="Times New Roman" w:cs="Times New Roman"/>
                <w:sz w:val="24"/>
              </w:rPr>
            </w:pPr>
            <w:r w:rsidRPr="00A83E17">
              <w:rPr>
                <w:rFonts w:ascii="Times New Roman" w:hAnsi="Times New Roman" w:cs="Times New Roman"/>
                <w:sz w:val="24"/>
              </w:rPr>
              <w:t>Da una noción del estado de responsabilidad del encuestado.</w:t>
            </w:r>
          </w:p>
        </w:tc>
      </w:tr>
      <w:tr w:rsidR="00A83E17" w:rsidTr="00A83E17">
        <w:tc>
          <w:tcPr>
            <w:tcW w:w="4675" w:type="dxa"/>
          </w:tcPr>
          <w:p w:rsidR="00A83E17" w:rsidRPr="00A83E17" w:rsidRDefault="00A83E17" w:rsidP="00A83E17">
            <w:pPr>
              <w:spacing w:line="360" w:lineRule="auto"/>
              <w:jc w:val="center"/>
              <w:rPr>
                <w:rFonts w:ascii="Times New Roman" w:hAnsi="Times New Roman" w:cs="Times New Roman"/>
                <w:sz w:val="24"/>
              </w:rPr>
            </w:pPr>
            <w:r w:rsidRPr="00A83E17">
              <w:rPr>
                <w:rFonts w:ascii="Times New Roman" w:hAnsi="Times New Roman" w:cs="Times New Roman"/>
                <w:sz w:val="24"/>
              </w:rPr>
              <w:t>Personas a Cargo</w:t>
            </w:r>
          </w:p>
        </w:tc>
        <w:tc>
          <w:tcPr>
            <w:tcW w:w="4675" w:type="dxa"/>
          </w:tcPr>
          <w:p w:rsidR="00A83E17" w:rsidRPr="00A83E17" w:rsidRDefault="00A83E17" w:rsidP="00A83E17">
            <w:pPr>
              <w:spacing w:line="360" w:lineRule="auto"/>
              <w:jc w:val="center"/>
              <w:rPr>
                <w:rFonts w:ascii="Times New Roman" w:hAnsi="Times New Roman" w:cs="Times New Roman"/>
                <w:sz w:val="24"/>
              </w:rPr>
            </w:pPr>
            <w:r w:rsidRPr="00A83E17">
              <w:rPr>
                <w:rFonts w:ascii="Times New Roman" w:hAnsi="Times New Roman" w:cs="Times New Roman"/>
                <w:sz w:val="24"/>
              </w:rPr>
              <w:t>Cantidad de personas a cargo del encuestado</w:t>
            </w:r>
          </w:p>
        </w:tc>
      </w:tr>
      <w:tr w:rsidR="00A83E17" w:rsidTr="00A83E17">
        <w:tc>
          <w:tcPr>
            <w:tcW w:w="4675" w:type="dxa"/>
          </w:tcPr>
          <w:p w:rsidR="00A83E17" w:rsidRPr="00A83E17" w:rsidRDefault="00A83E17" w:rsidP="00A83E17">
            <w:pPr>
              <w:spacing w:line="360" w:lineRule="auto"/>
              <w:jc w:val="center"/>
              <w:rPr>
                <w:rFonts w:ascii="Times New Roman" w:hAnsi="Times New Roman" w:cs="Times New Roman"/>
                <w:sz w:val="24"/>
              </w:rPr>
            </w:pPr>
            <w:r w:rsidRPr="00A83E17">
              <w:rPr>
                <w:rFonts w:ascii="Times New Roman" w:hAnsi="Times New Roman" w:cs="Times New Roman"/>
                <w:sz w:val="24"/>
              </w:rPr>
              <w:t>Estrato</w:t>
            </w:r>
          </w:p>
        </w:tc>
        <w:tc>
          <w:tcPr>
            <w:tcW w:w="4675" w:type="dxa"/>
          </w:tcPr>
          <w:p w:rsidR="00A83E17" w:rsidRPr="00A83E17" w:rsidRDefault="00A83E17" w:rsidP="00A83E17">
            <w:pPr>
              <w:spacing w:line="360" w:lineRule="auto"/>
              <w:jc w:val="center"/>
              <w:rPr>
                <w:rFonts w:ascii="Times New Roman" w:hAnsi="Times New Roman" w:cs="Times New Roman"/>
                <w:sz w:val="24"/>
              </w:rPr>
            </w:pPr>
            <w:r w:rsidRPr="00A83E17">
              <w:rPr>
                <w:rFonts w:ascii="Times New Roman" w:hAnsi="Times New Roman" w:cs="Times New Roman"/>
                <w:sz w:val="24"/>
              </w:rPr>
              <w:t>Clasificación socioeconómica el cual se evalúa entre 0 y 6</w:t>
            </w:r>
          </w:p>
        </w:tc>
      </w:tr>
      <w:tr w:rsidR="00A83E17" w:rsidTr="00A83E17">
        <w:tc>
          <w:tcPr>
            <w:tcW w:w="4675" w:type="dxa"/>
          </w:tcPr>
          <w:p w:rsidR="00A83E17" w:rsidRPr="00A83E17" w:rsidRDefault="00A83E17" w:rsidP="00A83E17">
            <w:pPr>
              <w:spacing w:line="360" w:lineRule="auto"/>
              <w:jc w:val="center"/>
              <w:rPr>
                <w:rFonts w:ascii="Times New Roman" w:hAnsi="Times New Roman" w:cs="Times New Roman"/>
                <w:sz w:val="24"/>
              </w:rPr>
            </w:pPr>
            <w:r w:rsidRPr="00A83E17">
              <w:rPr>
                <w:rFonts w:ascii="Times New Roman" w:hAnsi="Times New Roman" w:cs="Times New Roman"/>
                <w:sz w:val="24"/>
              </w:rPr>
              <w:t>Ingreso Familiar</w:t>
            </w:r>
          </w:p>
        </w:tc>
        <w:tc>
          <w:tcPr>
            <w:tcW w:w="4675" w:type="dxa"/>
          </w:tcPr>
          <w:p w:rsidR="00A83E17" w:rsidRPr="00A83E17" w:rsidRDefault="00A83E17" w:rsidP="00A83E17">
            <w:pPr>
              <w:spacing w:line="360" w:lineRule="auto"/>
              <w:jc w:val="center"/>
              <w:rPr>
                <w:rFonts w:ascii="Times New Roman" w:hAnsi="Times New Roman" w:cs="Times New Roman"/>
                <w:sz w:val="24"/>
              </w:rPr>
            </w:pPr>
            <w:r w:rsidRPr="00A83E17">
              <w:rPr>
                <w:rFonts w:ascii="Times New Roman" w:hAnsi="Times New Roman" w:cs="Times New Roman"/>
                <w:sz w:val="24"/>
              </w:rPr>
              <w:t>Cantidad de ingresos mensuales</w:t>
            </w:r>
          </w:p>
        </w:tc>
      </w:tr>
      <w:tr w:rsidR="00A83E17" w:rsidTr="00A83E17">
        <w:tc>
          <w:tcPr>
            <w:tcW w:w="4675" w:type="dxa"/>
          </w:tcPr>
          <w:p w:rsidR="00A83E17" w:rsidRPr="00A83E17" w:rsidRDefault="00A83E17" w:rsidP="00A83E17">
            <w:pPr>
              <w:spacing w:line="360" w:lineRule="auto"/>
              <w:jc w:val="center"/>
              <w:rPr>
                <w:rFonts w:ascii="Times New Roman" w:hAnsi="Times New Roman" w:cs="Times New Roman"/>
                <w:sz w:val="24"/>
              </w:rPr>
            </w:pPr>
            <w:r w:rsidRPr="00A83E17">
              <w:rPr>
                <w:rFonts w:ascii="Times New Roman" w:hAnsi="Times New Roman" w:cs="Times New Roman"/>
                <w:sz w:val="24"/>
              </w:rPr>
              <w:t>Trabaja Actualmente</w:t>
            </w:r>
          </w:p>
        </w:tc>
        <w:tc>
          <w:tcPr>
            <w:tcW w:w="4675" w:type="dxa"/>
          </w:tcPr>
          <w:p w:rsidR="00A83E17" w:rsidRPr="00A83E17" w:rsidRDefault="00A83E17" w:rsidP="00A83E17">
            <w:pPr>
              <w:spacing w:line="360" w:lineRule="auto"/>
              <w:jc w:val="center"/>
              <w:rPr>
                <w:rFonts w:ascii="Times New Roman" w:hAnsi="Times New Roman" w:cs="Times New Roman"/>
                <w:sz w:val="24"/>
              </w:rPr>
            </w:pPr>
            <w:r w:rsidRPr="00A83E17">
              <w:rPr>
                <w:rFonts w:ascii="Times New Roman" w:hAnsi="Times New Roman" w:cs="Times New Roman"/>
                <w:sz w:val="24"/>
              </w:rPr>
              <w:t>Estado Laboral del encuestado</w:t>
            </w:r>
          </w:p>
        </w:tc>
      </w:tr>
      <w:tr w:rsidR="00A83E17" w:rsidTr="00A83E17">
        <w:tc>
          <w:tcPr>
            <w:tcW w:w="4675" w:type="dxa"/>
          </w:tcPr>
          <w:p w:rsidR="00A83E17" w:rsidRPr="00A83E17" w:rsidRDefault="00A83E17" w:rsidP="00A83E17">
            <w:pPr>
              <w:spacing w:line="360" w:lineRule="auto"/>
              <w:jc w:val="center"/>
              <w:rPr>
                <w:rFonts w:ascii="Times New Roman" w:hAnsi="Times New Roman" w:cs="Times New Roman"/>
                <w:sz w:val="24"/>
              </w:rPr>
            </w:pPr>
            <w:r w:rsidRPr="00A83E17">
              <w:rPr>
                <w:rFonts w:ascii="Times New Roman" w:hAnsi="Times New Roman" w:cs="Times New Roman"/>
                <w:sz w:val="24"/>
              </w:rPr>
              <w:t>Horas Trabajadas</w:t>
            </w:r>
          </w:p>
        </w:tc>
        <w:tc>
          <w:tcPr>
            <w:tcW w:w="4675" w:type="dxa"/>
          </w:tcPr>
          <w:p w:rsidR="00A83E17" w:rsidRPr="00A83E17" w:rsidRDefault="00A83E17" w:rsidP="00A83E17">
            <w:pPr>
              <w:spacing w:line="360" w:lineRule="auto"/>
              <w:jc w:val="center"/>
              <w:rPr>
                <w:rFonts w:ascii="Times New Roman" w:hAnsi="Times New Roman" w:cs="Times New Roman"/>
                <w:sz w:val="24"/>
              </w:rPr>
            </w:pPr>
            <w:r w:rsidRPr="00A83E17">
              <w:rPr>
                <w:rFonts w:ascii="Times New Roman" w:hAnsi="Times New Roman" w:cs="Times New Roman"/>
                <w:sz w:val="24"/>
              </w:rPr>
              <w:t>Horas trabajadas por el encuestado</w:t>
            </w:r>
          </w:p>
        </w:tc>
      </w:tr>
      <w:tr w:rsidR="00A83E17" w:rsidTr="00A83E17">
        <w:tc>
          <w:tcPr>
            <w:tcW w:w="4675" w:type="dxa"/>
          </w:tcPr>
          <w:p w:rsidR="00A83E17" w:rsidRPr="00A83E17" w:rsidRDefault="00A83E17" w:rsidP="00A83E17">
            <w:pPr>
              <w:spacing w:line="360" w:lineRule="auto"/>
              <w:jc w:val="center"/>
              <w:rPr>
                <w:rFonts w:ascii="Times New Roman" w:hAnsi="Times New Roman" w:cs="Times New Roman"/>
                <w:sz w:val="24"/>
              </w:rPr>
            </w:pPr>
            <w:r w:rsidRPr="00A83E17">
              <w:rPr>
                <w:rFonts w:ascii="Times New Roman" w:hAnsi="Times New Roman" w:cs="Times New Roman"/>
                <w:sz w:val="24"/>
              </w:rPr>
              <w:t>Educación Padre</w:t>
            </w:r>
          </w:p>
        </w:tc>
        <w:tc>
          <w:tcPr>
            <w:tcW w:w="4675" w:type="dxa"/>
          </w:tcPr>
          <w:p w:rsidR="00A83E17" w:rsidRPr="00A83E17" w:rsidRDefault="00A83E17" w:rsidP="00A83E17">
            <w:pPr>
              <w:spacing w:line="360" w:lineRule="auto"/>
              <w:jc w:val="center"/>
              <w:rPr>
                <w:rFonts w:ascii="Times New Roman" w:hAnsi="Times New Roman" w:cs="Times New Roman"/>
                <w:sz w:val="24"/>
              </w:rPr>
            </w:pPr>
            <w:r w:rsidRPr="00A83E17">
              <w:rPr>
                <w:rFonts w:ascii="Times New Roman" w:hAnsi="Times New Roman" w:cs="Times New Roman"/>
                <w:sz w:val="24"/>
              </w:rPr>
              <w:t>Nivel de educación alcanzado por el padre</w:t>
            </w:r>
          </w:p>
        </w:tc>
      </w:tr>
      <w:tr w:rsidR="00A83E17" w:rsidTr="00A83E17">
        <w:tc>
          <w:tcPr>
            <w:tcW w:w="4675" w:type="dxa"/>
          </w:tcPr>
          <w:p w:rsidR="00A83E17" w:rsidRPr="00A83E17" w:rsidRDefault="00A83E17" w:rsidP="00A83E17">
            <w:pPr>
              <w:spacing w:line="360" w:lineRule="auto"/>
              <w:jc w:val="center"/>
              <w:rPr>
                <w:rFonts w:ascii="Times New Roman" w:hAnsi="Times New Roman" w:cs="Times New Roman"/>
                <w:sz w:val="24"/>
              </w:rPr>
            </w:pPr>
            <w:r w:rsidRPr="00A83E17">
              <w:rPr>
                <w:rFonts w:ascii="Times New Roman" w:hAnsi="Times New Roman" w:cs="Times New Roman"/>
                <w:sz w:val="24"/>
              </w:rPr>
              <w:t>Educación Madre</w:t>
            </w:r>
          </w:p>
        </w:tc>
        <w:tc>
          <w:tcPr>
            <w:tcW w:w="4675" w:type="dxa"/>
          </w:tcPr>
          <w:p w:rsidR="00A83E17" w:rsidRPr="00A83E17" w:rsidRDefault="00A83E17" w:rsidP="00A83E17">
            <w:pPr>
              <w:spacing w:line="360" w:lineRule="auto"/>
              <w:jc w:val="center"/>
              <w:rPr>
                <w:rFonts w:ascii="Times New Roman" w:hAnsi="Times New Roman" w:cs="Times New Roman"/>
                <w:sz w:val="24"/>
              </w:rPr>
            </w:pPr>
            <w:r w:rsidRPr="00A83E17">
              <w:rPr>
                <w:rFonts w:ascii="Times New Roman" w:hAnsi="Times New Roman" w:cs="Times New Roman"/>
                <w:sz w:val="24"/>
              </w:rPr>
              <w:t>Nivel de educación alcanzado por la madre</w:t>
            </w:r>
          </w:p>
        </w:tc>
      </w:tr>
      <w:tr w:rsidR="00A83E17" w:rsidTr="00A83E17">
        <w:tc>
          <w:tcPr>
            <w:tcW w:w="4675" w:type="dxa"/>
          </w:tcPr>
          <w:p w:rsidR="00A83E17" w:rsidRPr="00A83E17" w:rsidRDefault="00A83E17" w:rsidP="00A83E17">
            <w:pPr>
              <w:spacing w:line="360" w:lineRule="auto"/>
              <w:jc w:val="center"/>
              <w:rPr>
                <w:rFonts w:ascii="Times New Roman" w:hAnsi="Times New Roman" w:cs="Times New Roman"/>
                <w:sz w:val="24"/>
              </w:rPr>
            </w:pPr>
            <w:r w:rsidRPr="00A83E17">
              <w:rPr>
                <w:rFonts w:ascii="Times New Roman" w:hAnsi="Times New Roman" w:cs="Times New Roman"/>
                <w:sz w:val="24"/>
              </w:rPr>
              <w:t>Ocupación Padre</w:t>
            </w:r>
          </w:p>
        </w:tc>
        <w:tc>
          <w:tcPr>
            <w:tcW w:w="4675" w:type="dxa"/>
          </w:tcPr>
          <w:p w:rsidR="00A83E17" w:rsidRPr="00A83E17" w:rsidRDefault="00A83E17" w:rsidP="00A83E17">
            <w:pPr>
              <w:spacing w:line="360" w:lineRule="auto"/>
              <w:jc w:val="center"/>
              <w:rPr>
                <w:rFonts w:ascii="Times New Roman" w:hAnsi="Times New Roman" w:cs="Times New Roman"/>
                <w:sz w:val="24"/>
              </w:rPr>
            </w:pPr>
            <w:r w:rsidRPr="00A83E17">
              <w:rPr>
                <w:rFonts w:ascii="Times New Roman" w:hAnsi="Times New Roman" w:cs="Times New Roman"/>
                <w:sz w:val="24"/>
              </w:rPr>
              <w:t>Estado laboral del padre</w:t>
            </w:r>
          </w:p>
        </w:tc>
      </w:tr>
      <w:tr w:rsidR="00A83E17" w:rsidTr="00A83E17">
        <w:tc>
          <w:tcPr>
            <w:tcW w:w="4675" w:type="dxa"/>
          </w:tcPr>
          <w:p w:rsidR="00A83E17" w:rsidRPr="00A83E17" w:rsidRDefault="00A83E17" w:rsidP="00A83E17">
            <w:pPr>
              <w:spacing w:line="360" w:lineRule="auto"/>
              <w:jc w:val="center"/>
              <w:rPr>
                <w:rFonts w:ascii="Times New Roman" w:hAnsi="Times New Roman" w:cs="Times New Roman"/>
                <w:sz w:val="24"/>
              </w:rPr>
            </w:pPr>
            <w:r w:rsidRPr="00A83E17">
              <w:rPr>
                <w:rFonts w:ascii="Times New Roman" w:hAnsi="Times New Roman" w:cs="Times New Roman"/>
                <w:sz w:val="24"/>
              </w:rPr>
              <w:t>Ocupación Madre</w:t>
            </w:r>
          </w:p>
        </w:tc>
        <w:tc>
          <w:tcPr>
            <w:tcW w:w="4675" w:type="dxa"/>
          </w:tcPr>
          <w:p w:rsidR="00A83E17" w:rsidRPr="00A83E17" w:rsidRDefault="00A83E17" w:rsidP="00DD4B17">
            <w:pPr>
              <w:keepNext/>
              <w:spacing w:line="360" w:lineRule="auto"/>
              <w:jc w:val="center"/>
              <w:rPr>
                <w:rFonts w:ascii="Times New Roman" w:hAnsi="Times New Roman" w:cs="Times New Roman"/>
                <w:sz w:val="24"/>
              </w:rPr>
            </w:pPr>
            <w:r w:rsidRPr="00A83E17">
              <w:rPr>
                <w:rFonts w:ascii="Times New Roman" w:hAnsi="Times New Roman" w:cs="Times New Roman"/>
                <w:sz w:val="24"/>
              </w:rPr>
              <w:t>Estado laboral de la madre.</w:t>
            </w:r>
          </w:p>
        </w:tc>
      </w:tr>
    </w:tbl>
    <w:p w:rsidR="00DD4B17" w:rsidRDefault="00DD4B17" w:rsidP="00DD4B17">
      <w:pPr>
        <w:pStyle w:val="Descripcin"/>
        <w:jc w:val="center"/>
        <w:rPr>
          <w:rFonts w:ascii="Times New Roman" w:hAnsi="Times New Roman" w:cs="Times New Roman"/>
          <w:sz w:val="24"/>
        </w:rPr>
      </w:pPr>
    </w:p>
    <w:p w:rsidR="00A83E17" w:rsidRDefault="00DD4B17" w:rsidP="00DD4B17">
      <w:pPr>
        <w:pStyle w:val="Descripcin"/>
        <w:jc w:val="center"/>
        <w:rPr>
          <w:rFonts w:ascii="Times New Roman" w:hAnsi="Times New Roman" w:cs="Times New Roman"/>
          <w:sz w:val="24"/>
        </w:rPr>
      </w:pPr>
      <w:r w:rsidRPr="00DD4B17">
        <w:rPr>
          <w:rFonts w:ascii="Times New Roman" w:hAnsi="Times New Roman" w:cs="Times New Roman"/>
          <w:sz w:val="24"/>
        </w:rPr>
        <w:t xml:space="preserve">Tabla </w:t>
      </w:r>
      <w:r w:rsidRPr="00DD4B17">
        <w:rPr>
          <w:rFonts w:ascii="Times New Roman" w:hAnsi="Times New Roman" w:cs="Times New Roman"/>
          <w:sz w:val="24"/>
        </w:rPr>
        <w:fldChar w:fldCharType="begin"/>
      </w:r>
      <w:r w:rsidRPr="00DD4B17">
        <w:rPr>
          <w:rFonts w:ascii="Times New Roman" w:hAnsi="Times New Roman" w:cs="Times New Roman"/>
          <w:sz w:val="24"/>
        </w:rPr>
        <w:instrText xml:space="preserve"> SEQ Tabla \* ARABIC </w:instrText>
      </w:r>
      <w:r w:rsidRPr="00DD4B17">
        <w:rPr>
          <w:rFonts w:ascii="Times New Roman" w:hAnsi="Times New Roman" w:cs="Times New Roman"/>
          <w:sz w:val="24"/>
        </w:rPr>
        <w:fldChar w:fldCharType="separate"/>
      </w:r>
      <w:r w:rsidRPr="00DD4B17">
        <w:rPr>
          <w:rFonts w:ascii="Times New Roman" w:hAnsi="Times New Roman" w:cs="Times New Roman"/>
          <w:noProof/>
          <w:sz w:val="24"/>
        </w:rPr>
        <w:t>1</w:t>
      </w:r>
      <w:r w:rsidRPr="00DD4B17">
        <w:rPr>
          <w:rFonts w:ascii="Times New Roman" w:hAnsi="Times New Roman" w:cs="Times New Roman"/>
          <w:sz w:val="24"/>
        </w:rPr>
        <w:fldChar w:fldCharType="end"/>
      </w:r>
      <w:r w:rsidRPr="00DD4B17">
        <w:rPr>
          <w:rFonts w:ascii="Times New Roman" w:hAnsi="Times New Roman" w:cs="Times New Roman"/>
          <w:sz w:val="24"/>
        </w:rPr>
        <w:t>. Definición De Las Variables Empleadas</w:t>
      </w:r>
    </w:p>
    <w:p w:rsidR="00DD4B17" w:rsidRDefault="00DD4B17" w:rsidP="00DD4B17"/>
    <w:p w:rsidR="005466FE" w:rsidRDefault="00DD4B17" w:rsidP="005466FE">
      <w:pPr>
        <w:keepNext/>
        <w:jc w:val="center"/>
      </w:pPr>
      <w:r w:rsidRPr="00E52669">
        <w:rPr>
          <w:rFonts w:ascii="Times New Roman" w:hAnsi="Times New Roman" w:cs="Times New Roman"/>
          <w:noProof/>
          <w:sz w:val="24"/>
          <w:szCs w:val="24"/>
          <w:lang w:eastAsia="es-CO"/>
        </w:rPr>
        <w:drawing>
          <wp:inline distT="0" distB="0" distL="0" distR="0" wp14:anchorId="1477BC09" wp14:editId="507572AB">
            <wp:extent cx="5067300" cy="3895826"/>
            <wp:effectExtent l="0" t="0" r="0" b="0"/>
            <wp:docPr id="5" name="Imagen 5" descr="E:\Universidad distrital\5Quinto Semestre\Investigacion de Operaciones\Articulo\des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niversidad distrital\5Quinto Semestre\Investigacion de Operaciones\Articulo\descarg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75636" cy="3902235"/>
                    </a:xfrm>
                    <a:prstGeom prst="rect">
                      <a:avLst/>
                    </a:prstGeom>
                    <a:noFill/>
                    <a:ln>
                      <a:noFill/>
                    </a:ln>
                  </pic:spPr>
                </pic:pic>
              </a:graphicData>
            </a:graphic>
          </wp:inline>
        </w:drawing>
      </w:r>
    </w:p>
    <w:p w:rsidR="00DD4B17" w:rsidRPr="005466FE" w:rsidRDefault="005466FE" w:rsidP="005466FE">
      <w:pPr>
        <w:pStyle w:val="Descripcin"/>
        <w:jc w:val="center"/>
        <w:rPr>
          <w:rFonts w:ascii="Times New Roman" w:hAnsi="Times New Roman" w:cs="Times New Roman"/>
          <w:sz w:val="24"/>
          <w:szCs w:val="24"/>
        </w:rPr>
      </w:pPr>
      <w:bookmarkStart w:id="3" w:name="grafica1"/>
      <w:r>
        <w:rPr>
          <w:rFonts w:ascii="Times New Roman" w:hAnsi="Times New Roman" w:cs="Times New Roman"/>
          <w:sz w:val="24"/>
          <w:szCs w:val="24"/>
        </w:rPr>
        <w:t xml:space="preserve">Grafica </w:t>
      </w:r>
      <w:bookmarkEnd w:id="3"/>
      <w:r w:rsidRPr="005466FE">
        <w:rPr>
          <w:rFonts w:ascii="Times New Roman" w:hAnsi="Times New Roman" w:cs="Times New Roman"/>
          <w:sz w:val="24"/>
          <w:szCs w:val="24"/>
        </w:rPr>
        <w:fldChar w:fldCharType="begin"/>
      </w:r>
      <w:r w:rsidRPr="005466FE">
        <w:rPr>
          <w:rFonts w:ascii="Times New Roman" w:hAnsi="Times New Roman" w:cs="Times New Roman"/>
          <w:sz w:val="24"/>
          <w:szCs w:val="24"/>
        </w:rPr>
        <w:instrText xml:space="preserve"> SEQ Ilustración \* ARABIC </w:instrText>
      </w:r>
      <w:r w:rsidRPr="005466FE">
        <w:rPr>
          <w:rFonts w:ascii="Times New Roman" w:hAnsi="Times New Roman" w:cs="Times New Roman"/>
          <w:sz w:val="24"/>
          <w:szCs w:val="24"/>
        </w:rPr>
        <w:fldChar w:fldCharType="separate"/>
      </w:r>
      <w:r w:rsidRPr="005466FE">
        <w:rPr>
          <w:rFonts w:ascii="Times New Roman" w:hAnsi="Times New Roman" w:cs="Times New Roman"/>
          <w:noProof/>
          <w:sz w:val="24"/>
          <w:szCs w:val="24"/>
        </w:rPr>
        <w:t>1</w:t>
      </w:r>
      <w:r w:rsidRPr="005466FE">
        <w:rPr>
          <w:rFonts w:ascii="Times New Roman" w:hAnsi="Times New Roman" w:cs="Times New Roman"/>
          <w:sz w:val="24"/>
          <w:szCs w:val="24"/>
        </w:rPr>
        <w:fldChar w:fldCharType="end"/>
      </w:r>
      <w:r w:rsidRPr="005466FE">
        <w:rPr>
          <w:rFonts w:ascii="Times New Roman" w:hAnsi="Times New Roman" w:cs="Times New Roman"/>
          <w:sz w:val="24"/>
          <w:szCs w:val="24"/>
        </w:rPr>
        <w:t xml:space="preserve">. Descripción </w:t>
      </w:r>
      <w:r>
        <w:rPr>
          <w:rFonts w:ascii="Times New Roman" w:hAnsi="Times New Roman" w:cs="Times New Roman"/>
          <w:sz w:val="24"/>
          <w:szCs w:val="24"/>
        </w:rPr>
        <w:t>Del Desempeño A Través De La Matriz De C</w:t>
      </w:r>
      <w:r w:rsidRPr="005466FE">
        <w:rPr>
          <w:rFonts w:ascii="Times New Roman" w:hAnsi="Times New Roman" w:cs="Times New Roman"/>
          <w:sz w:val="24"/>
          <w:szCs w:val="24"/>
        </w:rPr>
        <w:t>onfusión</w:t>
      </w:r>
    </w:p>
    <w:p w:rsidR="00A032BD" w:rsidRDefault="00A032BD" w:rsidP="00A032BD"/>
    <w:p w:rsidR="00EA5851" w:rsidRDefault="00EA5851" w:rsidP="00A032BD"/>
    <w:p w:rsidR="00EA5851" w:rsidRDefault="00EA5851" w:rsidP="00A032BD"/>
    <w:p w:rsidR="00DD4B17" w:rsidRPr="00446B81" w:rsidRDefault="005466FE" w:rsidP="00DD4B17">
      <w:pPr>
        <w:pStyle w:val="Prrafodelista"/>
        <w:numPr>
          <w:ilvl w:val="1"/>
          <w:numId w:val="2"/>
        </w:numPr>
        <w:rPr>
          <w:rFonts w:ascii="Times New Roman" w:hAnsi="Times New Roman" w:cs="Times New Roman"/>
          <w:sz w:val="24"/>
        </w:rPr>
      </w:pPr>
      <w:r w:rsidRPr="00446B81">
        <w:rPr>
          <w:rFonts w:ascii="Times New Roman" w:hAnsi="Times New Roman" w:cs="Times New Roman"/>
          <w:sz w:val="24"/>
        </w:rPr>
        <w:t>Ecuaciones</w:t>
      </w:r>
      <w:r w:rsidRPr="00446B81">
        <w:rPr>
          <w:rFonts w:ascii="Times New Roman" w:hAnsi="Times New Roman" w:cs="Times New Roman"/>
          <w:sz w:val="24"/>
        </w:rPr>
        <w:br/>
      </w:r>
    </w:p>
    <w:p w:rsidR="005466FE" w:rsidRPr="00446B81" w:rsidRDefault="005466FE" w:rsidP="005466FE">
      <w:pPr>
        <w:pStyle w:val="Prrafodelista"/>
        <w:numPr>
          <w:ilvl w:val="3"/>
          <w:numId w:val="2"/>
        </w:numPr>
        <w:rPr>
          <w:rFonts w:ascii="Times New Roman" w:hAnsi="Times New Roman" w:cs="Times New Roman"/>
          <w:sz w:val="24"/>
        </w:rPr>
      </w:pPr>
      <w:r w:rsidRPr="00446B81">
        <w:rPr>
          <w:rFonts w:ascii="Times New Roman" w:hAnsi="Times New Roman" w:cs="Times New Roman"/>
          <w:sz w:val="24"/>
        </w:rPr>
        <w:t xml:space="preserve">Formula </w:t>
      </w:r>
      <w:proofErr w:type="spellStart"/>
      <w:r w:rsidRPr="00446B81">
        <w:rPr>
          <w:rFonts w:ascii="Times New Roman" w:hAnsi="Times New Roman" w:cs="Times New Roman"/>
          <w:sz w:val="24"/>
        </w:rPr>
        <w:t>Random</w:t>
      </w:r>
      <w:proofErr w:type="spellEnd"/>
      <w:r w:rsidRPr="00446B81">
        <w:rPr>
          <w:rFonts w:ascii="Times New Roman" w:hAnsi="Times New Roman" w:cs="Times New Roman"/>
          <w:sz w:val="24"/>
        </w:rPr>
        <w:t xml:space="preserve"> </w:t>
      </w:r>
      <w:proofErr w:type="spellStart"/>
      <w:r w:rsidRPr="00446B81">
        <w:rPr>
          <w:rFonts w:ascii="Times New Roman" w:hAnsi="Times New Roman" w:cs="Times New Roman"/>
          <w:sz w:val="24"/>
        </w:rPr>
        <w:t>Forest</w:t>
      </w:r>
      <w:proofErr w:type="spellEnd"/>
    </w:p>
    <w:p w:rsidR="00A66178" w:rsidRPr="005466FE" w:rsidRDefault="005466FE">
      <w:pPr>
        <w:rPr>
          <w:rFonts w:eastAsiaTheme="minorEastAsia"/>
        </w:rPr>
      </w:pPr>
      <m:oMathPara>
        <m:oMath>
          <m:r>
            <w:rPr>
              <w:rFonts w:ascii="Cambria Math" w:hAnsi="Cambria Math"/>
            </w:rPr>
            <m:t>RFf</m:t>
          </m:r>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 xml:space="preserve">=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j</m:t>
                  </m:r>
                </m:sub>
                <m:sup/>
                <m:e>
                  <m:r>
                    <w:rPr>
                      <w:rFonts w:ascii="Cambria Math" w:hAnsi="Cambria Math"/>
                    </w:rPr>
                    <m:t>normf</m:t>
                  </m:r>
                  <m:sSub>
                    <m:sSubPr>
                      <m:ctrlPr>
                        <w:rPr>
                          <w:rFonts w:ascii="Cambria Math" w:hAnsi="Cambria Math"/>
                          <w:i/>
                        </w:rPr>
                      </m:ctrlPr>
                    </m:sSubPr>
                    <m:e>
                      <m:r>
                        <w:rPr>
                          <w:rFonts w:ascii="Cambria Math" w:hAnsi="Cambria Math"/>
                        </w:rPr>
                        <m:t>i</m:t>
                      </m:r>
                    </m:e>
                    <m:sub>
                      <m:r>
                        <w:rPr>
                          <w:rFonts w:ascii="Cambria Math" w:hAnsi="Cambria Math"/>
                        </w:rPr>
                        <m:t>ij</m:t>
                      </m:r>
                    </m:sub>
                  </m:sSub>
                </m:e>
              </m:nary>
            </m:num>
            <m:den>
              <m:nary>
                <m:naryPr>
                  <m:chr m:val="∑"/>
                  <m:limLoc m:val="subSup"/>
                  <m:supHide m:val="1"/>
                  <m:ctrlPr>
                    <w:rPr>
                      <w:rFonts w:ascii="Cambria Math" w:hAnsi="Cambria Math"/>
                      <w:i/>
                    </w:rPr>
                  </m:ctrlPr>
                </m:naryPr>
                <m:sub>
                  <m:r>
                    <w:rPr>
                      <w:rFonts w:ascii="Cambria Math" w:hAnsi="Cambria Math"/>
                    </w:rPr>
                    <m:t>j∈all features, k∈all trees</m:t>
                  </m:r>
                </m:sub>
                <m:sup/>
                <m:e>
                  <m:r>
                    <w:rPr>
                      <w:rFonts w:ascii="Cambria Math" w:hAnsi="Cambria Math"/>
                    </w:rPr>
                    <m:t>normf</m:t>
                  </m:r>
                  <m:sSub>
                    <m:sSubPr>
                      <m:ctrlPr>
                        <w:rPr>
                          <w:rFonts w:ascii="Cambria Math" w:hAnsi="Cambria Math"/>
                          <w:i/>
                        </w:rPr>
                      </m:ctrlPr>
                    </m:sSubPr>
                    <m:e>
                      <m:r>
                        <w:rPr>
                          <w:rFonts w:ascii="Cambria Math" w:hAnsi="Cambria Math"/>
                        </w:rPr>
                        <m:t>i</m:t>
                      </m:r>
                    </m:e>
                    <m:sub>
                      <m:r>
                        <w:rPr>
                          <w:rFonts w:ascii="Cambria Math" w:hAnsi="Cambria Math"/>
                        </w:rPr>
                        <m:t>jk</m:t>
                      </m:r>
                    </m:sub>
                  </m:sSub>
                </m:e>
              </m:nary>
            </m:den>
          </m:f>
        </m:oMath>
      </m:oMathPara>
    </w:p>
    <w:p w:rsidR="005466FE" w:rsidRPr="005466FE" w:rsidRDefault="005466FE">
      <w:pPr>
        <w:rPr>
          <w:rFonts w:eastAsiaTheme="minorEastAsia"/>
        </w:rPr>
      </w:pPr>
    </w:p>
    <w:p w:rsidR="005466FE" w:rsidRDefault="005466FE" w:rsidP="005466FE">
      <w:pPr>
        <w:ind w:left="708" w:hanging="3"/>
        <w:rPr>
          <w:rFonts w:eastAsiaTheme="minorEastAsia"/>
        </w:rPr>
      </w:pPr>
      <m:oMath>
        <m:r>
          <w:rPr>
            <w:rFonts w:ascii="Cambria Math" w:hAnsi="Cambria Math"/>
          </w:rPr>
          <m:t>RFf</m:t>
        </m:r>
        <m:sSub>
          <m:sSubPr>
            <m:ctrlPr>
              <w:rPr>
                <w:rFonts w:ascii="Cambria Math" w:hAnsi="Cambria Math"/>
                <w:i/>
              </w:rPr>
            </m:ctrlPr>
          </m:sSubPr>
          <m:e>
            <m:r>
              <w:rPr>
                <w:rFonts w:ascii="Cambria Math" w:hAnsi="Cambria Math"/>
              </w:rPr>
              <m:t>i</m:t>
            </m:r>
          </m:e>
          <m:sub>
            <m:r>
              <w:rPr>
                <w:rFonts w:ascii="Cambria Math" w:hAnsi="Cambria Math"/>
              </w:rPr>
              <m:t>i</m:t>
            </m:r>
          </m:sub>
        </m:sSub>
      </m:oMath>
      <w:r w:rsidRPr="005466FE">
        <w:rPr>
          <w:rFonts w:eastAsiaTheme="minorEastAsia"/>
        </w:rPr>
        <w:tab/>
      </w:r>
      <w:r w:rsidRPr="00446B81">
        <w:rPr>
          <w:rFonts w:ascii="Times New Roman" w:eastAsiaTheme="minorEastAsia" w:hAnsi="Times New Roman" w:cs="Times New Roman"/>
          <w:sz w:val="24"/>
          <w:szCs w:val="24"/>
        </w:rPr>
        <w:t xml:space="preserve">= La importancia de la característica i calculada a partir de todos los árboles en el modelo </w:t>
      </w:r>
      <w:proofErr w:type="spellStart"/>
      <w:r w:rsidRPr="00446B81">
        <w:rPr>
          <w:rFonts w:ascii="Times New Roman" w:eastAsiaTheme="minorEastAsia" w:hAnsi="Times New Roman" w:cs="Times New Roman"/>
          <w:sz w:val="24"/>
          <w:szCs w:val="24"/>
        </w:rPr>
        <w:t>Random</w:t>
      </w:r>
      <w:proofErr w:type="spellEnd"/>
      <w:r w:rsidRPr="00446B81">
        <w:rPr>
          <w:rFonts w:ascii="Times New Roman" w:eastAsiaTheme="minorEastAsia" w:hAnsi="Times New Roman" w:cs="Times New Roman"/>
          <w:sz w:val="24"/>
          <w:szCs w:val="24"/>
        </w:rPr>
        <w:t xml:space="preserve"> </w:t>
      </w:r>
      <w:proofErr w:type="spellStart"/>
      <w:r w:rsidRPr="00446B81">
        <w:rPr>
          <w:rFonts w:ascii="Times New Roman" w:eastAsiaTheme="minorEastAsia" w:hAnsi="Times New Roman" w:cs="Times New Roman"/>
          <w:sz w:val="24"/>
          <w:szCs w:val="24"/>
        </w:rPr>
        <w:t>Forest</w:t>
      </w:r>
      <w:proofErr w:type="spellEnd"/>
      <w:r w:rsidRPr="00446B81">
        <w:rPr>
          <w:rFonts w:ascii="Times New Roman" w:eastAsiaTheme="minorEastAsia" w:hAnsi="Times New Roman" w:cs="Times New Roman"/>
          <w:sz w:val="24"/>
          <w:szCs w:val="24"/>
        </w:rPr>
        <w:t>.</w:t>
      </w:r>
    </w:p>
    <w:p w:rsidR="005466FE" w:rsidRDefault="005466FE" w:rsidP="005466FE">
      <w:pPr>
        <w:ind w:left="708" w:hanging="3"/>
        <w:rPr>
          <w:rFonts w:eastAsiaTheme="minorEastAsia"/>
        </w:rPr>
      </w:pPr>
      <m:oMath>
        <m:r>
          <w:rPr>
            <w:rFonts w:ascii="Cambria Math" w:hAnsi="Cambria Math"/>
          </w:rPr>
          <m:t>normf</m:t>
        </m:r>
        <m:sSub>
          <m:sSubPr>
            <m:ctrlPr>
              <w:rPr>
                <w:rFonts w:ascii="Cambria Math" w:hAnsi="Cambria Math"/>
                <w:i/>
              </w:rPr>
            </m:ctrlPr>
          </m:sSubPr>
          <m:e>
            <m:r>
              <w:rPr>
                <w:rFonts w:ascii="Cambria Math" w:hAnsi="Cambria Math"/>
              </w:rPr>
              <m:t>i</m:t>
            </m:r>
          </m:e>
          <m:sub>
            <m:r>
              <w:rPr>
                <w:rFonts w:ascii="Cambria Math" w:hAnsi="Cambria Math"/>
              </w:rPr>
              <m:t>ij</m:t>
            </m:r>
          </m:sub>
        </m:sSub>
      </m:oMath>
      <w:r w:rsidRPr="00446B81">
        <w:rPr>
          <w:rFonts w:ascii="Times New Roman" w:eastAsiaTheme="minorEastAsia" w:hAnsi="Times New Roman" w:cs="Times New Roman"/>
          <w:sz w:val="24"/>
          <w:szCs w:val="24"/>
        </w:rPr>
        <w:t>=  La importancia de la característica normalizada para i en el árbol j.</w:t>
      </w:r>
      <w:r w:rsidRPr="005466FE">
        <w:rPr>
          <w:rFonts w:eastAsiaTheme="minorEastAsia"/>
        </w:rPr>
        <w:tab/>
      </w:r>
    </w:p>
    <w:p w:rsidR="006F5F56" w:rsidRPr="006F5F56" w:rsidRDefault="006F5F56" w:rsidP="006F5F56">
      <w:pPr>
        <w:rPr>
          <w:rFonts w:eastAsiaTheme="minorEastAsia"/>
        </w:rPr>
      </w:pPr>
    </w:p>
    <w:p w:rsidR="005466FE" w:rsidRPr="00446B81" w:rsidRDefault="005466FE" w:rsidP="005466FE">
      <w:pPr>
        <w:pStyle w:val="Prrafodelista"/>
        <w:numPr>
          <w:ilvl w:val="3"/>
          <w:numId w:val="2"/>
        </w:numPr>
        <w:rPr>
          <w:rFonts w:ascii="Times New Roman" w:hAnsi="Times New Roman" w:cs="Times New Roman"/>
          <w:sz w:val="24"/>
          <w:szCs w:val="24"/>
        </w:rPr>
      </w:pPr>
      <w:bookmarkStart w:id="4" w:name="correlaciondePearson"/>
      <w:r w:rsidRPr="00446B81">
        <w:rPr>
          <w:rFonts w:ascii="Times New Roman" w:eastAsiaTheme="minorEastAsia" w:hAnsi="Times New Roman" w:cs="Times New Roman"/>
          <w:sz w:val="24"/>
          <w:szCs w:val="24"/>
        </w:rPr>
        <w:t>Coeficiente de Correlación de Pearson</w:t>
      </w:r>
    </w:p>
    <w:bookmarkEnd w:id="4"/>
    <w:p w:rsidR="005466FE" w:rsidRPr="00B47135" w:rsidRDefault="005466FE" w:rsidP="00B47135">
      <w:pPr>
        <w:pStyle w:val="Prrafodelista"/>
        <w:ind w:left="1152"/>
        <w:jc w:val="center"/>
        <w:rPr>
          <w:rFonts w:eastAsiaTheme="minorEastAsia"/>
        </w:rPr>
      </w:pPr>
      <m:oMathPara>
        <m:oMath>
          <m:r>
            <w:rPr>
              <w:rFonts w:ascii="Cambria Math" w:eastAsiaTheme="minorEastAsia" w:hAnsi="Cambria Math"/>
            </w:rPr>
            <w:lastRenderedPageBreak/>
            <m:t xml:space="preserve">r=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xy</m:t>
                  </m:r>
                </m:sub>
              </m:sSub>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den>
          </m:f>
        </m:oMath>
      </m:oMathPara>
    </w:p>
    <w:p w:rsidR="00B47135" w:rsidRDefault="00B47135" w:rsidP="00B47135">
      <w:pPr>
        <w:rPr>
          <w:rFonts w:eastAsiaTheme="minorEastAsia"/>
        </w:rPr>
      </w:pPr>
      <w:r>
        <w:tab/>
      </w:r>
      <m:oMath>
        <m:r>
          <w:rPr>
            <w:rFonts w:ascii="Cambria Math" w:eastAsiaTheme="minorEastAsia" w:hAnsi="Cambria Math"/>
          </w:rPr>
          <m:t xml:space="preserve"> r</m:t>
        </m:r>
      </m:oMath>
      <w:r>
        <w:rPr>
          <w:rFonts w:eastAsiaTheme="minorEastAsia"/>
        </w:rPr>
        <w:t xml:space="preserve"> </w:t>
      </w:r>
      <w:r w:rsidRPr="00446B81">
        <w:rPr>
          <w:rFonts w:ascii="Times New Roman" w:eastAsiaTheme="minorEastAsia" w:hAnsi="Times New Roman" w:cs="Times New Roman"/>
          <w:sz w:val="24"/>
          <w:szCs w:val="24"/>
        </w:rPr>
        <w:t>Es un coeficiente (no tiene unidades)</w:t>
      </w:r>
      <w:r>
        <w:rPr>
          <w:rFonts w:eastAsiaTheme="minorEastAsia"/>
        </w:rPr>
        <w:t xml:space="preserve"> -1 </w:t>
      </w:r>
      <m:oMath>
        <m:r>
          <w:rPr>
            <w:rFonts w:ascii="Cambria Math" w:eastAsiaTheme="minorEastAsia" w:hAnsi="Cambria Math"/>
          </w:rPr>
          <m:t>≤r≤1</m:t>
        </m:r>
      </m:oMath>
      <w:r>
        <w:rPr>
          <w:rFonts w:eastAsiaTheme="minorEastAsia"/>
        </w:rPr>
        <w:t>.</w:t>
      </w:r>
    </w:p>
    <w:p w:rsidR="00B47135" w:rsidRDefault="00B47135" w:rsidP="00B47135">
      <w:pPr>
        <w:rPr>
          <w:rFonts w:eastAsiaTheme="minorEastAsia"/>
        </w:rPr>
      </w:pPr>
      <w:r>
        <w:rPr>
          <w:rFonts w:eastAsiaTheme="minorEastAsia"/>
        </w:rPr>
        <w:tab/>
      </w:r>
      <w:r w:rsidRPr="00446B81">
        <w:rPr>
          <w:rFonts w:ascii="Times New Roman" w:eastAsiaTheme="minorEastAsia" w:hAnsi="Times New Roman" w:cs="Times New Roman"/>
          <w:sz w:val="24"/>
          <w:szCs w:val="24"/>
        </w:rPr>
        <w:t>Si</w:t>
      </w:r>
      <w:r>
        <w:rPr>
          <w:rFonts w:eastAsiaTheme="minorEastAsia"/>
        </w:rPr>
        <w:t xml:space="preserve"> </w:t>
      </w:r>
      <m:oMath>
        <m:r>
          <w:rPr>
            <w:rFonts w:ascii="Cambria Math" w:eastAsiaTheme="minorEastAsia" w:hAnsi="Cambria Math"/>
          </w:rPr>
          <m:t>r ≈1</m:t>
        </m:r>
      </m:oMath>
      <w:r>
        <w:rPr>
          <w:rFonts w:eastAsiaTheme="minorEastAsia"/>
        </w:rPr>
        <w:t xml:space="preserve"> </w:t>
      </w:r>
      <w:r w:rsidRPr="00446B81">
        <w:rPr>
          <w:rFonts w:ascii="Times New Roman" w:eastAsiaTheme="minorEastAsia" w:hAnsi="Times New Roman" w:cs="Times New Roman"/>
          <w:sz w:val="24"/>
          <w:szCs w:val="24"/>
        </w:rPr>
        <w:t>existe una correlación directa fuerte</w:t>
      </w:r>
    </w:p>
    <w:p w:rsidR="00B47135" w:rsidRDefault="00B47135" w:rsidP="00B47135">
      <w:pPr>
        <w:rPr>
          <w:rFonts w:eastAsiaTheme="minorEastAsia"/>
        </w:rPr>
      </w:pPr>
      <w:r>
        <w:rPr>
          <w:rFonts w:eastAsiaTheme="minorEastAsia"/>
        </w:rPr>
        <w:tab/>
      </w:r>
      <w:r w:rsidRPr="00446B81">
        <w:rPr>
          <w:rFonts w:ascii="Times New Roman" w:eastAsiaTheme="minorEastAsia" w:hAnsi="Times New Roman" w:cs="Times New Roman"/>
          <w:sz w:val="24"/>
          <w:szCs w:val="24"/>
        </w:rPr>
        <w:t>Si</w:t>
      </w:r>
      <w:r>
        <w:rPr>
          <w:rFonts w:eastAsiaTheme="minorEastAsia"/>
        </w:rPr>
        <w:t xml:space="preserve"> </w:t>
      </w:r>
      <m:oMath>
        <m:r>
          <w:rPr>
            <w:rFonts w:ascii="Cambria Math" w:eastAsiaTheme="minorEastAsia" w:hAnsi="Cambria Math"/>
          </w:rPr>
          <m:t>r ≈-1</m:t>
        </m:r>
      </m:oMath>
      <w:r>
        <w:rPr>
          <w:rFonts w:eastAsiaTheme="minorEastAsia"/>
        </w:rPr>
        <w:t xml:space="preserve"> </w:t>
      </w:r>
      <w:r w:rsidRPr="00446B81">
        <w:rPr>
          <w:rFonts w:ascii="Times New Roman" w:eastAsiaTheme="minorEastAsia" w:hAnsi="Times New Roman" w:cs="Times New Roman"/>
          <w:sz w:val="24"/>
        </w:rPr>
        <w:t>existe una correlación inversa fuerte</w:t>
      </w:r>
    </w:p>
    <w:p w:rsidR="00B47135" w:rsidRDefault="00B47135" w:rsidP="00B47135">
      <w:pPr>
        <w:ind w:firstLine="708"/>
        <w:rPr>
          <w:rFonts w:eastAsiaTheme="minorEastAsia"/>
        </w:rPr>
      </w:pPr>
      <w:r w:rsidRPr="00446B81">
        <w:rPr>
          <w:rFonts w:ascii="Times New Roman" w:eastAsiaTheme="minorEastAsia" w:hAnsi="Times New Roman" w:cs="Times New Roman"/>
          <w:sz w:val="24"/>
        </w:rPr>
        <w:t>Si</w:t>
      </w:r>
      <w:r>
        <w:rPr>
          <w:rFonts w:eastAsiaTheme="minorEastAsia"/>
        </w:rPr>
        <w:t xml:space="preserve"> </w:t>
      </w:r>
      <m:oMath>
        <m:r>
          <w:rPr>
            <w:rFonts w:ascii="Cambria Math" w:eastAsiaTheme="minorEastAsia" w:hAnsi="Cambria Math"/>
          </w:rPr>
          <m:t>r=1 o r=-1</m:t>
        </m:r>
      </m:oMath>
      <w:r>
        <w:rPr>
          <w:rFonts w:eastAsiaTheme="minorEastAsia"/>
        </w:rPr>
        <w:t xml:space="preserve"> </w:t>
      </w:r>
      <w:r w:rsidRPr="00446B81">
        <w:rPr>
          <w:rFonts w:ascii="Times New Roman" w:eastAsiaTheme="minorEastAsia" w:hAnsi="Times New Roman" w:cs="Times New Roman"/>
          <w:sz w:val="24"/>
        </w:rPr>
        <w:t>existe una correlación funcional</w:t>
      </w:r>
    </w:p>
    <w:p w:rsidR="00B47135" w:rsidRDefault="00B47135" w:rsidP="00B47135">
      <w:pPr>
        <w:ind w:firstLine="708"/>
        <w:rPr>
          <w:rFonts w:eastAsiaTheme="minorEastAsia"/>
        </w:rPr>
      </w:pPr>
    </w:p>
    <w:p w:rsidR="00B47135" w:rsidRDefault="00B47135" w:rsidP="00B47135">
      <w:pPr>
        <w:pStyle w:val="Prrafodelista"/>
        <w:numPr>
          <w:ilvl w:val="3"/>
          <w:numId w:val="2"/>
        </w:numPr>
        <w:rPr>
          <w:rFonts w:ascii="Times New Roman" w:hAnsi="Times New Roman" w:cs="Times New Roman"/>
          <w:sz w:val="24"/>
        </w:rPr>
      </w:pPr>
      <w:bookmarkStart w:id="5" w:name="alfadecronbach"/>
      <w:r w:rsidRPr="00C05B2D">
        <w:rPr>
          <w:rFonts w:ascii="Times New Roman" w:hAnsi="Times New Roman" w:cs="Times New Roman"/>
          <w:sz w:val="24"/>
        </w:rPr>
        <w:t xml:space="preserve">Alfa de </w:t>
      </w:r>
      <w:proofErr w:type="spellStart"/>
      <w:r w:rsidRPr="00C05B2D">
        <w:rPr>
          <w:rFonts w:ascii="Times New Roman" w:hAnsi="Times New Roman" w:cs="Times New Roman"/>
          <w:sz w:val="24"/>
        </w:rPr>
        <w:t>Cronbach</w:t>
      </w:r>
      <w:proofErr w:type="spellEnd"/>
    </w:p>
    <w:p w:rsidR="006F5F56" w:rsidRDefault="006F5F56" w:rsidP="006F5F56">
      <w:pPr>
        <w:pStyle w:val="Prrafodelista"/>
        <w:ind w:left="1152"/>
        <w:rPr>
          <w:rFonts w:ascii="Times New Roman" w:hAnsi="Times New Roman" w:cs="Times New Roman"/>
          <w:sz w:val="24"/>
        </w:rPr>
      </w:pPr>
    </w:p>
    <w:p w:rsidR="006F5F56" w:rsidRDefault="006F5F56" w:rsidP="006F5F56">
      <w:pPr>
        <w:pStyle w:val="Prrafodelista"/>
        <w:numPr>
          <w:ilvl w:val="4"/>
          <w:numId w:val="2"/>
        </w:numPr>
        <w:rPr>
          <w:rFonts w:ascii="Times New Roman" w:hAnsi="Times New Roman" w:cs="Times New Roman"/>
          <w:sz w:val="24"/>
        </w:rPr>
      </w:pPr>
      <w:r>
        <w:rPr>
          <w:rFonts w:ascii="Times New Roman" w:hAnsi="Times New Roman" w:cs="Times New Roman"/>
          <w:sz w:val="24"/>
        </w:rPr>
        <w:t>Forma Normal</w:t>
      </w:r>
    </w:p>
    <w:p w:rsidR="006F5F56" w:rsidRPr="006F5F56" w:rsidRDefault="006F5F56" w:rsidP="006F5F56">
      <w:pPr>
        <w:pStyle w:val="Prrafodelista"/>
        <w:ind w:left="1872"/>
        <w:rPr>
          <w:rFonts w:ascii="Times New Roman" w:eastAsiaTheme="minorEastAsia" w:hAnsi="Times New Roman" w:cs="Times New Roman"/>
          <w:sz w:val="24"/>
        </w:rPr>
      </w:pPr>
      <m:oMathPara>
        <m:oMath>
          <m:r>
            <w:rPr>
              <w:rFonts w:ascii="Cambria Math" w:hAnsi="Cambria Math" w:cs="Times New Roman"/>
              <w:sz w:val="24"/>
            </w:rPr>
            <m:t>1-</m:t>
          </m:r>
          <m:f>
            <m:fPr>
              <m:ctrlPr>
                <w:rPr>
                  <w:rFonts w:ascii="Cambria Math" w:hAnsi="Cambria Math" w:cs="Times New Roman"/>
                  <w:i/>
                  <w:sz w:val="24"/>
                </w:rPr>
              </m:ctrlPr>
            </m:fPr>
            <m:num>
              <m:nary>
                <m:naryPr>
                  <m:chr m:val="∑"/>
                  <m:limLoc m:val="subSup"/>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k</m:t>
                  </m:r>
                </m:sup>
                <m:e>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m:t>
                      </m:r>
                    </m:sub>
                    <m:sup>
                      <m:r>
                        <w:rPr>
                          <w:rFonts w:ascii="Cambria Math" w:hAnsi="Cambria Math" w:cs="Times New Roman"/>
                          <w:sz w:val="24"/>
                        </w:rPr>
                        <m:t>2</m:t>
                      </m:r>
                    </m:sup>
                  </m:sSubSup>
                </m:e>
              </m:nary>
            </m:num>
            <m:den>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t</m:t>
                  </m:r>
                </m:sub>
                <m:sup>
                  <m:r>
                    <w:rPr>
                      <w:rFonts w:ascii="Cambria Math" w:hAnsi="Cambria Math" w:cs="Times New Roman"/>
                      <w:sz w:val="24"/>
                    </w:rPr>
                    <m:t>2</m:t>
                  </m:r>
                </m:sup>
              </m:sSubSup>
            </m:den>
          </m:f>
        </m:oMath>
      </m:oMathPara>
    </w:p>
    <w:p w:rsidR="006F5F56" w:rsidRDefault="006F5F56" w:rsidP="006F5F56">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
    <w:p w:rsidR="006F5F56" w:rsidRDefault="006F5F56" w:rsidP="006F5F56">
      <w:pPr>
        <w:rPr>
          <w:rFonts w:ascii="Times New Roman" w:eastAsiaTheme="minorEastAsia" w:hAnsi="Times New Roman" w:cs="Times New Roman"/>
          <w:sz w:val="24"/>
        </w:rPr>
      </w:pPr>
      <w:r>
        <w:rPr>
          <w:rFonts w:ascii="Times New Roman" w:hAnsi="Times New Roman" w:cs="Times New Roman"/>
          <w:sz w:val="24"/>
        </w:rPr>
        <w:tab/>
      </w:r>
      <w:r>
        <w:rPr>
          <w:rFonts w:ascii="Times New Roman" w:hAnsi="Times New Roman" w:cs="Times New Roman"/>
          <w:sz w:val="24"/>
        </w:rPr>
        <w:tab/>
      </w:r>
      <m:oMath>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i</m:t>
            </m:r>
          </m:sub>
        </m:sSub>
        <m:r>
          <w:rPr>
            <w:rFonts w:ascii="Cambria Math" w:hAnsi="Cambria Math" w:cs="Times New Roman"/>
            <w:sz w:val="24"/>
          </w:rPr>
          <m:t xml:space="preserve"> </m:t>
        </m:r>
      </m:oMath>
      <w:r>
        <w:rPr>
          <w:rFonts w:ascii="Times New Roman" w:eastAsiaTheme="minorEastAsia" w:hAnsi="Times New Roman" w:cs="Times New Roman"/>
          <w:sz w:val="24"/>
        </w:rPr>
        <w:t>= Varianza del ítem i</w:t>
      </w:r>
    </w:p>
    <w:p w:rsidR="006F5F56" w:rsidRPr="006F5F56" w:rsidRDefault="006F5F56" w:rsidP="006F5F56">
      <w:pPr>
        <w:rPr>
          <w:rFonts w:ascii="Times New Roman" w:hAnsi="Times New Roman" w:cs="Times New Roman"/>
          <w:sz w:val="24"/>
        </w:rPr>
      </w:pPr>
      <w:r>
        <w:rPr>
          <w:rFonts w:ascii="Times New Roman" w:eastAsiaTheme="minorEastAsia" w:hAnsi="Times New Roman" w:cs="Times New Roman"/>
          <w:sz w:val="24"/>
        </w:rPr>
        <w:tab/>
      </w:r>
      <w:r>
        <w:rPr>
          <w:rFonts w:ascii="Times New Roman" w:eastAsiaTheme="minorEastAsia" w:hAnsi="Times New Roman" w:cs="Times New Roman"/>
          <w:sz w:val="24"/>
        </w:rPr>
        <w:tab/>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t</m:t>
            </m:r>
          </m:sub>
        </m:sSub>
        <m:r>
          <w:rPr>
            <w:rFonts w:ascii="Cambria Math" w:eastAsiaTheme="minorEastAsia" w:hAnsi="Cambria Math" w:cs="Times New Roman"/>
            <w:sz w:val="24"/>
          </w:rPr>
          <m:t>=</m:t>
        </m:r>
      </m:oMath>
      <w:r>
        <w:rPr>
          <w:rFonts w:ascii="Times New Roman" w:eastAsiaTheme="minorEastAsia" w:hAnsi="Times New Roman" w:cs="Times New Roman"/>
          <w:sz w:val="24"/>
        </w:rPr>
        <w:t xml:space="preserve"> Varianza de los valores totales observados</w:t>
      </w:r>
    </w:p>
    <w:p w:rsidR="006F5F56" w:rsidRDefault="006F5F56" w:rsidP="006F5F56">
      <w:pPr>
        <w:pStyle w:val="Prrafodelista"/>
        <w:ind w:left="1872"/>
        <w:rPr>
          <w:rFonts w:ascii="Times New Roman" w:hAnsi="Times New Roman" w:cs="Times New Roman"/>
          <w:sz w:val="24"/>
        </w:rPr>
      </w:pPr>
    </w:p>
    <w:p w:rsidR="006F5F56" w:rsidRPr="00C05B2D" w:rsidRDefault="006F5F56" w:rsidP="006F5F56">
      <w:pPr>
        <w:pStyle w:val="Prrafodelista"/>
        <w:numPr>
          <w:ilvl w:val="4"/>
          <w:numId w:val="2"/>
        </w:numPr>
        <w:rPr>
          <w:rFonts w:ascii="Times New Roman" w:hAnsi="Times New Roman" w:cs="Times New Roman"/>
          <w:sz w:val="24"/>
        </w:rPr>
      </w:pPr>
      <w:r>
        <w:rPr>
          <w:rFonts w:ascii="Times New Roman" w:hAnsi="Times New Roman" w:cs="Times New Roman"/>
          <w:sz w:val="24"/>
        </w:rPr>
        <w:t>Forma Estandarizada</w:t>
      </w:r>
    </w:p>
    <w:bookmarkEnd w:id="5"/>
    <w:p w:rsidR="00B47135" w:rsidRPr="00B47135" w:rsidRDefault="002B6E59" w:rsidP="00B47135">
      <w:pPr>
        <w:pStyle w:val="Prrafodelista"/>
        <w:ind w:left="1152"/>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est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kp</m:t>
              </m:r>
            </m:num>
            <m:den>
              <m:r>
                <w:rPr>
                  <w:rFonts w:ascii="Cambria Math" w:eastAsiaTheme="minorEastAsia" w:hAnsi="Cambria Math"/>
                </w:rPr>
                <m:t>1+p(k-1)</m:t>
              </m:r>
            </m:den>
          </m:f>
        </m:oMath>
      </m:oMathPara>
    </w:p>
    <w:p w:rsidR="00B47135" w:rsidRPr="00B47135" w:rsidRDefault="00B47135" w:rsidP="00B47135">
      <w:pPr>
        <w:pStyle w:val="Prrafodelista"/>
        <w:ind w:left="1152"/>
      </w:pPr>
      <m:oMathPara>
        <m:oMath>
          <m:r>
            <m:rPr>
              <m:sty m:val="p"/>
            </m:rPr>
            <w:rPr>
              <w:rFonts w:ascii="Cambria Math" w:hAnsi="Cambria Math"/>
            </w:rPr>
            <w:br/>
          </m:r>
        </m:oMath>
      </m:oMathPara>
    </w:p>
    <w:p w:rsidR="00B47135" w:rsidRDefault="00B47135" w:rsidP="00B47135">
      <w:pPr>
        <w:pStyle w:val="Prrafodelista"/>
        <w:ind w:left="1152"/>
      </w:pPr>
      <m:oMath>
        <m:r>
          <m:rPr>
            <m:sty m:val="p"/>
          </m:rPr>
          <w:rPr>
            <w:rFonts w:ascii="Cambria Math" w:hAnsi="Cambria Math"/>
          </w:rPr>
          <m:t>k</m:t>
        </m:r>
      </m:oMath>
      <w:r>
        <w:t xml:space="preserve"> </w:t>
      </w:r>
      <w:r w:rsidRPr="00C05B2D">
        <w:rPr>
          <w:rFonts w:ascii="Times New Roman" w:hAnsi="Times New Roman" w:cs="Times New Roman"/>
          <w:sz w:val="24"/>
        </w:rPr>
        <w:t>Es el número de ítems</w:t>
      </w:r>
      <w:r>
        <w:t>.</w:t>
      </w:r>
    </w:p>
    <w:p w:rsidR="00B47135" w:rsidRDefault="00B47135" w:rsidP="00B47135">
      <w:pPr>
        <w:pStyle w:val="Prrafodelista"/>
        <w:ind w:left="1152"/>
      </w:pPr>
      <m:oMath>
        <m:r>
          <w:rPr>
            <w:rFonts w:ascii="Cambria Math" w:hAnsi="Cambria Math"/>
          </w:rPr>
          <m:t>p</m:t>
        </m:r>
      </m:oMath>
      <w:r>
        <w:t xml:space="preserve"> </w:t>
      </w:r>
      <w:r w:rsidRPr="00C05B2D">
        <w:rPr>
          <w:rFonts w:ascii="Times New Roman" w:hAnsi="Times New Roman" w:cs="Times New Roman"/>
          <w:sz w:val="24"/>
        </w:rPr>
        <w:t>Es el promedio de las correlaciones lineales entre cada uno de los ítems (se tendrán</w:t>
      </w:r>
      <w:r>
        <w:t xml:space="preserve"> </w:t>
      </w:r>
      <m:oMath>
        <m:r>
          <m:rPr>
            <m:sty m:val="p"/>
          </m:rPr>
          <w:rPr>
            <w:rFonts w:ascii="Cambria Math" w:hAnsi="Cambria Math"/>
          </w:rPr>
          <m:t xml:space="preserve">[k(k-1)]/2 </m:t>
        </m:r>
      </m:oMath>
      <w:r w:rsidRPr="00C05B2D">
        <w:rPr>
          <w:rFonts w:ascii="Times New Roman" w:hAnsi="Times New Roman" w:cs="Times New Roman"/>
          <w:sz w:val="24"/>
        </w:rPr>
        <w:t>pares de correlaciones</w:t>
      </w:r>
    </w:p>
    <w:p w:rsidR="00446B81" w:rsidRDefault="00446B81" w:rsidP="00446B81"/>
    <w:p w:rsidR="00446B81" w:rsidRPr="006F5F56" w:rsidRDefault="00446B81" w:rsidP="00446B81">
      <w:pPr>
        <w:keepNext/>
        <w:pBdr>
          <w:top w:val="nil"/>
          <w:left w:val="nil"/>
          <w:bottom w:val="nil"/>
          <w:right w:val="nil"/>
          <w:between w:val="nil"/>
        </w:pBdr>
        <w:spacing w:before="240" w:after="80" w:line="480" w:lineRule="auto"/>
        <w:jc w:val="center"/>
        <w:rPr>
          <w:rFonts w:ascii="Times New Roman" w:hAnsi="Times New Roman" w:cs="Times New Roman"/>
          <w:smallCaps/>
          <w:color w:val="000000"/>
          <w:sz w:val="24"/>
          <w:szCs w:val="24"/>
          <w:lang w:val="en-US"/>
        </w:rPr>
      </w:pPr>
      <w:proofErr w:type="spellStart"/>
      <w:r w:rsidRPr="006F5F56">
        <w:rPr>
          <w:rFonts w:ascii="Times New Roman" w:eastAsia="Times New Roman" w:hAnsi="Times New Roman" w:cs="Times New Roman"/>
          <w:smallCaps/>
          <w:color w:val="000000"/>
          <w:sz w:val="24"/>
          <w:szCs w:val="24"/>
          <w:lang w:val="en-US"/>
        </w:rPr>
        <w:t>Reconocimiento</w:t>
      </w:r>
      <w:proofErr w:type="spellEnd"/>
    </w:p>
    <w:p w:rsidR="00446B81" w:rsidRPr="006F5F56" w:rsidRDefault="00446B81" w:rsidP="00446B81">
      <w:pPr>
        <w:keepNext/>
        <w:pBdr>
          <w:top w:val="nil"/>
          <w:left w:val="nil"/>
          <w:bottom w:val="nil"/>
          <w:right w:val="nil"/>
          <w:between w:val="nil"/>
        </w:pBdr>
        <w:spacing w:before="240" w:after="80" w:line="480" w:lineRule="auto"/>
        <w:ind w:hanging="2"/>
        <w:jc w:val="both"/>
        <w:rPr>
          <w:rFonts w:ascii="Times New Roman" w:hAnsi="Times New Roman" w:cs="Times New Roman"/>
          <w:smallCaps/>
          <w:color w:val="000000"/>
          <w:szCs w:val="24"/>
          <w:lang w:val="en-US"/>
        </w:rPr>
      </w:pPr>
      <w:r w:rsidRPr="006F5F56">
        <w:rPr>
          <w:rFonts w:ascii="Times New Roman" w:eastAsia="Times New Roman" w:hAnsi="Times New Roman" w:cs="Times New Roman"/>
          <w:smallCaps/>
          <w:color w:val="000000"/>
          <w:szCs w:val="24"/>
          <w:lang w:val="en-US"/>
        </w:rPr>
        <w:t>References</w:t>
      </w:r>
    </w:p>
    <w:p w:rsidR="00446B81" w:rsidRPr="006F5F56" w:rsidRDefault="00446B81" w:rsidP="00446B81">
      <w:pPr>
        <w:keepNext/>
        <w:pBdr>
          <w:top w:val="nil"/>
          <w:left w:val="nil"/>
          <w:bottom w:val="nil"/>
          <w:right w:val="nil"/>
          <w:between w:val="nil"/>
        </w:pBdr>
        <w:spacing w:before="240" w:after="80" w:line="480" w:lineRule="auto"/>
        <w:ind w:hanging="2"/>
        <w:jc w:val="both"/>
        <w:rPr>
          <w:rFonts w:ascii="Times New Roman" w:hAnsi="Times New Roman" w:cs="Times New Roman"/>
          <w:smallCaps/>
          <w:szCs w:val="24"/>
          <w:lang w:val="en-US"/>
        </w:rPr>
      </w:pPr>
      <w:r w:rsidRPr="006F5F56">
        <w:rPr>
          <w:rFonts w:ascii="Times New Roman" w:hAnsi="Times New Roman" w:cs="Times New Roman"/>
          <w:smallCaps/>
          <w:szCs w:val="24"/>
          <w:lang w:val="en-US"/>
        </w:rPr>
        <w:t>[1]</w:t>
      </w:r>
      <w:bookmarkStart w:id="6" w:name="bookmark=id.mq5t4j7k452o" w:colFirst="0" w:colLast="0"/>
      <w:bookmarkEnd w:id="6"/>
      <w:r w:rsidRPr="006F5F56">
        <w:rPr>
          <w:rFonts w:ascii="Times New Roman" w:hAnsi="Times New Roman" w:cs="Times New Roman"/>
          <w:smallCaps/>
          <w:szCs w:val="24"/>
          <w:lang w:val="en-US"/>
        </w:rPr>
        <w:t xml:space="preserve">Hills, P., &amp; Argyle, M. (2002). The Oxford Happiness Questionnaire: A compact scale for the measurement of psychological well-being. Personality and individual differences, </w:t>
      </w:r>
      <w:r w:rsidRPr="006F5F56">
        <w:rPr>
          <w:rFonts w:ascii="Times New Roman" w:hAnsi="Times New Roman" w:cs="Times New Roman"/>
          <w:smallCaps/>
          <w:szCs w:val="24"/>
          <w:lang w:val="en-US"/>
        </w:rPr>
        <w:lastRenderedPageBreak/>
        <w:t xml:space="preserve">33(7), 1073–1082. </w:t>
      </w:r>
      <w:proofErr w:type="spellStart"/>
      <w:r w:rsidRPr="006F5F56">
        <w:rPr>
          <w:rFonts w:ascii="Times New Roman" w:hAnsi="Times New Roman" w:cs="Times New Roman"/>
          <w:smallCaps/>
          <w:szCs w:val="24"/>
          <w:lang w:val="en-US"/>
        </w:rPr>
        <w:t>Recuperado</w:t>
      </w:r>
      <w:proofErr w:type="spellEnd"/>
      <w:r w:rsidRPr="006F5F56">
        <w:rPr>
          <w:rFonts w:ascii="Times New Roman" w:hAnsi="Times New Roman" w:cs="Times New Roman"/>
          <w:smallCaps/>
          <w:szCs w:val="24"/>
          <w:lang w:val="en-US"/>
        </w:rPr>
        <w:t xml:space="preserve"> a </w:t>
      </w:r>
      <w:proofErr w:type="spellStart"/>
      <w:r w:rsidRPr="006F5F56">
        <w:rPr>
          <w:rFonts w:ascii="Times New Roman" w:hAnsi="Times New Roman" w:cs="Times New Roman"/>
          <w:smallCaps/>
          <w:szCs w:val="24"/>
          <w:lang w:val="en-US"/>
        </w:rPr>
        <w:t>partir</w:t>
      </w:r>
      <w:proofErr w:type="spellEnd"/>
      <w:r w:rsidRPr="006F5F56">
        <w:rPr>
          <w:rFonts w:ascii="Times New Roman" w:hAnsi="Times New Roman" w:cs="Times New Roman"/>
          <w:smallCaps/>
          <w:szCs w:val="24"/>
          <w:lang w:val="en-US"/>
        </w:rPr>
        <w:t xml:space="preserve"> de </w:t>
      </w:r>
      <w:hyperlink r:id="rId6">
        <w:r w:rsidRPr="006F5F56">
          <w:rPr>
            <w:rFonts w:ascii="Times New Roman" w:hAnsi="Times New Roman" w:cs="Times New Roman"/>
            <w:smallCaps/>
            <w:color w:val="1155CC"/>
            <w:szCs w:val="24"/>
            <w:u w:val="single"/>
            <w:lang w:val="en-US"/>
          </w:rPr>
          <w:t xml:space="preserve">http://www.sciencedirect.com/science/article/pii/S0191886901002136 </w:t>
        </w:r>
      </w:hyperlink>
    </w:p>
    <w:p w:rsidR="00446B81" w:rsidRPr="006F5F56" w:rsidRDefault="00446B81" w:rsidP="00446B81">
      <w:pPr>
        <w:keepNext/>
        <w:pBdr>
          <w:top w:val="nil"/>
          <w:left w:val="nil"/>
          <w:bottom w:val="nil"/>
          <w:right w:val="nil"/>
          <w:between w:val="nil"/>
        </w:pBdr>
        <w:spacing w:before="240" w:after="80" w:line="480" w:lineRule="auto"/>
        <w:ind w:hanging="2"/>
        <w:jc w:val="both"/>
        <w:rPr>
          <w:rFonts w:ascii="Times New Roman" w:hAnsi="Times New Roman" w:cs="Times New Roman"/>
          <w:smallCaps/>
          <w:szCs w:val="24"/>
          <w:lang w:val="en-US"/>
        </w:rPr>
      </w:pPr>
      <w:bookmarkStart w:id="7" w:name="bookmark=id.xbhpu7tngfwa" w:colFirst="0" w:colLast="0"/>
      <w:bookmarkEnd w:id="7"/>
      <w:r w:rsidRPr="006F5F56">
        <w:rPr>
          <w:rFonts w:ascii="Times New Roman" w:hAnsi="Times New Roman" w:cs="Times New Roman"/>
          <w:smallCaps/>
          <w:szCs w:val="24"/>
          <w:lang w:val="en-US"/>
        </w:rPr>
        <w:t xml:space="preserve">[2] </w:t>
      </w:r>
      <w:proofErr w:type="spellStart"/>
      <w:r w:rsidRPr="006F5F56">
        <w:rPr>
          <w:rFonts w:ascii="Times New Roman" w:hAnsi="Times New Roman" w:cs="Times New Roman"/>
          <w:smallCaps/>
          <w:szCs w:val="24"/>
          <w:lang w:val="en-US"/>
        </w:rPr>
        <w:t>Diener</w:t>
      </w:r>
      <w:proofErr w:type="spellEnd"/>
      <w:r w:rsidRPr="006F5F56">
        <w:rPr>
          <w:rFonts w:ascii="Times New Roman" w:hAnsi="Times New Roman" w:cs="Times New Roman"/>
          <w:smallCaps/>
          <w:szCs w:val="24"/>
          <w:lang w:val="en-US"/>
        </w:rPr>
        <w:t xml:space="preserve">, E. (2000). Subjective well - being the science of happiness and a proposal for a national index. American Psychologist, 55(1), 34-43. </w:t>
      </w:r>
      <w:hyperlink r:id="rId7">
        <w:r w:rsidRPr="006F5F56">
          <w:rPr>
            <w:rFonts w:ascii="Times New Roman" w:hAnsi="Times New Roman" w:cs="Times New Roman"/>
            <w:smallCaps/>
            <w:color w:val="1155CC"/>
            <w:szCs w:val="24"/>
            <w:u w:val="single"/>
            <w:lang w:val="en-US"/>
          </w:rPr>
          <w:t>http://dx.doi. org/10.1037/0003-066X.55.1.5</w:t>
        </w:r>
      </w:hyperlink>
    </w:p>
    <w:p w:rsidR="00446B81" w:rsidRPr="00446B81" w:rsidRDefault="00446B81" w:rsidP="00446B81">
      <w:pPr>
        <w:keepNext/>
        <w:pBdr>
          <w:top w:val="nil"/>
          <w:left w:val="nil"/>
          <w:bottom w:val="nil"/>
          <w:right w:val="nil"/>
          <w:between w:val="nil"/>
        </w:pBdr>
        <w:spacing w:before="240" w:after="80" w:line="480" w:lineRule="auto"/>
        <w:ind w:hanging="2"/>
        <w:jc w:val="both"/>
        <w:rPr>
          <w:rFonts w:ascii="Times New Roman" w:hAnsi="Times New Roman" w:cs="Times New Roman"/>
          <w:smallCaps/>
          <w:szCs w:val="24"/>
        </w:rPr>
      </w:pPr>
      <w:bookmarkStart w:id="8" w:name="bookmark=id.e1uqlgfwyfts" w:colFirst="0" w:colLast="0"/>
      <w:bookmarkEnd w:id="8"/>
      <w:r w:rsidRPr="006F5F56">
        <w:rPr>
          <w:rFonts w:ascii="Times New Roman" w:hAnsi="Times New Roman" w:cs="Times New Roman"/>
          <w:smallCaps/>
          <w:szCs w:val="24"/>
          <w:lang w:val="en-US"/>
        </w:rPr>
        <w:t>[3]</w:t>
      </w:r>
      <w:proofErr w:type="spellStart"/>
      <w:r w:rsidRPr="006F5F56">
        <w:rPr>
          <w:rFonts w:ascii="Times New Roman" w:hAnsi="Times New Roman" w:cs="Times New Roman"/>
          <w:smallCaps/>
          <w:szCs w:val="24"/>
          <w:lang w:val="en-US"/>
        </w:rPr>
        <w:t>Diener</w:t>
      </w:r>
      <w:proofErr w:type="spellEnd"/>
      <w:r w:rsidRPr="006F5F56">
        <w:rPr>
          <w:rFonts w:ascii="Times New Roman" w:hAnsi="Times New Roman" w:cs="Times New Roman"/>
          <w:smallCaps/>
          <w:szCs w:val="24"/>
          <w:lang w:val="en-US"/>
        </w:rPr>
        <w:t xml:space="preserve">, E. (1984). Subjective well-being. </w:t>
      </w:r>
      <w:proofErr w:type="spellStart"/>
      <w:r w:rsidRPr="00446B81">
        <w:rPr>
          <w:rFonts w:ascii="Times New Roman" w:hAnsi="Times New Roman" w:cs="Times New Roman"/>
          <w:smallCaps/>
          <w:szCs w:val="24"/>
        </w:rPr>
        <w:t>Psychological</w:t>
      </w:r>
      <w:proofErr w:type="spellEnd"/>
      <w:r w:rsidRPr="00446B81">
        <w:rPr>
          <w:rFonts w:ascii="Times New Roman" w:hAnsi="Times New Roman" w:cs="Times New Roman"/>
          <w:smallCaps/>
          <w:szCs w:val="24"/>
        </w:rPr>
        <w:t xml:space="preserve"> </w:t>
      </w:r>
      <w:proofErr w:type="spellStart"/>
      <w:r w:rsidRPr="00446B81">
        <w:rPr>
          <w:rFonts w:ascii="Times New Roman" w:hAnsi="Times New Roman" w:cs="Times New Roman"/>
          <w:smallCaps/>
          <w:szCs w:val="24"/>
        </w:rPr>
        <w:t>Bulletin</w:t>
      </w:r>
      <w:proofErr w:type="spellEnd"/>
      <w:r w:rsidRPr="00446B81">
        <w:rPr>
          <w:rFonts w:ascii="Times New Roman" w:hAnsi="Times New Roman" w:cs="Times New Roman"/>
          <w:smallCaps/>
          <w:szCs w:val="24"/>
        </w:rPr>
        <w:t xml:space="preserve">, 95, 542-575. Recuperado de </w:t>
      </w:r>
      <w:hyperlink r:id="rId8">
        <w:r w:rsidRPr="00446B81">
          <w:rPr>
            <w:rFonts w:ascii="Times New Roman" w:hAnsi="Times New Roman" w:cs="Times New Roman"/>
            <w:smallCaps/>
            <w:color w:val="1155CC"/>
            <w:szCs w:val="24"/>
            <w:u w:val="single"/>
          </w:rPr>
          <w:t xml:space="preserve">https://internal.psychology.illinois.edu/~ediener/Documents/ Diener_1984.pdf </w:t>
        </w:r>
      </w:hyperlink>
    </w:p>
    <w:p w:rsidR="00446B81" w:rsidRPr="006F5F56" w:rsidRDefault="00446B81" w:rsidP="00446B81">
      <w:pPr>
        <w:keepNext/>
        <w:pBdr>
          <w:top w:val="nil"/>
          <w:left w:val="nil"/>
          <w:bottom w:val="nil"/>
          <w:right w:val="nil"/>
          <w:between w:val="nil"/>
        </w:pBdr>
        <w:spacing w:before="240" w:after="80" w:line="480" w:lineRule="auto"/>
        <w:ind w:hanging="2"/>
        <w:jc w:val="both"/>
        <w:rPr>
          <w:rFonts w:ascii="Times New Roman" w:hAnsi="Times New Roman" w:cs="Times New Roman"/>
          <w:smallCaps/>
          <w:szCs w:val="24"/>
          <w:lang w:val="en-US"/>
        </w:rPr>
      </w:pPr>
      <w:bookmarkStart w:id="9" w:name="bookmark=id.yeu7d81trqyw" w:colFirst="0" w:colLast="0"/>
      <w:bookmarkEnd w:id="9"/>
      <w:r w:rsidRPr="00446B81">
        <w:rPr>
          <w:rFonts w:ascii="Times New Roman" w:hAnsi="Times New Roman" w:cs="Times New Roman"/>
          <w:smallCaps/>
          <w:szCs w:val="24"/>
        </w:rPr>
        <w:t xml:space="preserve">[4]Vázquez, C., Duque, A., &amp; </w:t>
      </w:r>
      <w:proofErr w:type="spellStart"/>
      <w:r w:rsidRPr="00446B81">
        <w:rPr>
          <w:rFonts w:ascii="Times New Roman" w:hAnsi="Times New Roman" w:cs="Times New Roman"/>
          <w:smallCaps/>
          <w:szCs w:val="24"/>
        </w:rPr>
        <w:t>Hervás</w:t>
      </w:r>
      <w:proofErr w:type="spellEnd"/>
      <w:r w:rsidRPr="00446B81">
        <w:rPr>
          <w:rFonts w:ascii="Times New Roman" w:hAnsi="Times New Roman" w:cs="Times New Roman"/>
          <w:smallCaps/>
          <w:szCs w:val="24"/>
        </w:rPr>
        <w:t xml:space="preserve">, G. (2013). </w:t>
      </w:r>
      <w:r w:rsidRPr="006F5F56">
        <w:rPr>
          <w:rFonts w:ascii="Times New Roman" w:hAnsi="Times New Roman" w:cs="Times New Roman"/>
          <w:smallCaps/>
          <w:szCs w:val="24"/>
          <w:lang w:val="en-US"/>
        </w:rPr>
        <w:t xml:space="preserve">Satisfaction with Life Scale in a Representative Sample of Spanish Adults: Validation and Normative Data. Spanish Journal of Psychology, 16(82), 1-15. </w:t>
      </w:r>
      <w:hyperlink r:id="rId9">
        <w:r w:rsidRPr="006F5F56">
          <w:rPr>
            <w:rFonts w:ascii="Times New Roman" w:hAnsi="Times New Roman" w:cs="Times New Roman"/>
            <w:smallCaps/>
            <w:color w:val="1155CC"/>
            <w:szCs w:val="24"/>
            <w:u w:val="single"/>
            <w:lang w:val="en-US"/>
          </w:rPr>
          <w:t>https://www.ncbi.nlm.nih.gov/pubmed/24230945</w:t>
        </w:r>
      </w:hyperlink>
    </w:p>
    <w:p w:rsidR="00446B81" w:rsidRPr="00446B81" w:rsidRDefault="00446B81" w:rsidP="00446B81">
      <w:pPr>
        <w:keepNext/>
        <w:pBdr>
          <w:top w:val="nil"/>
          <w:left w:val="nil"/>
          <w:bottom w:val="nil"/>
          <w:right w:val="nil"/>
          <w:between w:val="nil"/>
        </w:pBdr>
        <w:spacing w:before="240" w:after="80" w:line="480" w:lineRule="auto"/>
        <w:ind w:leftChars="-1" w:hangingChars="1" w:hanging="2"/>
        <w:jc w:val="both"/>
        <w:rPr>
          <w:rFonts w:ascii="Times New Roman" w:hAnsi="Times New Roman" w:cs="Times New Roman"/>
          <w:smallCaps/>
          <w:szCs w:val="24"/>
        </w:rPr>
      </w:pPr>
      <w:bookmarkStart w:id="10" w:name="bookmark=id.bap2h5d10h6b" w:colFirst="0" w:colLast="0"/>
      <w:bookmarkEnd w:id="10"/>
      <w:r w:rsidRPr="00446B81">
        <w:rPr>
          <w:rFonts w:ascii="Times New Roman" w:hAnsi="Times New Roman" w:cs="Times New Roman"/>
          <w:smallCaps/>
          <w:szCs w:val="24"/>
        </w:rPr>
        <w:t>[5]</w:t>
      </w:r>
      <w:proofErr w:type="spellStart"/>
      <w:r w:rsidRPr="00446B81">
        <w:rPr>
          <w:rFonts w:ascii="Times New Roman" w:hAnsi="Times New Roman" w:cs="Times New Roman"/>
          <w:smallCaps/>
          <w:szCs w:val="24"/>
        </w:rPr>
        <w:t>Gouveia</w:t>
      </w:r>
      <w:proofErr w:type="spellEnd"/>
      <w:r w:rsidRPr="00446B81">
        <w:rPr>
          <w:rFonts w:ascii="Times New Roman" w:hAnsi="Times New Roman" w:cs="Times New Roman"/>
          <w:smallCaps/>
          <w:szCs w:val="24"/>
        </w:rPr>
        <w:t xml:space="preserve">, V., </w:t>
      </w:r>
      <w:proofErr w:type="spellStart"/>
      <w:r w:rsidRPr="00446B81">
        <w:rPr>
          <w:rFonts w:ascii="Times New Roman" w:hAnsi="Times New Roman" w:cs="Times New Roman"/>
          <w:smallCaps/>
          <w:szCs w:val="24"/>
        </w:rPr>
        <w:t>Milfont</w:t>
      </w:r>
      <w:proofErr w:type="spellEnd"/>
      <w:r w:rsidRPr="00446B81">
        <w:rPr>
          <w:rFonts w:ascii="Times New Roman" w:hAnsi="Times New Roman" w:cs="Times New Roman"/>
          <w:smallCaps/>
          <w:szCs w:val="24"/>
        </w:rPr>
        <w:t xml:space="preserve">, T., </w:t>
      </w:r>
      <w:proofErr w:type="spellStart"/>
      <w:r w:rsidRPr="00446B81">
        <w:rPr>
          <w:rFonts w:ascii="Times New Roman" w:hAnsi="Times New Roman" w:cs="Times New Roman"/>
          <w:smallCaps/>
          <w:szCs w:val="24"/>
        </w:rPr>
        <w:t>Nunes</w:t>
      </w:r>
      <w:proofErr w:type="spellEnd"/>
      <w:r w:rsidRPr="00446B81">
        <w:rPr>
          <w:rFonts w:ascii="Times New Roman" w:hAnsi="Times New Roman" w:cs="Times New Roman"/>
          <w:smallCaps/>
          <w:szCs w:val="24"/>
        </w:rPr>
        <w:t xml:space="preserve">, P., &amp; </w:t>
      </w:r>
      <w:proofErr w:type="spellStart"/>
      <w:r w:rsidRPr="00446B81">
        <w:rPr>
          <w:rFonts w:ascii="Times New Roman" w:hAnsi="Times New Roman" w:cs="Times New Roman"/>
          <w:smallCaps/>
          <w:szCs w:val="24"/>
        </w:rPr>
        <w:t>Peçanha</w:t>
      </w:r>
      <w:proofErr w:type="spellEnd"/>
      <w:r w:rsidRPr="00446B81">
        <w:rPr>
          <w:rFonts w:ascii="Times New Roman" w:hAnsi="Times New Roman" w:cs="Times New Roman"/>
          <w:smallCaps/>
          <w:szCs w:val="24"/>
        </w:rPr>
        <w:t xml:space="preserve"> de Miranda, J. (2009). </w:t>
      </w:r>
      <w:r w:rsidRPr="006F5F56">
        <w:rPr>
          <w:rFonts w:ascii="Times New Roman" w:hAnsi="Times New Roman" w:cs="Times New Roman"/>
          <w:smallCaps/>
          <w:szCs w:val="24"/>
          <w:lang w:val="en-US"/>
        </w:rPr>
        <w:t xml:space="preserve">Life satisfaction in Brazil: Testing the Psychometric Properties of the Satisfaction with Life Scale (SWLS) in Five Brazilian Samples. </w:t>
      </w:r>
      <w:r w:rsidRPr="00446B81">
        <w:rPr>
          <w:rFonts w:ascii="Times New Roman" w:hAnsi="Times New Roman" w:cs="Times New Roman"/>
          <w:smallCaps/>
          <w:szCs w:val="24"/>
        </w:rPr>
        <w:t xml:space="preserve">Social </w:t>
      </w:r>
      <w:proofErr w:type="spellStart"/>
      <w:r w:rsidRPr="00446B81">
        <w:rPr>
          <w:rFonts w:ascii="Times New Roman" w:hAnsi="Times New Roman" w:cs="Times New Roman"/>
          <w:smallCaps/>
          <w:szCs w:val="24"/>
        </w:rPr>
        <w:t>Indicators</w:t>
      </w:r>
      <w:proofErr w:type="spellEnd"/>
      <w:r w:rsidRPr="00446B81">
        <w:rPr>
          <w:rFonts w:ascii="Times New Roman" w:hAnsi="Times New Roman" w:cs="Times New Roman"/>
          <w:smallCaps/>
          <w:szCs w:val="24"/>
        </w:rPr>
        <w:t xml:space="preserve"> </w:t>
      </w:r>
      <w:proofErr w:type="spellStart"/>
      <w:r w:rsidRPr="00446B81">
        <w:rPr>
          <w:rFonts w:ascii="Times New Roman" w:hAnsi="Times New Roman" w:cs="Times New Roman"/>
          <w:smallCaps/>
          <w:szCs w:val="24"/>
        </w:rPr>
        <w:t>Research</w:t>
      </w:r>
      <w:proofErr w:type="spellEnd"/>
      <w:r w:rsidRPr="00446B81">
        <w:rPr>
          <w:rFonts w:ascii="Times New Roman" w:hAnsi="Times New Roman" w:cs="Times New Roman"/>
          <w:smallCaps/>
          <w:szCs w:val="24"/>
        </w:rPr>
        <w:t xml:space="preserve">, 90, 267-277. </w:t>
      </w:r>
      <w:hyperlink r:id="rId10">
        <w:r w:rsidRPr="00446B81">
          <w:rPr>
            <w:rFonts w:ascii="Times New Roman" w:hAnsi="Times New Roman" w:cs="Times New Roman"/>
            <w:smallCaps/>
            <w:color w:val="1155CC"/>
            <w:szCs w:val="24"/>
            <w:u w:val="single"/>
          </w:rPr>
          <w:t>https://doi.org/10.1007/s11205-008-9257-0</w:t>
        </w:r>
      </w:hyperlink>
    </w:p>
    <w:p w:rsidR="00446B81" w:rsidRPr="00446B81" w:rsidRDefault="00446B81" w:rsidP="00446B81">
      <w:pPr>
        <w:keepNext/>
        <w:pBdr>
          <w:top w:val="nil"/>
          <w:left w:val="nil"/>
          <w:bottom w:val="nil"/>
          <w:right w:val="nil"/>
          <w:between w:val="nil"/>
        </w:pBdr>
        <w:spacing w:before="240" w:after="80" w:line="480" w:lineRule="auto"/>
        <w:ind w:hanging="2"/>
        <w:jc w:val="both"/>
        <w:rPr>
          <w:rFonts w:ascii="Times New Roman" w:hAnsi="Times New Roman" w:cs="Times New Roman"/>
          <w:smallCaps/>
          <w:szCs w:val="24"/>
        </w:rPr>
      </w:pPr>
      <w:bookmarkStart w:id="11" w:name="bookmark=id.oifbtoc7dg9b" w:colFirst="0" w:colLast="0"/>
      <w:bookmarkEnd w:id="11"/>
      <w:r w:rsidRPr="00446B81">
        <w:rPr>
          <w:rFonts w:ascii="Times New Roman" w:hAnsi="Times New Roman" w:cs="Times New Roman"/>
          <w:smallCaps/>
          <w:szCs w:val="24"/>
        </w:rPr>
        <w:t xml:space="preserve">[6] Gómez, V., Villegas, C., Barrera, F., &amp; Cruz, J. (2007). Factores predictivos de bienestar subjetivo en una muestra colombiana. Revista Latinoamericana de Psicología, 39(2), 311-325. Recuperado de </w:t>
      </w:r>
      <w:hyperlink r:id="rId11">
        <w:r w:rsidRPr="00446B81">
          <w:rPr>
            <w:rFonts w:ascii="Times New Roman" w:hAnsi="Times New Roman" w:cs="Times New Roman"/>
            <w:smallCaps/>
            <w:color w:val="1155CC"/>
            <w:szCs w:val="24"/>
            <w:u w:val="single"/>
          </w:rPr>
          <w:t>http://www.redalyc.org/pdf/805/80539208.pdf</w:t>
        </w:r>
      </w:hyperlink>
    </w:p>
    <w:p w:rsidR="00446B81" w:rsidRPr="00446B81" w:rsidRDefault="00446B81" w:rsidP="00446B81">
      <w:pPr>
        <w:keepNext/>
        <w:pBdr>
          <w:top w:val="nil"/>
          <w:left w:val="nil"/>
          <w:bottom w:val="nil"/>
          <w:right w:val="nil"/>
          <w:between w:val="nil"/>
        </w:pBdr>
        <w:spacing w:before="240" w:after="80" w:line="480" w:lineRule="auto"/>
        <w:ind w:hanging="2"/>
        <w:jc w:val="both"/>
        <w:rPr>
          <w:rFonts w:ascii="Times New Roman" w:hAnsi="Times New Roman" w:cs="Times New Roman"/>
          <w:smallCaps/>
          <w:szCs w:val="24"/>
        </w:rPr>
      </w:pPr>
      <w:bookmarkStart w:id="12" w:name="bookmark=id.jqwqascmxq6x" w:colFirst="0" w:colLast="0"/>
      <w:bookmarkEnd w:id="12"/>
      <w:r w:rsidRPr="00446B81">
        <w:rPr>
          <w:rFonts w:ascii="Times New Roman" w:hAnsi="Times New Roman" w:cs="Times New Roman"/>
          <w:smallCaps/>
          <w:szCs w:val="24"/>
        </w:rPr>
        <w:t>[7]Salazar, F. (2009). Felicidad en estudiantes de la facultad de salud de la Universidad Sur Colombiana. Revista Facultad de Salud, 1(2), 17-23. Recuperado de https://</w:t>
      </w:r>
      <w:hyperlink r:id="rId12">
        <w:r w:rsidRPr="00446B81">
          <w:rPr>
            <w:rFonts w:ascii="Times New Roman" w:hAnsi="Times New Roman" w:cs="Times New Roman"/>
            <w:smallCaps/>
            <w:color w:val="1155CC"/>
            <w:szCs w:val="24"/>
            <w:u w:val="single"/>
          </w:rPr>
          <w:t>www.journalusco.edu.co/index.php/rfs/article/view/42/59</w:t>
        </w:r>
      </w:hyperlink>
    </w:p>
    <w:p w:rsidR="00446B81" w:rsidRPr="003B1CBA" w:rsidRDefault="00446B81" w:rsidP="00446B81">
      <w:pPr>
        <w:spacing w:line="480" w:lineRule="auto"/>
        <w:ind w:leftChars="-1" w:hangingChars="1" w:hanging="2"/>
        <w:jc w:val="both"/>
        <w:rPr>
          <w:rFonts w:ascii="Times New Roman" w:hAnsi="Times New Roman" w:cs="Times New Roman"/>
          <w:smallCaps/>
          <w:szCs w:val="24"/>
          <w:lang w:val="en-US"/>
        </w:rPr>
      </w:pPr>
      <w:bookmarkStart w:id="13" w:name="bookmark=id.u1908jfwj84b" w:colFirst="0" w:colLast="0"/>
      <w:bookmarkEnd w:id="13"/>
      <w:r w:rsidRPr="00446B81">
        <w:rPr>
          <w:rFonts w:ascii="Times New Roman" w:hAnsi="Times New Roman" w:cs="Times New Roman"/>
          <w:szCs w:val="24"/>
        </w:rPr>
        <w:t>[8]</w:t>
      </w:r>
      <w:proofErr w:type="spellStart"/>
      <w:r w:rsidRPr="00446B81">
        <w:rPr>
          <w:rFonts w:ascii="Times New Roman" w:hAnsi="Times New Roman" w:cs="Times New Roman"/>
          <w:smallCaps/>
          <w:szCs w:val="24"/>
        </w:rPr>
        <w:t>Vinaccia</w:t>
      </w:r>
      <w:proofErr w:type="spellEnd"/>
      <w:r w:rsidRPr="00446B81">
        <w:rPr>
          <w:rFonts w:ascii="Times New Roman" w:hAnsi="Times New Roman" w:cs="Times New Roman"/>
          <w:smallCaps/>
          <w:szCs w:val="24"/>
        </w:rPr>
        <w:t xml:space="preserve"> </w:t>
      </w:r>
      <w:proofErr w:type="spellStart"/>
      <w:r w:rsidRPr="00446B81">
        <w:rPr>
          <w:rFonts w:ascii="Times New Roman" w:hAnsi="Times New Roman" w:cs="Times New Roman"/>
          <w:smallCaps/>
          <w:szCs w:val="24"/>
        </w:rPr>
        <w:t>Alpi</w:t>
      </w:r>
      <w:proofErr w:type="spellEnd"/>
      <w:r w:rsidRPr="00446B81">
        <w:rPr>
          <w:rFonts w:ascii="Times New Roman" w:hAnsi="Times New Roman" w:cs="Times New Roman"/>
          <w:smallCaps/>
          <w:szCs w:val="24"/>
        </w:rPr>
        <w:t xml:space="preserve">, E., Parada, N., </w:t>
      </w:r>
      <w:proofErr w:type="spellStart"/>
      <w:r w:rsidRPr="00446B81">
        <w:rPr>
          <w:rFonts w:ascii="Times New Roman" w:hAnsi="Times New Roman" w:cs="Times New Roman"/>
          <w:smallCaps/>
          <w:szCs w:val="24"/>
        </w:rPr>
        <w:t>Quiceno</w:t>
      </w:r>
      <w:proofErr w:type="spellEnd"/>
      <w:r w:rsidRPr="00446B81">
        <w:rPr>
          <w:rFonts w:ascii="Times New Roman" w:hAnsi="Times New Roman" w:cs="Times New Roman"/>
          <w:smallCaps/>
          <w:szCs w:val="24"/>
        </w:rPr>
        <w:t xml:space="preserve">, J.M., Riveros </w:t>
      </w:r>
      <w:proofErr w:type="spellStart"/>
      <w:r w:rsidRPr="00446B81">
        <w:rPr>
          <w:rFonts w:ascii="Times New Roman" w:hAnsi="Times New Roman" w:cs="Times New Roman"/>
          <w:smallCaps/>
          <w:szCs w:val="24"/>
        </w:rPr>
        <w:t>Munévar</w:t>
      </w:r>
      <w:proofErr w:type="spellEnd"/>
      <w:r w:rsidRPr="00446B81">
        <w:rPr>
          <w:rFonts w:ascii="Times New Roman" w:hAnsi="Times New Roman" w:cs="Times New Roman"/>
          <w:smallCaps/>
          <w:szCs w:val="24"/>
        </w:rPr>
        <w:t xml:space="preserve">, F., &amp; Vera Maldonado, L.A. (2019). Escala de satisfacción con la vida (SWLS): análisis de validez, confiabilidad y </w:t>
      </w:r>
      <w:r w:rsidRPr="00446B81">
        <w:rPr>
          <w:rFonts w:ascii="Times New Roman" w:hAnsi="Times New Roman" w:cs="Times New Roman"/>
          <w:smallCaps/>
          <w:szCs w:val="24"/>
        </w:rPr>
        <w:lastRenderedPageBreak/>
        <w:t xml:space="preserve">baremos para estudiantes universitarios de Bogotá. </w:t>
      </w:r>
      <w:proofErr w:type="spellStart"/>
      <w:r w:rsidRPr="003B1CBA">
        <w:rPr>
          <w:rFonts w:ascii="Times New Roman" w:hAnsi="Times New Roman" w:cs="Times New Roman"/>
          <w:smallCaps/>
          <w:szCs w:val="24"/>
          <w:lang w:val="en-US"/>
        </w:rPr>
        <w:t>Psicogente</w:t>
      </w:r>
      <w:proofErr w:type="spellEnd"/>
      <w:r w:rsidRPr="003B1CBA">
        <w:rPr>
          <w:rFonts w:ascii="Times New Roman" w:hAnsi="Times New Roman" w:cs="Times New Roman"/>
          <w:smallCaps/>
          <w:szCs w:val="24"/>
          <w:lang w:val="en-US"/>
        </w:rPr>
        <w:t xml:space="preserve"> 22(42), 1-20. </w:t>
      </w:r>
      <w:hyperlink r:id="rId13">
        <w:r w:rsidRPr="003B1CBA">
          <w:rPr>
            <w:rFonts w:ascii="Times New Roman" w:hAnsi="Times New Roman" w:cs="Times New Roman"/>
            <w:smallCaps/>
            <w:color w:val="1155CC"/>
            <w:szCs w:val="24"/>
            <w:u w:val="single"/>
            <w:lang w:val="en-US"/>
          </w:rPr>
          <w:t>https://doi.org/10.17081/psico.22.42.3468</w:t>
        </w:r>
      </w:hyperlink>
    </w:p>
    <w:p w:rsidR="00446B81" w:rsidRPr="006F5F56" w:rsidRDefault="00446B81" w:rsidP="00446B81">
      <w:pPr>
        <w:spacing w:line="480" w:lineRule="auto"/>
        <w:ind w:hanging="2"/>
        <w:jc w:val="both"/>
        <w:rPr>
          <w:rFonts w:ascii="Times New Roman" w:hAnsi="Times New Roman" w:cs="Times New Roman"/>
          <w:smallCaps/>
          <w:szCs w:val="24"/>
          <w:lang w:val="en-US"/>
        </w:rPr>
      </w:pPr>
      <w:bookmarkStart w:id="14" w:name="bookmark=id.1rqo2piuhvx0" w:colFirst="0" w:colLast="0"/>
      <w:bookmarkStart w:id="15" w:name="a9"/>
      <w:bookmarkEnd w:id="14"/>
      <w:r w:rsidRPr="006F5F56">
        <w:rPr>
          <w:rFonts w:ascii="Times New Roman" w:hAnsi="Times New Roman" w:cs="Times New Roman"/>
          <w:smallCaps/>
          <w:szCs w:val="24"/>
          <w:lang w:val="en-US"/>
        </w:rPr>
        <w:t xml:space="preserve">[9]Ed </w:t>
      </w:r>
      <w:proofErr w:type="spellStart"/>
      <w:r w:rsidRPr="006F5F56">
        <w:rPr>
          <w:rFonts w:ascii="Times New Roman" w:hAnsi="Times New Roman" w:cs="Times New Roman"/>
          <w:smallCaps/>
          <w:szCs w:val="24"/>
          <w:lang w:val="en-US"/>
        </w:rPr>
        <w:t>Diener</w:t>
      </w:r>
      <w:proofErr w:type="gramStart"/>
      <w:r w:rsidRPr="006F5F56">
        <w:rPr>
          <w:rFonts w:ascii="Times New Roman" w:hAnsi="Times New Roman" w:cs="Times New Roman"/>
          <w:smallCaps/>
          <w:szCs w:val="24"/>
          <w:lang w:val="en-US"/>
        </w:rPr>
        <w:t>,Robert</w:t>
      </w:r>
      <w:proofErr w:type="spellEnd"/>
      <w:proofErr w:type="gramEnd"/>
      <w:r w:rsidRPr="006F5F56">
        <w:rPr>
          <w:rFonts w:ascii="Times New Roman" w:hAnsi="Times New Roman" w:cs="Times New Roman"/>
          <w:smallCaps/>
          <w:szCs w:val="24"/>
          <w:lang w:val="en-US"/>
        </w:rPr>
        <w:t xml:space="preserve"> A. </w:t>
      </w:r>
      <w:proofErr w:type="spellStart"/>
      <w:r w:rsidRPr="006F5F56">
        <w:rPr>
          <w:rFonts w:ascii="Times New Roman" w:hAnsi="Times New Roman" w:cs="Times New Roman"/>
          <w:smallCaps/>
          <w:szCs w:val="24"/>
          <w:lang w:val="en-US"/>
        </w:rPr>
        <w:t>Emmos</w:t>
      </w:r>
      <w:proofErr w:type="spellEnd"/>
      <w:r w:rsidRPr="006F5F56">
        <w:rPr>
          <w:rFonts w:ascii="Times New Roman" w:hAnsi="Times New Roman" w:cs="Times New Roman"/>
          <w:smallCaps/>
          <w:szCs w:val="24"/>
          <w:lang w:val="en-US"/>
        </w:rPr>
        <w:t>, Randy J. Larsen &amp; Sharon Griffin,(1985). The Satisfaction With Life Scale</w:t>
      </w:r>
    </w:p>
    <w:bookmarkEnd w:id="15"/>
    <w:p w:rsidR="00446B81" w:rsidRPr="006F5F56" w:rsidRDefault="003B1CBA" w:rsidP="00446B81">
      <w:pPr>
        <w:spacing w:line="480" w:lineRule="auto"/>
        <w:ind w:leftChars="-1" w:hangingChars="1" w:hanging="2"/>
        <w:jc w:val="both"/>
        <w:rPr>
          <w:rFonts w:ascii="Times New Roman" w:hAnsi="Times New Roman" w:cs="Times New Roman"/>
          <w:smallCaps/>
          <w:szCs w:val="24"/>
          <w:lang w:val="en-US"/>
        </w:rPr>
      </w:pPr>
      <w:r>
        <w:fldChar w:fldCharType="begin"/>
      </w:r>
      <w:r w:rsidRPr="00060862">
        <w:rPr>
          <w:lang w:val="en-US"/>
        </w:rPr>
        <w:instrText xml:space="preserve"> HYPERLINK "http://labs.psychology.illinois.edu/~ediener/Documents/Diener-Emmons-Larsen-Griffin_1985.pdf" \h </w:instrText>
      </w:r>
      <w:r>
        <w:fldChar w:fldCharType="separate"/>
      </w:r>
      <w:r w:rsidR="00446B81" w:rsidRPr="006F5F56">
        <w:rPr>
          <w:rFonts w:ascii="Times New Roman" w:hAnsi="Times New Roman" w:cs="Times New Roman"/>
          <w:smallCaps/>
          <w:color w:val="1155CC"/>
          <w:szCs w:val="24"/>
          <w:u w:val="single"/>
          <w:lang w:val="en-US"/>
        </w:rPr>
        <w:t>http://labs.psychology.illinois.edu/~ediener/Documents/Diener-Emmons-Larsen-Griffin_1985.pdf</w:t>
      </w:r>
      <w:r>
        <w:rPr>
          <w:rFonts w:ascii="Times New Roman" w:hAnsi="Times New Roman" w:cs="Times New Roman"/>
          <w:smallCaps/>
          <w:color w:val="1155CC"/>
          <w:szCs w:val="24"/>
          <w:u w:val="single"/>
          <w:lang w:val="en-US"/>
        </w:rPr>
        <w:fldChar w:fldCharType="end"/>
      </w:r>
    </w:p>
    <w:p w:rsidR="00446B81" w:rsidRPr="006F5F56" w:rsidRDefault="00446B81" w:rsidP="00446B81">
      <w:pPr>
        <w:spacing w:line="480" w:lineRule="auto"/>
        <w:ind w:hanging="2"/>
        <w:jc w:val="both"/>
        <w:rPr>
          <w:rFonts w:ascii="Times New Roman" w:hAnsi="Times New Roman" w:cs="Times New Roman"/>
          <w:smallCaps/>
          <w:szCs w:val="24"/>
          <w:lang w:val="en-US"/>
        </w:rPr>
      </w:pPr>
      <w:bookmarkStart w:id="16" w:name="bookmark=id.3d7cn4g15kj2" w:colFirst="0" w:colLast="0"/>
      <w:bookmarkEnd w:id="16"/>
      <w:r w:rsidRPr="00740962">
        <w:rPr>
          <w:rFonts w:ascii="Times New Roman" w:hAnsi="Times New Roman" w:cs="Times New Roman"/>
          <w:smallCaps/>
          <w:szCs w:val="24"/>
          <w:lang w:val="en-US"/>
        </w:rPr>
        <w:t xml:space="preserve">[10] Leidy D. </w:t>
      </w:r>
      <w:proofErr w:type="spellStart"/>
      <w:r w:rsidRPr="00740962">
        <w:rPr>
          <w:rFonts w:ascii="Times New Roman" w:hAnsi="Times New Roman" w:cs="Times New Roman"/>
          <w:smallCaps/>
          <w:szCs w:val="24"/>
          <w:lang w:val="en-US"/>
        </w:rPr>
        <w:t>Forero</w:t>
      </w:r>
      <w:proofErr w:type="spellEnd"/>
      <w:r w:rsidRPr="00740962">
        <w:rPr>
          <w:rFonts w:ascii="Times New Roman" w:hAnsi="Times New Roman" w:cs="Times New Roman"/>
          <w:smallCaps/>
          <w:szCs w:val="24"/>
          <w:lang w:val="en-US"/>
        </w:rPr>
        <w:t xml:space="preserve">, </w:t>
      </w:r>
      <w:proofErr w:type="spellStart"/>
      <w:r w:rsidRPr="00740962">
        <w:rPr>
          <w:rFonts w:ascii="Times New Roman" w:hAnsi="Times New Roman" w:cs="Times New Roman"/>
          <w:smallCaps/>
          <w:szCs w:val="24"/>
          <w:lang w:val="en-US"/>
        </w:rPr>
        <w:t>Yudy</w:t>
      </w:r>
      <w:proofErr w:type="spellEnd"/>
      <w:r w:rsidRPr="00740962">
        <w:rPr>
          <w:rFonts w:ascii="Times New Roman" w:hAnsi="Times New Roman" w:cs="Times New Roman"/>
          <w:smallCaps/>
          <w:szCs w:val="24"/>
          <w:lang w:val="en-US"/>
        </w:rPr>
        <w:t xml:space="preserve"> F. </w:t>
      </w:r>
      <w:proofErr w:type="spellStart"/>
      <w:r w:rsidRPr="00740962">
        <w:rPr>
          <w:rFonts w:ascii="Times New Roman" w:hAnsi="Times New Roman" w:cs="Times New Roman"/>
          <w:smallCaps/>
          <w:szCs w:val="24"/>
          <w:lang w:val="en-US"/>
        </w:rPr>
        <w:t>Piñeros</w:t>
      </w:r>
      <w:proofErr w:type="spellEnd"/>
      <w:r w:rsidRPr="00740962">
        <w:rPr>
          <w:rFonts w:ascii="Times New Roman" w:hAnsi="Times New Roman" w:cs="Times New Roman"/>
          <w:smallCaps/>
          <w:szCs w:val="24"/>
          <w:lang w:val="en-US"/>
        </w:rPr>
        <w:t xml:space="preserve">, José I. </w:t>
      </w:r>
      <w:proofErr w:type="spellStart"/>
      <w:r w:rsidRPr="00740962">
        <w:rPr>
          <w:rFonts w:ascii="Times New Roman" w:hAnsi="Times New Roman" w:cs="Times New Roman"/>
          <w:smallCaps/>
          <w:szCs w:val="24"/>
          <w:lang w:val="en-US"/>
        </w:rPr>
        <w:t>Molano</w:t>
      </w:r>
      <w:proofErr w:type="spellEnd"/>
      <w:r w:rsidRPr="00740962">
        <w:rPr>
          <w:rFonts w:ascii="Times New Roman" w:hAnsi="Times New Roman" w:cs="Times New Roman"/>
          <w:smallCaps/>
          <w:szCs w:val="24"/>
          <w:lang w:val="en-US"/>
        </w:rPr>
        <w:t xml:space="preserve">, (2019). </w:t>
      </w:r>
      <w:r w:rsidRPr="006F5F56">
        <w:rPr>
          <w:rFonts w:ascii="Times New Roman" w:hAnsi="Times New Roman" w:cs="Times New Roman"/>
          <w:smallCaps/>
          <w:szCs w:val="24"/>
          <w:lang w:val="en-US"/>
        </w:rPr>
        <w:t>Machine Learning For The Identification Of Students At Risk Of Academic Desertion.</w:t>
      </w:r>
    </w:p>
    <w:p w:rsidR="00446B81" w:rsidRPr="006F5F56" w:rsidRDefault="002B6E59" w:rsidP="00446B81">
      <w:pPr>
        <w:spacing w:line="480" w:lineRule="auto"/>
        <w:ind w:leftChars="-1" w:hangingChars="1" w:hanging="2"/>
        <w:jc w:val="both"/>
        <w:rPr>
          <w:rFonts w:ascii="Times New Roman" w:hAnsi="Times New Roman" w:cs="Times New Roman"/>
          <w:smallCaps/>
          <w:szCs w:val="24"/>
          <w:lang w:val="en-US"/>
        </w:rPr>
      </w:pPr>
      <w:hyperlink r:id="rId14">
        <w:r w:rsidR="00446B81" w:rsidRPr="006F5F56">
          <w:rPr>
            <w:rFonts w:ascii="Times New Roman" w:hAnsi="Times New Roman" w:cs="Times New Roman"/>
            <w:smallCaps/>
            <w:color w:val="1155CC"/>
            <w:szCs w:val="24"/>
            <w:u w:val="single"/>
            <w:lang w:val="en-US"/>
          </w:rPr>
          <w:t>https://www.researchgate.net/publication/333407047_Machine_Learning_for_the_Identification_of_Students_at_Risk_of_Academic_Desertion</w:t>
        </w:r>
      </w:hyperlink>
    </w:p>
    <w:p w:rsidR="00446B81" w:rsidRPr="006F5F56" w:rsidRDefault="00446B81" w:rsidP="00446B81">
      <w:pPr>
        <w:spacing w:line="480" w:lineRule="auto"/>
        <w:ind w:hanging="2"/>
        <w:jc w:val="both"/>
        <w:rPr>
          <w:rFonts w:ascii="Times New Roman" w:hAnsi="Times New Roman" w:cs="Times New Roman"/>
          <w:smallCaps/>
          <w:szCs w:val="24"/>
          <w:lang w:val="en-US"/>
        </w:rPr>
      </w:pPr>
      <w:bookmarkStart w:id="17" w:name="bookmark=id.f7hlkmr3hymd" w:colFirst="0" w:colLast="0"/>
      <w:bookmarkStart w:id="18" w:name="a11"/>
      <w:bookmarkEnd w:id="17"/>
      <w:r w:rsidRPr="006F5F56">
        <w:rPr>
          <w:rFonts w:ascii="Times New Roman" w:hAnsi="Times New Roman" w:cs="Times New Roman"/>
          <w:smallCaps/>
          <w:szCs w:val="24"/>
          <w:lang w:val="en-US"/>
        </w:rPr>
        <w:t xml:space="preserve">[11] Ivana Đ. </w:t>
      </w:r>
      <w:proofErr w:type="spellStart"/>
      <w:r w:rsidRPr="006F5F56">
        <w:rPr>
          <w:rFonts w:ascii="Times New Roman" w:hAnsi="Times New Roman" w:cs="Times New Roman"/>
          <w:smallCaps/>
          <w:szCs w:val="24"/>
          <w:lang w:val="en-US"/>
        </w:rPr>
        <w:t>Babić</w:t>
      </w:r>
      <w:proofErr w:type="spellEnd"/>
      <w:r w:rsidRPr="006F5F56">
        <w:rPr>
          <w:rFonts w:ascii="Times New Roman" w:hAnsi="Times New Roman" w:cs="Times New Roman"/>
          <w:smallCaps/>
          <w:szCs w:val="24"/>
          <w:lang w:val="en-US"/>
        </w:rPr>
        <w:t xml:space="preserve"> (2017) Machine learning methods in predicting student academic motivation.</w:t>
      </w:r>
    </w:p>
    <w:bookmarkEnd w:id="18"/>
    <w:p w:rsidR="00446B81" w:rsidRPr="00446B81" w:rsidRDefault="003B1CBA" w:rsidP="00446B81">
      <w:pPr>
        <w:spacing w:line="480" w:lineRule="auto"/>
        <w:ind w:leftChars="-1" w:hangingChars="1" w:hanging="2"/>
        <w:jc w:val="both"/>
        <w:rPr>
          <w:rFonts w:ascii="Times New Roman" w:eastAsia="Times New Roman" w:hAnsi="Times New Roman" w:cs="Times New Roman"/>
          <w:smallCaps/>
          <w:color w:val="5F6368"/>
          <w:szCs w:val="24"/>
          <w:highlight w:val="white"/>
        </w:rPr>
      </w:pPr>
      <w:r>
        <w:fldChar w:fldCharType="begin"/>
      </w:r>
      <w:r>
        <w:instrText xml:space="preserve"> HYPERLINK "https://doi.org/10.17535/crorr.2017.0028" \h </w:instrText>
      </w:r>
      <w:r>
        <w:fldChar w:fldCharType="separate"/>
      </w:r>
      <w:r w:rsidR="00446B81" w:rsidRPr="00446B81">
        <w:rPr>
          <w:rFonts w:ascii="Times New Roman" w:hAnsi="Times New Roman" w:cs="Times New Roman"/>
          <w:smallCaps/>
          <w:color w:val="1155CC"/>
          <w:szCs w:val="24"/>
          <w:highlight w:val="white"/>
          <w:u w:val="single"/>
        </w:rPr>
        <w:t>https://doi.org/10.17535/crorr.2017.0028</w:t>
      </w:r>
      <w:r>
        <w:rPr>
          <w:rFonts w:ascii="Times New Roman" w:hAnsi="Times New Roman" w:cs="Times New Roman"/>
          <w:smallCaps/>
          <w:color w:val="1155CC"/>
          <w:szCs w:val="24"/>
          <w:highlight w:val="white"/>
          <w:u w:val="single"/>
        </w:rPr>
        <w:fldChar w:fldCharType="end"/>
      </w:r>
    </w:p>
    <w:p w:rsidR="00446B81" w:rsidRPr="00446B81" w:rsidRDefault="00446B81" w:rsidP="00446B81">
      <w:pPr>
        <w:spacing w:line="480" w:lineRule="auto"/>
        <w:ind w:hanging="2"/>
        <w:jc w:val="both"/>
        <w:rPr>
          <w:rFonts w:ascii="Times New Roman" w:hAnsi="Times New Roman" w:cs="Times New Roman"/>
          <w:smallCaps/>
          <w:szCs w:val="24"/>
        </w:rPr>
      </w:pPr>
      <w:bookmarkStart w:id="19" w:name="bookmark=id.9aw22d6jpe0q" w:colFirst="0" w:colLast="0"/>
      <w:bookmarkEnd w:id="19"/>
      <w:r w:rsidRPr="00446B81">
        <w:rPr>
          <w:rFonts w:ascii="Times New Roman" w:hAnsi="Times New Roman" w:cs="Times New Roman"/>
          <w:smallCaps/>
          <w:szCs w:val="24"/>
        </w:rPr>
        <w:t xml:space="preserve">[12] Ismael Gallardo, Juan </w:t>
      </w:r>
      <w:proofErr w:type="spellStart"/>
      <w:r w:rsidRPr="00446B81">
        <w:rPr>
          <w:rFonts w:ascii="Times New Roman" w:hAnsi="Times New Roman" w:cs="Times New Roman"/>
          <w:smallCaps/>
          <w:szCs w:val="24"/>
        </w:rPr>
        <w:t>Sanchez</w:t>
      </w:r>
      <w:proofErr w:type="spellEnd"/>
      <w:r w:rsidRPr="00446B81">
        <w:rPr>
          <w:rFonts w:ascii="Times New Roman" w:hAnsi="Times New Roman" w:cs="Times New Roman"/>
          <w:smallCaps/>
          <w:szCs w:val="24"/>
        </w:rPr>
        <w:t>, Marcelo Leiva (2011) Midiendo calidad en educación superior: análisis de confiabilidad y validez de una encuesta de certificación de calidad del pregrado, versión estudiantes.</w:t>
      </w:r>
    </w:p>
    <w:p w:rsidR="00446B81" w:rsidRDefault="00446B81" w:rsidP="00446B81">
      <w:pPr>
        <w:spacing w:line="480" w:lineRule="auto"/>
        <w:ind w:hanging="2"/>
        <w:jc w:val="both"/>
        <w:rPr>
          <w:rFonts w:ascii="Times New Roman" w:hAnsi="Times New Roman" w:cs="Times New Roman"/>
          <w:smallCaps/>
          <w:szCs w:val="24"/>
          <w:lang w:val="en-US"/>
        </w:rPr>
      </w:pPr>
      <w:r w:rsidRPr="006F5F56">
        <w:rPr>
          <w:rFonts w:ascii="Times New Roman" w:hAnsi="Times New Roman" w:cs="Times New Roman"/>
          <w:smallCaps/>
          <w:szCs w:val="24"/>
          <w:lang w:val="en-US"/>
        </w:rPr>
        <w:t xml:space="preserve">http://dx.doi.org/10.4067/S0718-07052011000200006 </w:t>
      </w:r>
    </w:p>
    <w:p w:rsidR="00135B0F" w:rsidRDefault="00135B0F" w:rsidP="00446B81">
      <w:pPr>
        <w:spacing w:line="480" w:lineRule="auto"/>
        <w:ind w:hanging="2"/>
        <w:jc w:val="both"/>
        <w:rPr>
          <w:rFonts w:ascii="Times New Roman" w:hAnsi="Times New Roman" w:cs="Times New Roman"/>
          <w:smallCaps/>
          <w:szCs w:val="24"/>
          <w:lang w:val="en-US"/>
        </w:rPr>
      </w:pPr>
    </w:p>
    <w:p w:rsidR="00135B0F" w:rsidRDefault="00135B0F" w:rsidP="00135B0F">
      <w:pPr>
        <w:pStyle w:val="NormalWeb"/>
        <w:spacing w:before="0" w:beforeAutospacing="0" w:after="0" w:afterAutospacing="0"/>
        <w:ind w:hanging="2"/>
        <w:jc w:val="both"/>
        <w:rPr>
          <w:smallCaps/>
          <w:color w:val="000000"/>
          <w:sz w:val="22"/>
          <w:szCs w:val="22"/>
          <w:lang w:val="en-US"/>
        </w:rPr>
      </w:pPr>
      <w:bookmarkStart w:id="20" w:name="anaKSilvaSoaresBrunaDaSilvaNascimiento"/>
      <w:r w:rsidRPr="00135B0F">
        <w:rPr>
          <w:smallCaps/>
          <w:color w:val="000000"/>
          <w:sz w:val="22"/>
          <w:szCs w:val="22"/>
          <w:lang w:val="en-US"/>
        </w:rPr>
        <w:t xml:space="preserve">[13] Ana k. Silva </w:t>
      </w:r>
      <w:proofErr w:type="spellStart"/>
      <w:r w:rsidRPr="00135B0F">
        <w:rPr>
          <w:smallCaps/>
          <w:color w:val="000000"/>
          <w:sz w:val="22"/>
          <w:szCs w:val="22"/>
          <w:lang w:val="en-US"/>
        </w:rPr>
        <w:t>Soares</w:t>
      </w:r>
      <w:proofErr w:type="spellEnd"/>
      <w:r w:rsidRPr="00135B0F">
        <w:rPr>
          <w:smallCaps/>
          <w:color w:val="000000"/>
          <w:sz w:val="22"/>
          <w:szCs w:val="22"/>
          <w:lang w:val="en-US"/>
        </w:rPr>
        <w:t xml:space="preserve">, </w:t>
      </w:r>
      <w:proofErr w:type="spellStart"/>
      <w:r w:rsidRPr="00135B0F">
        <w:rPr>
          <w:smallCaps/>
          <w:color w:val="000000"/>
          <w:sz w:val="22"/>
          <w:szCs w:val="22"/>
          <w:lang w:val="en-US"/>
        </w:rPr>
        <w:t>Bruna</w:t>
      </w:r>
      <w:proofErr w:type="spellEnd"/>
      <w:r w:rsidRPr="00135B0F">
        <w:rPr>
          <w:smallCaps/>
          <w:color w:val="000000"/>
          <w:sz w:val="22"/>
          <w:szCs w:val="22"/>
          <w:lang w:val="en-US"/>
        </w:rPr>
        <w:t xml:space="preserve"> da Silva </w:t>
      </w:r>
      <w:proofErr w:type="spellStart"/>
      <w:r w:rsidRPr="00135B0F">
        <w:rPr>
          <w:smallCaps/>
          <w:color w:val="000000"/>
          <w:sz w:val="22"/>
          <w:szCs w:val="22"/>
          <w:lang w:val="en-US"/>
        </w:rPr>
        <w:t>Nascimento</w:t>
      </w:r>
      <w:proofErr w:type="spellEnd"/>
      <w:r w:rsidRPr="00135B0F">
        <w:rPr>
          <w:smallCaps/>
          <w:color w:val="000000"/>
          <w:sz w:val="22"/>
          <w:szCs w:val="22"/>
          <w:lang w:val="en-US"/>
        </w:rPr>
        <w:t xml:space="preserve">, Jacqueline Silvestre da Silva, Nataly da Cruz </w:t>
      </w:r>
      <w:proofErr w:type="spellStart"/>
      <w:r w:rsidRPr="00135B0F">
        <w:rPr>
          <w:smallCaps/>
          <w:color w:val="000000"/>
          <w:sz w:val="22"/>
          <w:szCs w:val="22"/>
          <w:lang w:val="en-US"/>
        </w:rPr>
        <w:t>Serejo</w:t>
      </w:r>
      <w:proofErr w:type="spellEnd"/>
      <w:r w:rsidRPr="00135B0F">
        <w:rPr>
          <w:smallCaps/>
          <w:color w:val="000000"/>
          <w:sz w:val="22"/>
          <w:szCs w:val="22"/>
          <w:lang w:val="en-US"/>
        </w:rPr>
        <w:t xml:space="preserve"> Barbosa, </w:t>
      </w:r>
      <w:proofErr w:type="spellStart"/>
      <w:r w:rsidRPr="00135B0F">
        <w:rPr>
          <w:smallCaps/>
          <w:color w:val="000000"/>
          <w:sz w:val="22"/>
          <w:szCs w:val="22"/>
          <w:lang w:val="en-US"/>
        </w:rPr>
        <w:t>Daniely</w:t>
      </w:r>
      <w:proofErr w:type="spellEnd"/>
      <w:r w:rsidRPr="00135B0F">
        <w:rPr>
          <w:smallCaps/>
          <w:color w:val="000000"/>
          <w:sz w:val="22"/>
          <w:szCs w:val="22"/>
          <w:lang w:val="en-US"/>
        </w:rPr>
        <w:t xml:space="preserve"> </w:t>
      </w:r>
      <w:proofErr w:type="spellStart"/>
      <w:r w:rsidRPr="00135B0F">
        <w:rPr>
          <w:smallCaps/>
          <w:color w:val="000000"/>
          <w:sz w:val="22"/>
          <w:szCs w:val="22"/>
          <w:lang w:val="en-US"/>
        </w:rPr>
        <w:t>Fernandes</w:t>
      </w:r>
      <w:proofErr w:type="spellEnd"/>
      <w:r w:rsidRPr="00135B0F">
        <w:rPr>
          <w:smallCaps/>
          <w:color w:val="000000"/>
          <w:sz w:val="22"/>
          <w:szCs w:val="22"/>
          <w:lang w:val="en-US"/>
        </w:rPr>
        <w:t xml:space="preserve"> </w:t>
      </w:r>
      <w:proofErr w:type="spellStart"/>
      <w:r w:rsidRPr="00135B0F">
        <w:rPr>
          <w:smallCaps/>
          <w:color w:val="000000"/>
          <w:sz w:val="22"/>
          <w:szCs w:val="22"/>
          <w:lang w:val="en-US"/>
        </w:rPr>
        <w:t>Kamazaki</w:t>
      </w:r>
      <w:proofErr w:type="spellEnd"/>
      <w:r w:rsidRPr="00135B0F">
        <w:rPr>
          <w:smallCaps/>
          <w:color w:val="000000"/>
          <w:sz w:val="22"/>
          <w:szCs w:val="22"/>
          <w:lang w:val="en-US"/>
        </w:rPr>
        <w:t>(2021)Psychometric properties of the Academic Major Satisfaction Scale (AMSS) in Brazilian College Students.</w:t>
      </w:r>
    </w:p>
    <w:bookmarkEnd w:id="20"/>
    <w:p w:rsidR="00135B0F" w:rsidRPr="00135B0F" w:rsidRDefault="00135B0F" w:rsidP="00135B0F">
      <w:pPr>
        <w:pStyle w:val="NormalWeb"/>
        <w:spacing w:before="0" w:beforeAutospacing="0" w:after="0" w:afterAutospacing="0"/>
        <w:ind w:hanging="2"/>
        <w:jc w:val="both"/>
        <w:rPr>
          <w:sz w:val="22"/>
          <w:szCs w:val="22"/>
          <w:lang w:val="en-US"/>
        </w:rPr>
      </w:pPr>
    </w:p>
    <w:p w:rsidR="00135B0F" w:rsidRPr="00740962" w:rsidRDefault="002B6E59" w:rsidP="00135B0F">
      <w:pPr>
        <w:pStyle w:val="NormalWeb"/>
        <w:spacing w:before="0" w:beforeAutospacing="0" w:after="0" w:afterAutospacing="0"/>
        <w:ind w:left="3" w:hanging="5"/>
        <w:jc w:val="both"/>
        <w:rPr>
          <w:sz w:val="22"/>
          <w:szCs w:val="22"/>
          <w:lang w:val="en-US"/>
        </w:rPr>
      </w:pPr>
      <w:hyperlink r:id="rId15" w:history="1">
        <w:r w:rsidR="00135B0F" w:rsidRPr="00740962">
          <w:rPr>
            <w:rStyle w:val="Hipervnculo"/>
            <w:smallCaps/>
            <w:color w:val="1155CC"/>
            <w:sz w:val="22"/>
            <w:szCs w:val="22"/>
            <w:lang w:val="en-US"/>
          </w:rPr>
          <w:t>https://doi.org/10.18800/psico.202101.010</w:t>
        </w:r>
      </w:hyperlink>
    </w:p>
    <w:p w:rsidR="008358DE" w:rsidRPr="00740962" w:rsidRDefault="008358DE" w:rsidP="00135B0F">
      <w:pPr>
        <w:pStyle w:val="NormalWeb"/>
        <w:spacing w:before="0" w:beforeAutospacing="0" w:after="0" w:afterAutospacing="0"/>
        <w:ind w:left="3" w:hanging="5"/>
        <w:jc w:val="both"/>
        <w:rPr>
          <w:sz w:val="22"/>
          <w:szCs w:val="22"/>
          <w:lang w:val="en-US"/>
        </w:rPr>
      </w:pPr>
    </w:p>
    <w:p w:rsidR="008358DE" w:rsidRPr="008358DE" w:rsidRDefault="008358DE" w:rsidP="00135B0F">
      <w:pPr>
        <w:pStyle w:val="NormalWeb"/>
        <w:spacing w:before="0" w:beforeAutospacing="0" w:after="0" w:afterAutospacing="0"/>
        <w:ind w:left="3" w:hanging="5"/>
        <w:jc w:val="both"/>
        <w:rPr>
          <w:smallCaps/>
          <w:color w:val="000000"/>
          <w:sz w:val="22"/>
          <w:szCs w:val="20"/>
          <w:lang w:val="en-US"/>
        </w:rPr>
      </w:pPr>
      <w:bookmarkStart w:id="21" w:name="TaisirAbdallah"/>
      <w:r w:rsidRPr="008358DE">
        <w:rPr>
          <w:smallCaps/>
          <w:color w:val="000000"/>
          <w:sz w:val="22"/>
          <w:szCs w:val="20"/>
          <w:lang w:val="en-US"/>
        </w:rPr>
        <w:lastRenderedPageBreak/>
        <w:t>[14]</w:t>
      </w:r>
      <w:proofErr w:type="spellStart"/>
      <w:r w:rsidRPr="008358DE">
        <w:rPr>
          <w:smallCaps/>
          <w:color w:val="000000"/>
          <w:sz w:val="22"/>
          <w:szCs w:val="20"/>
          <w:lang w:val="en-US"/>
        </w:rPr>
        <w:t>Taisir</w:t>
      </w:r>
      <w:proofErr w:type="spellEnd"/>
      <w:r w:rsidRPr="008358DE">
        <w:rPr>
          <w:smallCaps/>
          <w:color w:val="000000"/>
          <w:sz w:val="22"/>
          <w:szCs w:val="20"/>
          <w:lang w:val="en-US"/>
        </w:rPr>
        <w:t xml:space="preserve"> </w:t>
      </w:r>
      <w:proofErr w:type="spellStart"/>
      <w:r w:rsidRPr="008358DE">
        <w:rPr>
          <w:smallCaps/>
          <w:color w:val="000000"/>
          <w:sz w:val="22"/>
          <w:szCs w:val="20"/>
          <w:lang w:val="en-US"/>
        </w:rPr>
        <w:t>Abdallah</w:t>
      </w:r>
      <w:proofErr w:type="spellEnd"/>
      <w:r w:rsidRPr="008358DE">
        <w:rPr>
          <w:smallCaps/>
          <w:color w:val="000000"/>
          <w:sz w:val="22"/>
          <w:szCs w:val="20"/>
          <w:lang w:val="en-US"/>
        </w:rPr>
        <w:t xml:space="preserve"> (1998) The Satisfaction with Life Scale (SWLS): Psychometric Properties in an Arabic-speaking Sample, International Journal of Adolescence and Youth, 7:2, 113-119.</w:t>
      </w:r>
    </w:p>
    <w:bookmarkEnd w:id="21"/>
    <w:p w:rsidR="008358DE" w:rsidRDefault="008358DE" w:rsidP="00135B0F">
      <w:pPr>
        <w:pStyle w:val="NormalWeb"/>
        <w:spacing w:before="0" w:beforeAutospacing="0" w:after="0" w:afterAutospacing="0"/>
        <w:ind w:left="3" w:hanging="5"/>
        <w:jc w:val="both"/>
        <w:rPr>
          <w:smallCaps/>
          <w:color w:val="000000"/>
          <w:sz w:val="20"/>
          <w:szCs w:val="20"/>
          <w:lang w:val="en-US"/>
        </w:rPr>
      </w:pPr>
    </w:p>
    <w:p w:rsidR="008358DE" w:rsidRPr="00740962" w:rsidRDefault="002B6E59" w:rsidP="00135B0F">
      <w:pPr>
        <w:pStyle w:val="NormalWeb"/>
        <w:spacing w:before="0" w:beforeAutospacing="0" w:after="0" w:afterAutospacing="0"/>
        <w:ind w:left="3" w:hanging="5"/>
        <w:jc w:val="both"/>
        <w:rPr>
          <w:sz w:val="22"/>
          <w:szCs w:val="22"/>
        </w:rPr>
      </w:pPr>
      <w:hyperlink r:id="rId16" w:history="1">
        <w:r w:rsidR="008358DE" w:rsidRPr="00740962">
          <w:rPr>
            <w:rStyle w:val="Hipervnculo"/>
            <w:smallCaps/>
            <w:color w:val="1155CC"/>
            <w:sz w:val="20"/>
            <w:szCs w:val="20"/>
          </w:rPr>
          <w:t>https://doi.org/10.1080/02673843.1998.9747816</w:t>
        </w:r>
      </w:hyperlink>
    </w:p>
    <w:p w:rsidR="00C85AFF" w:rsidRDefault="00C85AFF" w:rsidP="00C85AFF">
      <w:pPr>
        <w:pStyle w:val="NormalWeb"/>
        <w:spacing w:before="0" w:beforeAutospacing="0" w:after="0" w:afterAutospacing="0"/>
        <w:ind w:hanging="2"/>
        <w:jc w:val="both"/>
        <w:rPr>
          <w:smallCaps/>
          <w:color w:val="000000"/>
          <w:sz w:val="20"/>
          <w:szCs w:val="20"/>
        </w:rPr>
      </w:pPr>
    </w:p>
    <w:p w:rsidR="00C85AFF" w:rsidRDefault="00C85AFF" w:rsidP="00C85AFF">
      <w:pPr>
        <w:pStyle w:val="NormalWeb"/>
        <w:spacing w:before="0" w:beforeAutospacing="0" w:after="0" w:afterAutospacing="0"/>
        <w:ind w:hanging="2"/>
        <w:jc w:val="both"/>
      </w:pPr>
      <w:bookmarkStart w:id="22" w:name="a15"/>
      <w:r>
        <w:rPr>
          <w:smallCaps/>
          <w:color w:val="000000"/>
          <w:sz w:val="20"/>
          <w:szCs w:val="20"/>
        </w:rPr>
        <w:t xml:space="preserve">[15]Melo-Becerra, Ligia &amp; Ramos, Enrique &amp; Hernández Santamaría, Pedro. (2014). La educación superior en Colombia: Situación actual y análisis de eficiencia. Borradores De Economía, Banco de la Republica. </w:t>
      </w:r>
      <w:bookmarkEnd w:id="22"/>
      <w:r>
        <w:rPr>
          <w:smallCaps/>
          <w:color w:val="000000"/>
          <w:sz w:val="20"/>
          <w:szCs w:val="20"/>
        </w:rPr>
        <w:t xml:space="preserve">808. </w:t>
      </w:r>
      <w:hyperlink r:id="rId17" w:history="1">
        <w:r>
          <w:rPr>
            <w:rStyle w:val="Hipervnculo"/>
            <w:smallCaps/>
            <w:color w:val="1155CC"/>
            <w:sz w:val="20"/>
            <w:szCs w:val="20"/>
          </w:rPr>
          <w:t>https://www.researchgate.net/publication/260434677_La_educacion_superior_en_Colombia_Situacion_actual_y_analisis_de_eficiencia</w:t>
        </w:r>
      </w:hyperlink>
    </w:p>
    <w:p w:rsidR="00C85AFF" w:rsidRDefault="00C85AFF" w:rsidP="00C85AFF">
      <w:pPr>
        <w:pStyle w:val="NormalWeb"/>
        <w:spacing w:before="0" w:beforeAutospacing="0" w:after="0" w:afterAutospacing="0"/>
        <w:ind w:hanging="2"/>
        <w:jc w:val="both"/>
      </w:pPr>
    </w:p>
    <w:p w:rsidR="00C85AFF" w:rsidRDefault="00C85AFF" w:rsidP="00C85AFF">
      <w:pPr>
        <w:pStyle w:val="NormalWeb"/>
        <w:spacing w:before="0" w:beforeAutospacing="0" w:after="0" w:afterAutospacing="0"/>
        <w:ind w:hanging="2"/>
        <w:jc w:val="both"/>
        <w:rPr>
          <w:smallCaps/>
          <w:color w:val="000000"/>
          <w:sz w:val="20"/>
          <w:szCs w:val="20"/>
          <w:lang w:val="en-US"/>
        </w:rPr>
      </w:pPr>
      <w:bookmarkStart w:id="23" w:name="a16"/>
      <w:r w:rsidRPr="00C85AFF">
        <w:rPr>
          <w:smallCaps/>
          <w:color w:val="000000"/>
          <w:sz w:val="20"/>
          <w:szCs w:val="20"/>
          <w:lang w:val="en-US"/>
        </w:rPr>
        <w:t xml:space="preserve">[16]Marcela </w:t>
      </w:r>
      <w:proofErr w:type="spellStart"/>
      <w:r w:rsidRPr="00C85AFF">
        <w:rPr>
          <w:smallCaps/>
          <w:color w:val="000000"/>
          <w:sz w:val="20"/>
          <w:szCs w:val="20"/>
          <w:lang w:val="en-US"/>
        </w:rPr>
        <w:t>Corduas</w:t>
      </w:r>
      <w:proofErr w:type="spellEnd"/>
      <w:r w:rsidRPr="00C85AFF">
        <w:rPr>
          <w:smallCaps/>
          <w:color w:val="000000"/>
          <w:sz w:val="20"/>
          <w:szCs w:val="20"/>
          <w:lang w:val="en-US"/>
        </w:rPr>
        <w:t xml:space="preserve">, Alfonso </w:t>
      </w:r>
      <w:proofErr w:type="spellStart"/>
      <w:r w:rsidRPr="00C85AFF">
        <w:rPr>
          <w:smallCaps/>
          <w:color w:val="000000"/>
          <w:sz w:val="20"/>
          <w:szCs w:val="20"/>
          <w:lang w:val="en-US"/>
        </w:rPr>
        <w:t>Piscitelli</w:t>
      </w:r>
      <w:proofErr w:type="spellEnd"/>
      <w:proofErr w:type="gramStart"/>
      <w:r w:rsidRPr="00C85AFF">
        <w:rPr>
          <w:smallCaps/>
          <w:color w:val="000000"/>
          <w:sz w:val="20"/>
          <w:szCs w:val="20"/>
          <w:lang w:val="en-US"/>
        </w:rPr>
        <w:t>.(</w:t>
      </w:r>
      <w:proofErr w:type="gramEnd"/>
      <w:r w:rsidRPr="00C85AFF">
        <w:rPr>
          <w:smallCaps/>
          <w:color w:val="000000"/>
          <w:sz w:val="20"/>
          <w:szCs w:val="20"/>
          <w:lang w:val="en-US"/>
        </w:rPr>
        <w:t>2016). Modeling university student satisfaction: the case of the humanities and social studies degree programs.</w:t>
      </w:r>
    </w:p>
    <w:p w:rsidR="00C85AFF" w:rsidRPr="00C85AFF" w:rsidRDefault="00C85AFF" w:rsidP="00C85AFF">
      <w:pPr>
        <w:pStyle w:val="NormalWeb"/>
        <w:spacing w:before="0" w:beforeAutospacing="0" w:after="0" w:afterAutospacing="0"/>
        <w:ind w:hanging="2"/>
        <w:jc w:val="both"/>
        <w:rPr>
          <w:lang w:val="en-US"/>
        </w:rPr>
      </w:pPr>
    </w:p>
    <w:bookmarkEnd w:id="23"/>
    <w:p w:rsidR="00C85AFF" w:rsidRPr="00C85AFF" w:rsidRDefault="00C85AFF" w:rsidP="00C85AFF">
      <w:pPr>
        <w:pStyle w:val="NormalWeb"/>
        <w:spacing w:before="0" w:beforeAutospacing="0" w:after="0" w:afterAutospacing="0"/>
        <w:ind w:left="3" w:hanging="5"/>
        <w:jc w:val="both"/>
        <w:rPr>
          <w:lang w:val="en-US"/>
        </w:rPr>
      </w:pPr>
      <w:r>
        <w:fldChar w:fldCharType="begin"/>
      </w:r>
      <w:r w:rsidRPr="00C85AFF">
        <w:rPr>
          <w:lang w:val="en-US"/>
        </w:rPr>
        <w:instrText xml:space="preserve"> HYPERLINK "https://doi.org/10.1007/s11135-016-0428-9" </w:instrText>
      </w:r>
      <w:r>
        <w:fldChar w:fldCharType="separate"/>
      </w:r>
      <w:r w:rsidRPr="00C85AFF">
        <w:rPr>
          <w:rStyle w:val="Hipervnculo"/>
          <w:smallCaps/>
          <w:color w:val="1155CC"/>
          <w:sz w:val="20"/>
          <w:szCs w:val="20"/>
          <w:lang w:val="en-US"/>
        </w:rPr>
        <w:t>https://doi.org/10.1007/s11135-016-0428-9</w:t>
      </w:r>
      <w:r>
        <w:fldChar w:fldCharType="end"/>
      </w:r>
    </w:p>
    <w:p w:rsidR="00C85AFF" w:rsidRPr="00C85AFF" w:rsidRDefault="00C85AFF" w:rsidP="00C85AFF">
      <w:pPr>
        <w:pStyle w:val="NormalWeb"/>
        <w:spacing w:before="0" w:beforeAutospacing="0" w:after="0" w:afterAutospacing="0"/>
        <w:ind w:left="3" w:hanging="5"/>
        <w:jc w:val="both"/>
        <w:rPr>
          <w:lang w:val="en-US"/>
        </w:rPr>
      </w:pPr>
    </w:p>
    <w:p w:rsidR="00C85AFF" w:rsidRDefault="00C85AFF" w:rsidP="00C85AFF">
      <w:pPr>
        <w:pStyle w:val="NormalWeb"/>
        <w:spacing w:before="0" w:beforeAutospacing="0" w:after="0" w:afterAutospacing="0"/>
        <w:ind w:hanging="2"/>
        <w:jc w:val="both"/>
        <w:rPr>
          <w:smallCaps/>
          <w:color w:val="000000"/>
          <w:sz w:val="20"/>
          <w:szCs w:val="20"/>
          <w:lang w:val="en-US"/>
        </w:rPr>
      </w:pPr>
      <w:bookmarkStart w:id="24" w:name="a17"/>
      <w:r w:rsidRPr="00C85AFF">
        <w:rPr>
          <w:smallCaps/>
          <w:color w:val="000000"/>
          <w:sz w:val="20"/>
          <w:szCs w:val="20"/>
          <w:lang w:val="en-US"/>
        </w:rPr>
        <w:t xml:space="preserve">[17]Sotiris </w:t>
      </w:r>
      <w:proofErr w:type="spellStart"/>
      <w:r w:rsidRPr="00C85AFF">
        <w:rPr>
          <w:smallCaps/>
          <w:color w:val="000000"/>
          <w:sz w:val="20"/>
          <w:szCs w:val="20"/>
          <w:lang w:val="en-US"/>
        </w:rPr>
        <w:t>Kotsiantis</w:t>
      </w:r>
      <w:proofErr w:type="spellEnd"/>
      <w:r w:rsidRPr="00C85AFF">
        <w:rPr>
          <w:smallCaps/>
          <w:color w:val="000000"/>
          <w:sz w:val="20"/>
          <w:szCs w:val="20"/>
          <w:lang w:val="en-US"/>
        </w:rPr>
        <w:t xml:space="preserve">, Id </w:t>
      </w:r>
      <w:proofErr w:type="spellStart"/>
      <w:r w:rsidRPr="00C85AFF">
        <w:rPr>
          <w:smallCaps/>
          <w:color w:val="000000"/>
          <w:sz w:val="20"/>
          <w:szCs w:val="20"/>
          <w:lang w:val="en-US"/>
        </w:rPr>
        <w:t>Zaharakis</w:t>
      </w:r>
      <w:proofErr w:type="spellEnd"/>
      <w:r w:rsidRPr="00C85AFF">
        <w:rPr>
          <w:smallCaps/>
          <w:color w:val="000000"/>
          <w:sz w:val="20"/>
          <w:szCs w:val="20"/>
          <w:lang w:val="en-US"/>
        </w:rPr>
        <w:t xml:space="preserve">, </w:t>
      </w:r>
      <w:proofErr w:type="spellStart"/>
      <w:r w:rsidRPr="00C85AFF">
        <w:rPr>
          <w:smallCaps/>
          <w:color w:val="000000"/>
          <w:sz w:val="20"/>
          <w:szCs w:val="20"/>
          <w:lang w:val="en-US"/>
        </w:rPr>
        <w:t>Pe</w:t>
      </w:r>
      <w:proofErr w:type="spellEnd"/>
      <w:r w:rsidRPr="00C85AFF">
        <w:rPr>
          <w:smallCaps/>
          <w:color w:val="000000"/>
          <w:sz w:val="20"/>
          <w:szCs w:val="20"/>
          <w:lang w:val="en-US"/>
        </w:rPr>
        <w:t xml:space="preserve"> </w:t>
      </w:r>
      <w:proofErr w:type="spellStart"/>
      <w:r w:rsidRPr="00C85AFF">
        <w:rPr>
          <w:smallCaps/>
          <w:color w:val="000000"/>
          <w:sz w:val="20"/>
          <w:szCs w:val="20"/>
          <w:lang w:val="en-US"/>
        </w:rPr>
        <w:t>Pintelas</w:t>
      </w:r>
      <w:proofErr w:type="spellEnd"/>
      <w:r w:rsidRPr="00C85AFF">
        <w:rPr>
          <w:smallCaps/>
          <w:color w:val="000000"/>
          <w:sz w:val="20"/>
          <w:szCs w:val="20"/>
          <w:lang w:val="en-US"/>
        </w:rPr>
        <w:t>, (2016). Machine Learning: a review of classification and combining techniques.</w:t>
      </w:r>
    </w:p>
    <w:p w:rsidR="00C85AFF" w:rsidRPr="00C85AFF" w:rsidRDefault="00C85AFF" w:rsidP="00C85AFF">
      <w:pPr>
        <w:pStyle w:val="NormalWeb"/>
        <w:spacing w:before="0" w:beforeAutospacing="0" w:after="0" w:afterAutospacing="0"/>
        <w:ind w:hanging="2"/>
        <w:jc w:val="both"/>
        <w:rPr>
          <w:lang w:val="en-US"/>
        </w:rPr>
      </w:pPr>
    </w:p>
    <w:bookmarkEnd w:id="24"/>
    <w:p w:rsidR="00C85AFF" w:rsidRPr="00C85AFF" w:rsidRDefault="00C85AFF" w:rsidP="00C85AFF">
      <w:pPr>
        <w:pStyle w:val="NormalWeb"/>
        <w:spacing w:before="0" w:beforeAutospacing="0" w:after="0" w:afterAutospacing="0"/>
        <w:ind w:left="3" w:hanging="5"/>
        <w:jc w:val="both"/>
        <w:rPr>
          <w:lang w:val="en-US"/>
        </w:rPr>
      </w:pPr>
      <w:r>
        <w:fldChar w:fldCharType="begin"/>
      </w:r>
      <w:r w:rsidRPr="00C85AFF">
        <w:rPr>
          <w:lang w:val="en-US"/>
        </w:rPr>
        <w:instrText xml:space="preserve"> HYPERLINK "https://www.researchgate.net/publication/226525180_Machine_learning_A_review_of_classification_and_combining_techniques" </w:instrText>
      </w:r>
      <w:r>
        <w:fldChar w:fldCharType="separate"/>
      </w:r>
      <w:r w:rsidRPr="00C85AFF">
        <w:rPr>
          <w:rStyle w:val="Hipervnculo"/>
          <w:smallCaps/>
          <w:color w:val="1155CC"/>
          <w:sz w:val="20"/>
          <w:szCs w:val="20"/>
          <w:lang w:val="en-US"/>
        </w:rPr>
        <w:t>https://www.researchgate.net/publication/226525180_Machine_learning_A_review_of_classification_and_combining_techniques</w:t>
      </w:r>
      <w:r>
        <w:fldChar w:fldCharType="end"/>
      </w:r>
    </w:p>
    <w:p w:rsidR="00C85AFF" w:rsidRPr="00C85AFF" w:rsidRDefault="00C85AFF" w:rsidP="00C85AFF">
      <w:pPr>
        <w:pStyle w:val="NormalWeb"/>
        <w:spacing w:before="0" w:beforeAutospacing="0" w:after="0" w:afterAutospacing="0"/>
        <w:ind w:left="3" w:hanging="5"/>
        <w:jc w:val="both"/>
        <w:rPr>
          <w:lang w:val="en-US"/>
        </w:rPr>
      </w:pPr>
    </w:p>
    <w:p w:rsidR="00C85AFF" w:rsidRPr="00C85AFF" w:rsidRDefault="00C85AFF" w:rsidP="00C85AFF">
      <w:pPr>
        <w:pStyle w:val="NormalWeb"/>
        <w:spacing w:before="0" w:beforeAutospacing="0" w:after="0" w:afterAutospacing="0"/>
        <w:ind w:hanging="2"/>
        <w:jc w:val="both"/>
        <w:rPr>
          <w:lang w:val="en-US"/>
        </w:rPr>
      </w:pPr>
      <w:bookmarkStart w:id="25" w:name="a18"/>
      <w:r w:rsidRPr="00C85AFF">
        <w:rPr>
          <w:smallCaps/>
          <w:color w:val="000000"/>
          <w:sz w:val="20"/>
          <w:szCs w:val="20"/>
          <w:lang w:val="en-US"/>
        </w:rPr>
        <w:t xml:space="preserve">[18] </w:t>
      </w:r>
      <w:proofErr w:type="spellStart"/>
      <w:r w:rsidRPr="00C85AFF">
        <w:rPr>
          <w:smallCaps/>
          <w:color w:val="000000"/>
          <w:sz w:val="20"/>
          <w:szCs w:val="20"/>
          <w:lang w:val="en-US"/>
        </w:rPr>
        <w:t>Itamar</w:t>
      </w:r>
      <w:proofErr w:type="spellEnd"/>
      <w:r w:rsidRPr="00C85AFF">
        <w:rPr>
          <w:smallCaps/>
          <w:color w:val="000000"/>
          <w:sz w:val="20"/>
          <w:szCs w:val="20"/>
          <w:lang w:val="en-US"/>
        </w:rPr>
        <w:t xml:space="preserve"> Reis, </w:t>
      </w:r>
      <w:proofErr w:type="spellStart"/>
      <w:r w:rsidRPr="00C85AFF">
        <w:rPr>
          <w:smallCaps/>
          <w:color w:val="000000"/>
          <w:sz w:val="20"/>
          <w:szCs w:val="20"/>
          <w:lang w:val="en-US"/>
        </w:rPr>
        <w:t>Dayla</w:t>
      </w:r>
      <w:proofErr w:type="spellEnd"/>
      <w:r w:rsidRPr="00C85AFF">
        <w:rPr>
          <w:smallCaps/>
          <w:color w:val="000000"/>
          <w:sz w:val="20"/>
          <w:szCs w:val="20"/>
          <w:lang w:val="en-US"/>
        </w:rPr>
        <w:t xml:space="preserve"> Baron, </w:t>
      </w:r>
      <w:proofErr w:type="spellStart"/>
      <w:r w:rsidRPr="00C85AFF">
        <w:rPr>
          <w:smallCaps/>
          <w:color w:val="000000"/>
          <w:sz w:val="20"/>
          <w:szCs w:val="20"/>
          <w:lang w:val="en-US"/>
        </w:rPr>
        <w:t>Sahar</w:t>
      </w:r>
      <w:proofErr w:type="spellEnd"/>
      <w:r w:rsidRPr="00C85AFF">
        <w:rPr>
          <w:smallCaps/>
          <w:color w:val="000000"/>
          <w:sz w:val="20"/>
          <w:szCs w:val="20"/>
          <w:lang w:val="en-US"/>
        </w:rPr>
        <w:t xml:space="preserve"> </w:t>
      </w:r>
      <w:proofErr w:type="spellStart"/>
      <w:r w:rsidRPr="00C85AFF">
        <w:rPr>
          <w:smallCaps/>
          <w:color w:val="000000"/>
          <w:sz w:val="20"/>
          <w:szCs w:val="20"/>
          <w:lang w:val="en-US"/>
        </w:rPr>
        <w:t>Shahaf</w:t>
      </w:r>
      <w:proofErr w:type="spellEnd"/>
      <w:r w:rsidRPr="00C85AFF">
        <w:rPr>
          <w:smallCaps/>
          <w:color w:val="000000"/>
          <w:sz w:val="20"/>
          <w:szCs w:val="20"/>
          <w:lang w:val="en-US"/>
        </w:rPr>
        <w:t>, 2018, Probabilistic random forest: a machine learning algorithm for noisy data sets.</w:t>
      </w:r>
    </w:p>
    <w:bookmarkEnd w:id="25"/>
    <w:p w:rsidR="00C85AFF" w:rsidRPr="00C85AFF" w:rsidRDefault="00C85AFF" w:rsidP="00C85AFF">
      <w:pPr>
        <w:pStyle w:val="NormalWeb"/>
        <w:spacing w:before="0" w:beforeAutospacing="0" w:after="0" w:afterAutospacing="0"/>
        <w:ind w:left="3" w:hanging="5"/>
        <w:jc w:val="both"/>
        <w:rPr>
          <w:lang w:val="en-US"/>
        </w:rPr>
      </w:pPr>
      <w:r>
        <w:fldChar w:fldCharType="begin"/>
      </w:r>
      <w:r w:rsidRPr="00C85AFF">
        <w:rPr>
          <w:lang w:val="en-US"/>
        </w:rPr>
        <w:instrText xml:space="preserve"> HYPERLINK "https://iopscience.iop.org/article/10.3847/1538-3881/aaf101" </w:instrText>
      </w:r>
      <w:r>
        <w:fldChar w:fldCharType="separate"/>
      </w:r>
      <w:r w:rsidRPr="00C85AFF">
        <w:rPr>
          <w:rStyle w:val="Hipervnculo"/>
          <w:smallCaps/>
          <w:color w:val="1155CC"/>
          <w:sz w:val="20"/>
          <w:szCs w:val="20"/>
          <w:lang w:val="en-US"/>
        </w:rPr>
        <w:t>https://iopscience.iop.org/article/10.3847/1538-3881/aaf101</w:t>
      </w:r>
      <w:r>
        <w:fldChar w:fldCharType="end"/>
      </w:r>
    </w:p>
    <w:p w:rsidR="00C85AFF" w:rsidRDefault="00C85AFF" w:rsidP="00446B81">
      <w:pPr>
        <w:keepNext/>
        <w:spacing w:before="240" w:after="80" w:line="480" w:lineRule="auto"/>
        <w:ind w:hanging="2"/>
        <w:jc w:val="both"/>
        <w:rPr>
          <w:rFonts w:ascii="Times New Roman" w:hAnsi="Times New Roman" w:cs="Times New Roman"/>
          <w:b/>
          <w:smallCaps/>
          <w:szCs w:val="24"/>
          <w:lang w:val="en-US"/>
        </w:rPr>
      </w:pPr>
    </w:p>
    <w:p w:rsidR="00C85AFF" w:rsidRPr="008358DE" w:rsidRDefault="00C85AFF" w:rsidP="00446B81">
      <w:pPr>
        <w:keepNext/>
        <w:spacing w:before="240" w:after="80" w:line="480" w:lineRule="auto"/>
        <w:ind w:hanging="2"/>
        <w:jc w:val="both"/>
        <w:rPr>
          <w:rFonts w:ascii="Times New Roman" w:hAnsi="Times New Roman" w:cs="Times New Roman"/>
          <w:b/>
          <w:smallCaps/>
          <w:szCs w:val="24"/>
          <w:lang w:val="en-US"/>
        </w:rPr>
      </w:pPr>
    </w:p>
    <w:p w:rsidR="00446B81" w:rsidRPr="00446B81" w:rsidRDefault="00446B81" w:rsidP="00446B81">
      <w:pPr>
        <w:keepNext/>
        <w:spacing w:before="240" w:after="80" w:line="480" w:lineRule="auto"/>
        <w:ind w:hanging="2"/>
        <w:jc w:val="both"/>
        <w:rPr>
          <w:rFonts w:ascii="Times New Roman" w:hAnsi="Times New Roman" w:cs="Times New Roman"/>
          <w:b/>
          <w:smallCaps/>
          <w:szCs w:val="24"/>
        </w:rPr>
      </w:pPr>
      <w:r w:rsidRPr="00446B81">
        <w:rPr>
          <w:rFonts w:ascii="Times New Roman" w:hAnsi="Times New Roman" w:cs="Times New Roman"/>
          <w:b/>
          <w:smallCaps/>
          <w:szCs w:val="24"/>
        </w:rPr>
        <w:t>Enlaces Externos</w:t>
      </w:r>
    </w:p>
    <w:p w:rsidR="00446B81" w:rsidRPr="00446B81" w:rsidRDefault="00446B81" w:rsidP="00446B81">
      <w:pPr>
        <w:spacing w:line="480" w:lineRule="auto"/>
        <w:ind w:hanging="2"/>
        <w:jc w:val="both"/>
        <w:rPr>
          <w:rFonts w:ascii="Times New Roman" w:hAnsi="Times New Roman" w:cs="Times New Roman"/>
          <w:smallCaps/>
          <w:szCs w:val="24"/>
        </w:rPr>
      </w:pPr>
      <w:bookmarkStart w:id="26" w:name="bookmark=id.7dwn7tmnjjzp" w:colFirst="0" w:colLast="0"/>
      <w:bookmarkEnd w:id="26"/>
      <w:r w:rsidRPr="00446B81">
        <w:rPr>
          <w:rFonts w:ascii="Times New Roman" w:hAnsi="Times New Roman" w:cs="Times New Roman"/>
          <w:smallCaps/>
          <w:szCs w:val="24"/>
        </w:rPr>
        <w:t xml:space="preserve">[1] Análisis Exploratorio Sobre El </w:t>
      </w:r>
      <w:proofErr w:type="spellStart"/>
      <w:r w:rsidRPr="00446B81">
        <w:rPr>
          <w:rFonts w:ascii="Times New Roman" w:hAnsi="Times New Roman" w:cs="Times New Roman"/>
          <w:smallCaps/>
          <w:szCs w:val="24"/>
        </w:rPr>
        <w:t>Dataset</w:t>
      </w:r>
      <w:proofErr w:type="spellEnd"/>
      <w:r w:rsidRPr="00446B81">
        <w:rPr>
          <w:rFonts w:ascii="Times New Roman" w:hAnsi="Times New Roman" w:cs="Times New Roman"/>
          <w:smallCaps/>
          <w:szCs w:val="24"/>
        </w:rPr>
        <w:t xml:space="preserve"> De Estudio</w:t>
      </w:r>
    </w:p>
    <w:p w:rsidR="00446B81" w:rsidRPr="00446B81" w:rsidRDefault="002B6E59" w:rsidP="00446B81">
      <w:pPr>
        <w:spacing w:line="480" w:lineRule="auto"/>
        <w:ind w:leftChars="-1" w:hangingChars="1" w:hanging="2"/>
        <w:jc w:val="both"/>
        <w:rPr>
          <w:rFonts w:ascii="Times New Roman" w:hAnsi="Times New Roman" w:cs="Times New Roman"/>
          <w:smallCaps/>
          <w:szCs w:val="24"/>
        </w:rPr>
      </w:pPr>
      <w:hyperlink r:id="rId18">
        <w:r w:rsidR="00446B81" w:rsidRPr="00446B81">
          <w:rPr>
            <w:rFonts w:ascii="Times New Roman" w:hAnsi="Times New Roman" w:cs="Times New Roman"/>
            <w:smallCaps/>
            <w:color w:val="1155CC"/>
            <w:szCs w:val="24"/>
            <w:u w:val="single"/>
          </w:rPr>
          <w:t>https://github.com/Cristian-Blanco/investigacion-operaciones/blob/master/ModeloPredictivo/Analisis%20Exploratorio.ipynb</w:t>
        </w:r>
      </w:hyperlink>
    </w:p>
    <w:p w:rsidR="00446B81" w:rsidRPr="00446B81" w:rsidRDefault="00446B81" w:rsidP="00446B81">
      <w:pPr>
        <w:spacing w:line="480" w:lineRule="auto"/>
        <w:ind w:hanging="2"/>
        <w:jc w:val="both"/>
        <w:rPr>
          <w:rFonts w:ascii="Times New Roman" w:hAnsi="Times New Roman" w:cs="Times New Roman"/>
          <w:smallCaps/>
          <w:szCs w:val="24"/>
        </w:rPr>
      </w:pPr>
      <w:bookmarkStart w:id="27" w:name="bookmark=id.4kzcmpxezkcb" w:colFirst="0" w:colLast="0"/>
      <w:bookmarkEnd w:id="27"/>
      <w:r w:rsidRPr="00446B81">
        <w:rPr>
          <w:rFonts w:ascii="Times New Roman" w:hAnsi="Times New Roman" w:cs="Times New Roman"/>
          <w:smallCaps/>
          <w:szCs w:val="24"/>
        </w:rPr>
        <w:t>[2] Modelo Clasificador De Bosque Aleatorio</w:t>
      </w:r>
    </w:p>
    <w:p w:rsidR="00446B81" w:rsidRPr="00446B81" w:rsidRDefault="002B6E59" w:rsidP="00446B81">
      <w:pPr>
        <w:spacing w:line="480" w:lineRule="auto"/>
        <w:ind w:hanging="2"/>
        <w:jc w:val="both"/>
        <w:rPr>
          <w:rFonts w:ascii="Times New Roman" w:hAnsi="Times New Roman" w:cs="Times New Roman"/>
          <w:smallCaps/>
          <w:szCs w:val="24"/>
        </w:rPr>
      </w:pPr>
      <w:hyperlink r:id="rId19">
        <w:r w:rsidR="00446B81" w:rsidRPr="00446B81">
          <w:rPr>
            <w:rFonts w:ascii="Times New Roman" w:hAnsi="Times New Roman" w:cs="Times New Roman"/>
            <w:smallCaps/>
            <w:color w:val="1155CC"/>
            <w:szCs w:val="24"/>
            <w:u w:val="single"/>
          </w:rPr>
          <w:t>https://github.com/Cristian-Blanco/investigacion-operaciones/blob/master/ModeloPredictivo/Modelo%20Predictivo.ipynb</w:t>
        </w:r>
      </w:hyperlink>
    </w:p>
    <w:p w:rsidR="00446B81" w:rsidRPr="00446B81" w:rsidRDefault="00446B81" w:rsidP="00446B81"/>
    <w:sectPr w:rsidR="00446B81" w:rsidRPr="00446B81" w:rsidSect="00A032BD">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6D1757"/>
    <w:multiLevelType w:val="hybridMultilevel"/>
    <w:tmpl w:val="5756DF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6EE514B"/>
    <w:multiLevelType w:val="multilevel"/>
    <w:tmpl w:val="D584B4A8"/>
    <w:lvl w:ilvl="0">
      <w:start w:val="1"/>
      <w:numFmt w:val="bullet"/>
      <w:pStyle w:val="Ttulo1"/>
      <w:lvlText w:val="●"/>
      <w:lvlJc w:val="left"/>
      <w:pPr>
        <w:ind w:left="720" w:hanging="360"/>
      </w:pPr>
      <w:rPr>
        <w:u w:val="none"/>
      </w:rPr>
    </w:lvl>
    <w:lvl w:ilvl="1">
      <w:start w:val="1"/>
      <w:numFmt w:val="bullet"/>
      <w:pStyle w:val="Ttulo2"/>
      <w:lvlText w:val="○"/>
      <w:lvlJc w:val="left"/>
      <w:pPr>
        <w:ind w:left="1440" w:hanging="360"/>
      </w:pPr>
      <w:rPr>
        <w:u w:val="none"/>
      </w:rPr>
    </w:lvl>
    <w:lvl w:ilvl="2">
      <w:start w:val="1"/>
      <w:numFmt w:val="bullet"/>
      <w:pStyle w:val="Ttulo3"/>
      <w:lvlText w:val="■"/>
      <w:lvlJc w:val="left"/>
      <w:pPr>
        <w:ind w:left="2160" w:hanging="360"/>
      </w:pPr>
      <w:rPr>
        <w:u w:val="none"/>
      </w:rPr>
    </w:lvl>
    <w:lvl w:ilvl="3">
      <w:start w:val="1"/>
      <w:numFmt w:val="bullet"/>
      <w:pStyle w:val="Ttulo4"/>
      <w:lvlText w:val="●"/>
      <w:lvlJc w:val="left"/>
      <w:pPr>
        <w:ind w:left="2880" w:hanging="360"/>
      </w:pPr>
      <w:rPr>
        <w:u w:val="none"/>
      </w:rPr>
    </w:lvl>
    <w:lvl w:ilvl="4">
      <w:start w:val="1"/>
      <w:numFmt w:val="bullet"/>
      <w:pStyle w:val="Ttulo5"/>
      <w:lvlText w:val="○"/>
      <w:lvlJc w:val="left"/>
      <w:pPr>
        <w:ind w:left="3600" w:hanging="360"/>
      </w:pPr>
      <w:rPr>
        <w:u w:val="none"/>
      </w:rPr>
    </w:lvl>
    <w:lvl w:ilvl="5">
      <w:start w:val="1"/>
      <w:numFmt w:val="bullet"/>
      <w:pStyle w:val="Ttulo6"/>
      <w:lvlText w:val="■"/>
      <w:lvlJc w:val="left"/>
      <w:pPr>
        <w:ind w:left="4320" w:hanging="360"/>
      </w:pPr>
      <w:rPr>
        <w:u w:val="none"/>
      </w:rPr>
    </w:lvl>
    <w:lvl w:ilvl="6">
      <w:start w:val="1"/>
      <w:numFmt w:val="bullet"/>
      <w:pStyle w:val="Ttulo7"/>
      <w:lvlText w:val="●"/>
      <w:lvlJc w:val="left"/>
      <w:pPr>
        <w:ind w:left="5040" w:hanging="360"/>
      </w:pPr>
      <w:rPr>
        <w:u w:val="none"/>
      </w:rPr>
    </w:lvl>
    <w:lvl w:ilvl="7">
      <w:start w:val="1"/>
      <w:numFmt w:val="bullet"/>
      <w:pStyle w:val="Ttulo8"/>
      <w:lvlText w:val="○"/>
      <w:lvlJc w:val="left"/>
      <w:pPr>
        <w:ind w:left="5760" w:hanging="360"/>
      </w:pPr>
      <w:rPr>
        <w:u w:val="none"/>
      </w:rPr>
    </w:lvl>
    <w:lvl w:ilvl="8">
      <w:start w:val="1"/>
      <w:numFmt w:val="bullet"/>
      <w:pStyle w:val="Ttulo9"/>
      <w:lvlText w:val="■"/>
      <w:lvlJc w:val="left"/>
      <w:pPr>
        <w:ind w:left="6480" w:hanging="360"/>
      </w:pPr>
      <w:rPr>
        <w:u w:val="none"/>
      </w:rPr>
    </w:lvl>
  </w:abstractNum>
  <w:abstractNum w:abstractNumId="2">
    <w:nsid w:val="1DC24A3E"/>
    <w:multiLevelType w:val="multilevel"/>
    <w:tmpl w:val="22B850EA"/>
    <w:lvl w:ilvl="0">
      <w:start w:val="1"/>
      <w:numFmt w:val="upperRoman"/>
      <w:pStyle w:val="References"/>
      <w:lvlText w:val="%1."/>
      <w:lvlJc w:val="left"/>
      <w:pPr>
        <w:ind w:left="0" w:firstLine="0"/>
      </w:pPr>
      <w:rPr>
        <w:vertAlign w:val="baseline"/>
      </w:rPr>
    </w:lvl>
    <w:lvl w:ilvl="1">
      <w:start w:val="1"/>
      <w:numFmt w:val="upperLetter"/>
      <w:lvlText w:val="%2."/>
      <w:lvlJc w:val="left"/>
      <w:pPr>
        <w:ind w:left="0" w:firstLine="0"/>
      </w:pPr>
      <w:rPr>
        <w:rFonts w:ascii="Times New Roman" w:hAnsi="Times New Roman" w:cs="Times New Roman" w:hint="default"/>
        <w:sz w:val="24"/>
        <w:vertAlign w:val="baseline"/>
      </w:rPr>
    </w:lvl>
    <w:lvl w:ilvl="2">
      <w:start w:val="1"/>
      <w:numFmt w:val="decimal"/>
      <w:lvlText w:val="%3)"/>
      <w:lvlJc w:val="left"/>
      <w:pPr>
        <w:ind w:left="0" w:firstLine="0"/>
      </w:pPr>
      <w:rPr>
        <w:vertAlign w:val="baseline"/>
      </w:rPr>
    </w:lvl>
    <w:lvl w:ilvl="3">
      <w:start w:val="1"/>
      <w:numFmt w:val="lowerLetter"/>
      <w:lvlText w:val="%4)"/>
      <w:lvlJc w:val="left"/>
      <w:pPr>
        <w:ind w:left="1152" w:hanging="720"/>
      </w:pPr>
      <w:rPr>
        <w:vertAlign w:val="baseline"/>
      </w:rPr>
    </w:lvl>
    <w:lvl w:ilvl="4">
      <w:start w:val="1"/>
      <w:numFmt w:val="decimal"/>
      <w:lvlText w:val="(%5)"/>
      <w:lvlJc w:val="left"/>
      <w:pPr>
        <w:ind w:left="1872" w:hanging="720"/>
      </w:pPr>
      <w:rPr>
        <w:vertAlign w:val="baseline"/>
      </w:rPr>
    </w:lvl>
    <w:lvl w:ilvl="5">
      <w:start w:val="1"/>
      <w:numFmt w:val="lowerLetter"/>
      <w:lvlText w:val="(%6)"/>
      <w:lvlJc w:val="left"/>
      <w:pPr>
        <w:ind w:left="2592" w:hanging="720"/>
      </w:pPr>
      <w:rPr>
        <w:vertAlign w:val="baseline"/>
      </w:rPr>
    </w:lvl>
    <w:lvl w:ilvl="6">
      <w:start w:val="1"/>
      <w:numFmt w:val="lowerRoman"/>
      <w:lvlText w:val="(%7)"/>
      <w:lvlJc w:val="left"/>
      <w:pPr>
        <w:ind w:left="3312" w:hanging="720"/>
      </w:pPr>
      <w:rPr>
        <w:vertAlign w:val="baseline"/>
      </w:rPr>
    </w:lvl>
    <w:lvl w:ilvl="7">
      <w:start w:val="1"/>
      <w:numFmt w:val="lowerLetter"/>
      <w:lvlText w:val="(%8)"/>
      <w:lvlJc w:val="left"/>
      <w:pPr>
        <w:ind w:left="4032" w:hanging="720"/>
      </w:pPr>
      <w:rPr>
        <w:vertAlign w:val="baseline"/>
      </w:rPr>
    </w:lvl>
    <w:lvl w:ilvl="8">
      <w:start w:val="1"/>
      <w:numFmt w:val="lowerRoman"/>
      <w:lvlText w:val="(%9)"/>
      <w:lvlJc w:val="left"/>
      <w:pPr>
        <w:ind w:left="4752" w:hanging="720"/>
      </w:pPr>
      <w:rPr>
        <w:vertAlign w:val="baseline"/>
      </w:rPr>
    </w:lvl>
  </w:abstractNum>
  <w:abstractNum w:abstractNumId="3">
    <w:nsid w:val="2F476B74"/>
    <w:multiLevelType w:val="multilevel"/>
    <w:tmpl w:val="2F66A0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00A2F98"/>
    <w:multiLevelType w:val="hybridMultilevel"/>
    <w:tmpl w:val="1CCAF83C"/>
    <w:lvl w:ilvl="0" w:tplc="240A0017">
      <w:start w:val="1"/>
      <w:numFmt w:val="lowerLetter"/>
      <w:lvlText w:val="%1)"/>
      <w:lvlJc w:val="left"/>
      <w:pPr>
        <w:ind w:left="2843" w:hanging="360"/>
      </w:pPr>
    </w:lvl>
    <w:lvl w:ilvl="1" w:tplc="240A0019" w:tentative="1">
      <w:start w:val="1"/>
      <w:numFmt w:val="lowerLetter"/>
      <w:lvlText w:val="%2."/>
      <w:lvlJc w:val="left"/>
      <w:pPr>
        <w:ind w:left="3563" w:hanging="360"/>
      </w:pPr>
    </w:lvl>
    <w:lvl w:ilvl="2" w:tplc="240A001B" w:tentative="1">
      <w:start w:val="1"/>
      <w:numFmt w:val="lowerRoman"/>
      <w:lvlText w:val="%3."/>
      <w:lvlJc w:val="right"/>
      <w:pPr>
        <w:ind w:left="4283" w:hanging="180"/>
      </w:pPr>
    </w:lvl>
    <w:lvl w:ilvl="3" w:tplc="240A000F" w:tentative="1">
      <w:start w:val="1"/>
      <w:numFmt w:val="decimal"/>
      <w:lvlText w:val="%4."/>
      <w:lvlJc w:val="left"/>
      <w:pPr>
        <w:ind w:left="5003" w:hanging="360"/>
      </w:pPr>
    </w:lvl>
    <w:lvl w:ilvl="4" w:tplc="240A0019" w:tentative="1">
      <w:start w:val="1"/>
      <w:numFmt w:val="lowerLetter"/>
      <w:lvlText w:val="%5."/>
      <w:lvlJc w:val="left"/>
      <w:pPr>
        <w:ind w:left="5723" w:hanging="360"/>
      </w:pPr>
    </w:lvl>
    <w:lvl w:ilvl="5" w:tplc="240A001B" w:tentative="1">
      <w:start w:val="1"/>
      <w:numFmt w:val="lowerRoman"/>
      <w:lvlText w:val="%6."/>
      <w:lvlJc w:val="right"/>
      <w:pPr>
        <w:ind w:left="6443" w:hanging="180"/>
      </w:pPr>
    </w:lvl>
    <w:lvl w:ilvl="6" w:tplc="240A000F" w:tentative="1">
      <w:start w:val="1"/>
      <w:numFmt w:val="decimal"/>
      <w:lvlText w:val="%7."/>
      <w:lvlJc w:val="left"/>
      <w:pPr>
        <w:ind w:left="7163" w:hanging="360"/>
      </w:pPr>
    </w:lvl>
    <w:lvl w:ilvl="7" w:tplc="240A0019" w:tentative="1">
      <w:start w:val="1"/>
      <w:numFmt w:val="lowerLetter"/>
      <w:lvlText w:val="%8."/>
      <w:lvlJc w:val="left"/>
      <w:pPr>
        <w:ind w:left="7883" w:hanging="360"/>
      </w:pPr>
    </w:lvl>
    <w:lvl w:ilvl="8" w:tplc="240A001B" w:tentative="1">
      <w:start w:val="1"/>
      <w:numFmt w:val="lowerRoman"/>
      <w:lvlText w:val="%9."/>
      <w:lvlJc w:val="right"/>
      <w:pPr>
        <w:ind w:left="8603" w:hanging="180"/>
      </w:pPr>
    </w:lvl>
  </w:abstractNum>
  <w:abstractNum w:abstractNumId="5">
    <w:nsid w:val="42AB5493"/>
    <w:multiLevelType w:val="hybridMultilevel"/>
    <w:tmpl w:val="B66E4644"/>
    <w:lvl w:ilvl="0" w:tplc="7BE22898">
      <w:start w:val="1"/>
      <w:numFmt w:val="lowerLetter"/>
      <w:lvlText w:val="%1."/>
      <w:lvlJc w:val="left"/>
      <w:pPr>
        <w:ind w:left="1065" w:hanging="360"/>
      </w:pPr>
      <w:rPr>
        <w:rFonts w:eastAsiaTheme="minorEastAsia"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6">
    <w:nsid w:val="43735F82"/>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4891187C"/>
    <w:multiLevelType w:val="multilevel"/>
    <w:tmpl w:val="255A67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AE91B91"/>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4EAE3064"/>
    <w:multiLevelType w:val="multilevel"/>
    <w:tmpl w:val="3266B972"/>
    <w:lvl w:ilvl="0">
      <w:start w:val="1"/>
      <w:numFmt w:val="upperRoman"/>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decimal"/>
      <w:lvlText w:val="%3)"/>
      <w:lvlJc w:val="left"/>
      <w:pPr>
        <w:ind w:left="0" w:firstLine="0"/>
      </w:pPr>
      <w:rPr>
        <w:vertAlign w:val="baseline"/>
      </w:rPr>
    </w:lvl>
    <w:lvl w:ilvl="3">
      <w:start w:val="1"/>
      <w:numFmt w:val="lowerLetter"/>
      <w:lvlText w:val="%4)"/>
      <w:lvlJc w:val="left"/>
      <w:pPr>
        <w:ind w:left="1152" w:hanging="720"/>
      </w:pPr>
      <w:rPr>
        <w:vertAlign w:val="baseline"/>
      </w:rPr>
    </w:lvl>
    <w:lvl w:ilvl="4">
      <w:start w:val="1"/>
      <w:numFmt w:val="decimal"/>
      <w:lvlText w:val="(%5)"/>
      <w:lvlJc w:val="left"/>
      <w:pPr>
        <w:ind w:left="1872" w:hanging="720"/>
      </w:pPr>
      <w:rPr>
        <w:vertAlign w:val="baseline"/>
      </w:rPr>
    </w:lvl>
    <w:lvl w:ilvl="5">
      <w:start w:val="1"/>
      <w:numFmt w:val="lowerLetter"/>
      <w:lvlText w:val="(%6)"/>
      <w:lvlJc w:val="left"/>
      <w:pPr>
        <w:ind w:left="2592" w:hanging="720"/>
      </w:pPr>
      <w:rPr>
        <w:vertAlign w:val="baseline"/>
      </w:rPr>
    </w:lvl>
    <w:lvl w:ilvl="6">
      <w:start w:val="1"/>
      <w:numFmt w:val="lowerRoman"/>
      <w:lvlText w:val="(%7)"/>
      <w:lvlJc w:val="left"/>
      <w:pPr>
        <w:ind w:left="3312" w:hanging="720"/>
      </w:pPr>
      <w:rPr>
        <w:vertAlign w:val="baseline"/>
      </w:rPr>
    </w:lvl>
    <w:lvl w:ilvl="7">
      <w:start w:val="1"/>
      <w:numFmt w:val="lowerLetter"/>
      <w:lvlText w:val="(%8)"/>
      <w:lvlJc w:val="left"/>
      <w:pPr>
        <w:ind w:left="4032" w:hanging="720"/>
      </w:pPr>
      <w:rPr>
        <w:vertAlign w:val="baseline"/>
      </w:rPr>
    </w:lvl>
    <w:lvl w:ilvl="8">
      <w:start w:val="1"/>
      <w:numFmt w:val="lowerRoman"/>
      <w:lvlText w:val="(%9)"/>
      <w:lvlJc w:val="left"/>
      <w:pPr>
        <w:ind w:left="4752" w:hanging="720"/>
      </w:pPr>
      <w:rPr>
        <w:vertAlign w:val="baseline"/>
      </w:rPr>
    </w:lvl>
  </w:abstractNum>
  <w:abstractNum w:abstractNumId="10">
    <w:nsid w:val="56327B95"/>
    <w:multiLevelType w:val="multilevel"/>
    <w:tmpl w:val="9C96C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4205FA1"/>
    <w:multiLevelType w:val="multilevel"/>
    <w:tmpl w:val="F6EE9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9"/>
  </w:num>
  <w:num w:numId="5">
    <w:abstractNumId w:val="5"/>
  </w:num>
  <w:num w:numId="6">
    <w:abstractNumId w:val="4"/>
  </w:num>
  <w:num w:numId="7">
    <w:abstractNumId w:val="6"/>
  </w:num>
  <w:num w:numId="8">
    <w:abstractNumId w:val="8"/>
  </w:num>
  <w:num w:numId="9">
    <w:abstractNumId w:val="7"/>
  </w:num>
  <w:num w:numId="10">
    <w:abstractNumId w:val="11"/>
  </w:num>
  <w:num w:numId="11">
    <w:abstractNumId w:val="0"/>
  </w:num>
  <w:num w:numId="12">
    <w:abstractNumId w:val="10"/>
    <w:lvlOverride w:ilvl="0">
      <w:lvl w:ilvl="0">
        <w:numFmt w:val="upp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2BD"/>
    <w:rsid w:val="00014437"/>
    <w:rsid w:val="00015A6F"/>
    <w:rsid w:val="00060862"/>
    <w:rsid w:val="0010410C"/>
    <w:rsid w:val="00135B0F"/>
    <w:rsid w:val="00172BAC"/>
    <w:rsid w:val="001E2A30"/>
    <w:rsid w:val="001E698E"/>
    <w:rsid w:val="002170F6"/>
    <w:rsid w:val="002B6E59"/>
    <w:rsid w:val="00315FD8"/>
    <w:rsid w:val="003B1CBA"/>
    <w:rsid w:val="00446B81"/>
    <w:rsid w:val="004D7070"/>
    <w:rsid w:val="005466FE"/>
    <w:rsid w:val="005D519B"/>
    <w:rsid w:val="00666530"/>
    <w:rsid w:val="006914D2"/>
    <w:rsid w:val="006F5F56"/>
    <w:rsid w:val="00706B25"/>
    <w:rsid w:val="00740962"/>
    <w:rsid w:val="00740C59"/>
    <w:rsid w:val="007F6A09"/>
    <w:rsid w:val="008358DE"/>
    <w:rsid w:val="00A032BD"/>
    <w:rsid w:val="00A66178"/>
    <w:rsid w:val="00A83E17"/>
    <w:rsid w:val="00AB373D"/>
    <w:rsid w:val="00B47135"/>
    <w:rsid w:val="00B71A52"/>
    <w:rsid w:val="00C05B2D"/>
    <w:rsid w:val="00C51CBA"/>
    <w:rsid w:val="00C643A8"/>
    <w:rsid w:val="00C85AFF"/>
    <w:rsid w:val="00CB60EA"/>
    <w:rsid w:val="00DC7E82"/>
    <w:rsid w:val="00DD4B17"/>
    <w:rsid w:val="00E61CF8"/>
    <w:rsid w:val="00EA585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4C2F54-29E5-4B81-A8F0-C57378F2B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rsid w:val="00A032BD"/>
    <w:pPr>
      <w:keepNext/>
      <w:numPr>
        <w:numId w:val="1"/>
      </w:numPr>
      <w:suppressAutoHyphens/>
      <w:autoSpaceDE w:val="0"/>
      <w:autoSpaceDN w:val="0"/>
      <w:spacing w:before="240" w:after="80" w:line="1" w:lineRule="atLeast"/>
      <w:ind w:leftChars="-1" w:left="-1" w:hangingChars="1" w:hanging="1"/>
      <w:jc w:val="center"/>
      <w:textDirection w:val="btLr"/>
      <w:textAlignment w:val="top"/>
      <w:outlineLvl w:val="0"/>
    </w:pPr>
    <w:rPr>
      <w:rFonts w:ascii="Times New Roman" w:eastAsia="Times New Roman" w:hAnsi="Times New Roman" w:cs="Times New Roman"/>
      <w:smallCaps/>
      <w:kern w:val="28"/>
      <w:position w:val="-1"/>
      <w:sz w:val="20"/>
      <w:szCs w:val="20"/>
      <w:lang w:val="en-US"/>
    </w:rPr>
  </w:style>
  <w:style w:type="paragraph" w:styleId="Ttulo2">
    <w:name w:val="heading 2"/>
    <w:basedOn w:val="Normal"/>
    <w:next w:val="Normal"/>
    <w:link w:val="Ttulo2Car"/>
    <w:rsid w:val="00A032BD"/>
    <w:pPr>
      <w:keepNext/>
      <w:numPr>
        <w:ilvl w:val="1"/>
        <w:numId w:val="1"/>
      </w:numPr>
      <w:suppressAutoHyphens/>
      <w:autoSpaceDE w:val="0"/>
      <w:autoSpaceDN w:val="0"/>
      <w:spacing w:before="120" w:after="60" w:line="1" w:lineRule="atLeast"/>
      <w:ind w:leftChars="-1" w:left="144" w:hangingChars="1" w:hanging="1"/>
      <w:textDirection w:val="btLr"/>
      <w:textAlignment w:val="top"/>
      <w:outlineLvl w:val="1"/>
    </w:pPr>
    <w:rPr>
      <w:rFonts w:ascii="Times New Roman" w:eastAsia="Times New Roman" w:hAnsi="Times New Roman" w:cs="Times New Roman"/>
      <w:i/>
      <w:iCs/>
      <w:position w:val="-1"/>
      <w:sz w:val="20"/>
      <w:szCs w:val="20"/>
      <w:lang w:val="en-US"/>
    </w:rPr>
  </w:style>
  <w:style w:type="paragraph" w:styleId="Ttulo3">
    <w:name w:val="heading 3"/>
    <w:basedOn w:val="Normal"/>
    <w:next w:val="Normal"/>
    <w:link w:val="Ttulo3Car"/>
    <w:rsid w:val="00A032BD"/>
    <w:pPr>
      <w:keepNext/>
      <w:numPr>
        <w:ilvl w:val="2"/>
        <w:numId w:val="1"/>
      </w:numPr>
      <w:suppressAutoHyphens/>
      <w:autoSpaceDE w:val="0"/>
      <w:autoSpaceDN w:val="0"/>
      <w:spacing w:after="0" w:line="1" w:lineRule="atLeast"/>
      <w:ind w:leftChars="-1" w:left="288" w:hangingChars="1" w:hanging="1"/>
      <w:textDirection w:val="btLr"/>
      <w:textAlignment w:val="top"/>
      <w:outlineLvl w:val="2"/>
    </w:pPr>
    <w:rPr>
      <w:rFonts w:ascii="Times New Roman" w:eastAsia="Times New Roman" w:hAnsi="Times New Roman" w:cs="Times New Roman"/>
      <w:i/>
      <w:iCs/>
      <w:position w:val="-1"/>
      <w:sz w:val="20"/>
      <w:szCs w:val="20"/>
      <w:lang w:val="en-US"/>
    </w:rPr>
  </w:style>
  <w:style w:type="paragraph" w:styleId="Ttulo4">
    <w:name w:val="heading 4"/>
    <w:basedOn w:val="Normal"/>
    <w:next w:val="Normal"/>
    <w:link w:val="Ttulo4Car"/>
    <w:rsid w:val="00A032BD"/>
    <w:pPr>
      <w:keepNext/>
      <w:numPr>
        <w:ilvl w:val="3"/>
        <w:numId w:val="1"/>
      </w:numPr>
      <w:suppressAutoHyphens/>
      <w:autoSpaceDE w:val="0"/>
      <w:autoSpaceDN w:val="0"/>
      <w:spacing w:before="240" w:after="60" w:line="1" w:lineRule="atLeast"/>
      <w:ind w:leftChars="-1" w:left="-1" w:hangingChars="1" w:hanging="1"/>
      <w:textDirection w:val="btLr"/>
      <w:textAlignment w:val="top"/>
      <w:outlineLvl w:val="3"/>
    </w:pPr>
    <w:rPr>
      <w:rFonts w:ascii="Times New Roman" w:eastAsia="Times New Roman" w:hAnsi="Times New Roman" w:cs="Times New Roman"/>
      <w:i/>
      <w:iCs/>
      <w:position w:val="-1"/>
      <w:sz w:val="18"/>
      <w:szCs w:val="18"/>
      <w:lang w:val="en-US"/>
    </w:rPr>
  </w:style>
  <w:style w:type="paragraph" w:styleId="Ttulo5">
    <w:name w:val="heading 5"/>
    <w:basedOn w:val="Normal"/>
    <w:next w:val="Normal"/>
    <w:link w:val="Ttulo5Car"/>
    <w:rsid w:val="00A032BD"/>
    <w:pPr>
      <w:numPr>
        <w:ilvl w:val="4"/>
        <w:numId w:val="1"/>
      </w:numPr>
      <w:suppressAutoHyphens/>
      <w:autoSpaceDE w:val="0"/>
      <w:autoSpaceDN w:val="0"/>
      <w:spacing w:before="240" w:after="60" w:line="1" w:lineRule="atLeast"/>
      <w:ind w:leftChars="-1" w:left="-1" w:hangingChars="1" w:hanging="1"/>
      <w:textDirection w:val="btLr"/>
      <w:textAlignment w:val="top"/>
      <w:outlineLvl w:val="4"/>
    </w:pPr>
    <w:rPr>
      <w:rFonts w:ascii="Times New Roman" w:eastAsia="Times New Roman" w:hAnsi="Times New Roman" w:cs="Times New Roman"/>
      <w:position w:val="-1"/>
      <w:sz w:val="18"/>
      <w:szCs w:val="18"/>
      <w:lang w:val="en-US"/>
    </w:rPr>
  </w:style>
  <w:style w:type="paragraph" w:styleId="Ttulo6">
    <w:name w:val="heading 6"/>
    <w:basedOn w:val="Normal"/>
    <w:next w:val="Normal"/>
    <w:link w:val="Ttulo6Car"/>
    <w:rsid w:val="00A032BD"/>
    <w:pPr>
      <w:numPr>
        <w:ilvl w:val="5"/>
        <w:numId w:val="1"/>
      </w:numPr>
      <w:suppressAutoHyphens/>
      <w:autoSpaceDE w:val="0"/>
      <w:autoSpaceDN w:val="0"/>
      <w:spacing w:before="240" w:after="60" w:line="1" w:lineRule="atLeast"/>
      <w:ind w:leftChars="-1" w:left="-1" w:hangingChars="1" w:hanging="1"/>
      <w:textDirection w:val="btLr"/>
      <w:textAlignment w:val="top"/>
      <w:outlineLvl w:val="5"/>
    </w:pPr>
    <w:rPr>
      <w:rFonts w:ascii="Times New Roman" w:eastAsia="Times New Roman" w:hAnsi="Times New Roman" w:cs="Times New Roman"/>
      <w:i/>
      <w:iCs/>
      <w:position w:val="-1"/>
      <w:sz w:val="16"/>
      <w:szCs w:val="16"/>
      <w:lang w:val="en-US"/>
    </w:rPr>
  </w:style>
  <w:style w:type="paragraph" w:styleId="Ttulo7">
    <w:name w:val="heading 7"/>
    <w:basedOn w:val="Normal"/>
    <w:next w:val="Normal"/>
    <w:link w:val="Ttulo7Car"/>
    <w:rsid w:val="00A032BD"/>
    <w:pPr>
      <w:numPr>
        <w:ilvl w:val="6"/>
        <w:numId w:val="1"/>
      </w:numPr>
      <w:suppressAutoHyphens/>
      <w:autoSpaceDE w:val="0"/>
      <w:autoSpaceDN w:val="0"/>
      <w:spacing w:before="240" w:after="60" w:line="1" w:lineRule="atLeast"/>
      <w:ind w:leftChars="-1" w:left="-1" w:hangingChars="1" w:hanging="1"/>
      <w:textDirection w:val="btLr"/>
      <w:textAlignment w:val="top"/>
      <w:outlineLvl w:val="6"/>
    </w:pPr>
    <w:rPr>
      <w:rFonts w:ascii="Times New Roman" w:eastAsia="Times New Roman" w:hAnsi="Times New Roman" w:cs="Times New Roman"/>
      <w:position w:val="-1"/>
      <w:sz w:val="16"/>
      <w:szCs w:val="16"/>
      <w:lang w:val="en-US"/>
    </w:rPr>
  </w:style>
  <w:style w:type="paragraph" w:styleId="Ttulo8">
    <w:name w:val="heading 8"/>
    <w:basedOn w:val="Normal"/>
    <w:next w:val="Normal"/>
    <w:link w:val="Ttulo8Car"/>
    <w:rsid w:val="00A032BD"/>
    <w:pPr>
      <w:numPr>
        <w:ilvl w:val="7"/>
        <w:numId w:val="1"/>
      </w:numPr>
      <w:suppressAutoHyphens/>
      <w:autoSpaceDE w:val="0"/>
      <w:autoSpaceDN w:val="0"/>
      <w:spacing w:before="240" w:after="60" w:line="1" w:lineRule="atLeast"/>
      <w:ind w:leftChars="-1" w:left="-1" w:hangingChars="1" w:hanging="1"/>
      <w:textDirection w:val="btLr"/>
      <w:textAlignment w:val="top"/>
      <w:outlineLvl w:val="7"/>
    </w:pPr>
    <w:rPr>
      <w:rFonts w:ascii="Times New Roman" w:eastAsia="Times New Roman" w:hAnsi="Times New Roman" w:cs="Times New Roman"/>
      <w:i/>
      <w:iCs/>
      <w:position w:val="-1"/>
      <w:sz w:val="16"/>
      <w:szCs w:val="16"/>
      <w:lang w:val="en-US"/>
    </w:rPr>
  </w:style>
  <w:style w:type="paragraph" w:styleId="Ttulo9">
    <w:name w:val="heading 9"/>
    <w:basedOn w:val="Normal"/>
    <w:next w:val="Normal"/>
    <w:link w:val="Ttulo9Car"/>
    <w:rsid w:val="00A032BD"/>
    <w:pPr>
      <w:numPr>
        <w:ilvl w:val="8"/>
        <w:numId w:val="1"/>
      </w:numPr>
      <w:suppressAutoHyphens/>
      <w:autoSpaceDE w:val="0"/>
      <w:autoSpaceDN w:val="0"/>
      <w:spacing w:before="240" w:after="60" w:line="1" w:lineRule="atLeast"/>
      <w:ind w:leftChars="-1" w:left="-1" w:hangingChars="1" w:hanging="1"/>
      <w:textDirection w:val="btLr"/>
      <w:textAlignment w:val="top"/>
      <w:outlineLvl w:val="8"/>
    </w:pPr>
    <w:rPr>
      <w:rFonts w:ascii="Times New Roman" w:eastAsia="Times New Roman" w:hAnsi="Times New Roman" w:cs="Times New Roman"/>
      <w:position w:val="-1"/>
      <w:sz w:val="16"/>
      <w:szCs w:val="16"/>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rsid w:val="00A032BD"/>
    <w:pPr>
      <w:framePr w:w="9360" w:hSpace="187" w:vSpace="187" w:wrap="notBeside" w:vAnchor="text" w:hAnchor="text" w:xAlign="center" w:y="1"/>
      <w:suppressAutoHyphens/>
      <w:autoSpaceDE w:val="0"/>
      <w:autoSpaceDN w:val="0"/>
      <w:spacing w:after="0" w:line="1" w:lineRule="atLeast"/>
      <w:ind w:leftChars="-1" w:left="-1" w:hangingChars="1" w:hanging="1"/>
      <w:jc w:val="center"/>
      <w:textDirection w:val="btLr"/>
      <w:textAlignment w:val="top"/>
      <w:outlineLvl w:val="0"/>
    </w:pPr>
    <w:rPr>
      <w:rFonts w:ascii="Times New Roman" w:eastAsia="Times New Roman" w:hAnsi="Times New Roman" w:cs="Times New Roman"/>
      <w:kern w:val="28"/>
      <w:position w:val="-1"/>
      <w:sz w:val="48"/>
      <w:szCs w:val="48"/>
      <w:lang w:val="en-US"/>
    </w:rPr>
  </w:style>
  <w:style w:type="character" w:customStyle="1" w:styleId="PuestoCar">
    <w:name w:val="Puesto Car"/>
    <w:basedOn w:val="Fuentedeprrafopredeter"/>
    <w:link w:val="Puesto"/>
    <w:rsid w:val="00A032BD"/>
    <w:rPr>
      <w:rFonts w:ascii="Times New Roman" w:eastAsia="Times New Roman" w:hAnsi="Times New Roman" w:cs="Times New Roman"/>
      <w:kern w:val="28"/>
      <w:position w:val="-1"/>
      <w:sz w:val="48"/>
      <w:szCs w:val="48"/>
      <w:lang w:val="en-US"/>
    </w:rPr>
  </w:style>
  <w:style w:type="character" w:styleId="Textodelmarcadordeposicin">
    <w:name w:val="Placeholder Text"/>
    <w:basedOn w:val="Fuentedeprrafopredeter"/>
    <w:uiPriority w:val="99"/>
    <w:semiHidden/>
    <w:rsid w:val="00A032BD"/>
    <w:rPr>
      <w:color w:val="808080"/>
    </w:rPr>
  </w:style>
  <w:style w:type="character" w:customStyle="1" w:styleId="Ttulo1Car">
    <w:name w:val="Título 1 Car"/>
    <w:basedOn w:val="Fuentedeprrafopredeter"/>
    <w:link w:val="Ttulo1"/>
    <w:rsid w:val="00A032BD"/>
    <w:rPr>
      <w:rFonts w:ascii="Times New Roman" w:eastAsia="Times New Roman" w:hAnsi="Times New Roman" w:cs="Times New Roman"/>
      <w:smallCaps/>
      <w:kern w:val="28"/>
      <w:position w:val="-1"/>
      <w:sz w:val="20"/>
      <w:szCs w:val="20"/>
      <w:lang w:val="en-US"/>
    </w:rPr>
  </w:style>
  <w:style w:type="character" w:customStyle="1" w:styleId="Ttulo2Car">
    <w:name w:val="Título 2 Car"/>
    <w:basedOn w:val="Fuentedeprrafopredeter"/>
    <w:link w:val="Ttulo2"/>
    <w:rsid w:val="00A032BD"/>
    <w:rPr>
      <w:rFonts w:ascii="Times New Roman" w:eastAsia="Times New Roman" w:hAnsi="Times New Roman" w:cs="Times New Roman"/>
      <w:i/>
      <w:iCs/>
      <w:position w:val="-1"/>
      <w:sz w:val="20"/>
      <w:szCs w:val="20"/>
      <w:lang w:val="en-US"/>
    </w:rPr>
  </w:style>
  <w:style w:type="character" w:customStyle="1" w:styleId="Ttulo3Car">
    <w:name w:val="Título 3 Car"/>
    <w:basedOn w:val="Fuentedeprrafopredeter"/>
    <w:link w:val="Ttulo3"/>
    <w:rsid w:val="00A032BD"/>
    <w:rPr>
      <w:rFonts w:ascii="Times New Roman" w:eastAsia="Times New Roman" w:hAnsi="Times New Roman" w:cs="Times New Roman"/>
      <w:i/>
      <w:iCs/>
      <w:position w:val="-1"/>
      <w:sz w:val="20"/>
      <w:szCs w:val="20"/>
      <w:lang w:val="en-US"/>
    </w:rPr>
  </w:style>
  <w:style w:type="character" w:customStyle="1" w:styleId="Ttulo4Car">
    <w:name w:val="Título 4 Car"/>
    <w:basedOn w:val="Fuentedeprrafopredeter"/>
    <w:link w:val="Ttulo4"/>
    <w:rsid w:val="00A032BD"/>
    <w:rPr>
      <w:rFonts w:ascii="Times New Roman" w:eastAsia="Times New Roman" w:hAnsi="Times New Roman" w:cs="Times New Roman"/>
      <w:i/>
      <w:iCs/>
      <w:position w:val="-1"/>
      <w:sz w:val="18"/>
      <w:szCs w:val="18"/>
      <w:lang w:val="en-US"/>
    </w:rPr>
  </w:style>
  <w:style w:type="character" w:customStyle="1" w:styleId="Ttulo5Car">
    <w:name w:val="Título 5 Car"/>
    <w:basedOn w:val="Fuentedeprrafopredeter"/>
    <w:link w:val="Ttulo5"/>
    <w:rsid w:val="00A032BD"/>
    <w:rPr>
      <w:rFonts w:ascii="Times New Roman" w:eastAsia="Times New Roman" w:hAnsi="Times New Roman" w:cs="Times New Roman"/>
      <w:position w:val="-1"/>
      <w:sz w:val="18"/>
      <w:szCs w:val="18"/>
      <w:lang w:val="en-US"/>
    </w:rPr>
  </w:style>
  <w:style w:type="character" w:customStyle="1" w:styleId="Ttulo6Car">
    <w:name w:val="Título 6 Car"/>
    <w:basedOn w:val="Fuentedeprrafopredeter"/>
    <w:link w:val="Ttulo6"/>
    <w:rsid w:val="00A032BD"/>
    <w:rPr>
      <w:rFonts w:ascii="Times New Roman" w:eastAsia="Times New Roman" w:hAnsi="Times New Roman" w:cs="Times New Roman"/>
      <w:i/>
      <w:iCs/>
      <w:position w:val="-1"/>
      <w:sz w:val="16"/>
      <w:szCs w:val="16"/>
      <w:lang w:val="en-US"/>
    </w:rPr>
  </w:style>
  <w:style w:type="character" w:customStyle="1" w:styleId="Ttulo7Car">
    <w:name w:val="Título 7 Car"/>
    <w:basedOn w:val="Fuentedeprrafopredeter"/>
    <w:link w:val="Ttulo7"/>
    <w:rsid w:val="00A032BD"/>
    <w:rPr>
      <w:rFonts w:ascii="Times New Roman" w:eastAsia="Times New Roman" w:hAnsi="Times New Roman" w:cs="Times New Roman"/>
      <w:position w:val="-1"/>
      <w:sz w:val="16"/>
      <w:szCs w:val="16"/>
      <w:lang w:val="en-US"/>
    </w:rPr>
  </w:style>
  <w:style w:type="character" w:customStyle="1" w:styleId="Ttulo8Car">
    <w:name w:val="Título 8 Car"/>
    <w:basedOn w:val="Fuentedeprrafopredeter"/>
    <w:link w:val="Ttulo8"/>
    <w:rsid w:val="00A032BD"/>
    <w:rPr>
      <w:rFonts w:ascii="Times New Roman" w:eastAsia="Times New Roman" w:hAnsi="Times New Roman" w:cs="Times New Roman"/>
      <w:i/>
      <w:iCs/>
      <w:position w:val="-1"/>
      <w:sz w:val="16"/>
      <w:szCs w:val="16"/>
      <w:lang w:val="en-US"/>
    </w:rPr>
  </w:style>
  <w:style w:type="character" w:customStyle="1" w:styleId="Ttulo9Car">
    <w:name w:val="Título 9 Car"/>
    <w:basedOn w:val="Fuentedeprrafopredeter"/>
    <w:link w:val="Ttulo9"/>
    <w:rsid w:val="00A032BD"/>
    <w:rPr>
      <w:rFonts w:ascii="Times New Roman" w:eastAsia="Times New Roman" w:hAnsi="Times New Roman" w:cs="Times New Roman"/>
      <w:position w:val="-1"/>
      <w:sz w:val="16"/>
      <w:szCs w:val="16"/>
      <w:lang w:val="en-US"/>
    </w:rPr>
  </w:style>
  <w:style w:type="paragraph" w:customStyle="1" w:styleId="References">
    <w:name w:val="References"/>
    <w:basedOn w:val="Normal"/>
    <w:rsid w:val="00A032BD"/>
    <w:pPr>
      <w:numPr>
        <w:numId w:val="2"/>
      </w:numPr>
      <w:suppressAutoHyphens/>
      <w:autoSpaceDE w:val="0"/>
      <w:autoSpaceDN w:val="0"/>
      <w:spacing w:after="0" w:line="1" w:lineRule="atLeast"/>
      <w:ind w:leftChars="-1" w:left="-1" w:hangingChars="1" w:hanging="1"/>
      <w:jc w:val="both"/>
      <w:textDirection w:val="btLr"/>
      <w:textAlignment w:val="top"/>
      <w:outlineLvl w:val="0"/>
    </w:pPr>
    <w:rPr>
      <w:rFonts w:ascii="Times New Roman" w:eastAsia="Times New Roman" w:hAnsi="Times New Roman" w:cs="Times New Roman"/>
      <w:position w:val="-1"/>
      <w:sz w:val="16"/>
      <w:szCs w:val="16"/>
      <w:lang w:val="en-US"/>
    </w:rPr>
  </w:style>
  <w:style w:type="table" w:styleId="Tablaconcuadrcula">
    <w:name w:val="Table Grid"/>
    <w:basedOn w:val="Tablanormal"/>
    <w:uiPriority w:val="39"/>
    <w:rsid w:val="00A83E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escripcin">
    <w:name w:val="caption"/>
    <w:basedOn w:val="Normal"/>
    <w:next w:val="Normal"/>
    <w:uiPriority w:val="35"/>
    <w:unhideWhenUsed/>
    <w:qFormat/>
    <w:rsid w:val="00DD4B17"/>
    <w:pPr>
      <w:spacing w:after="200" w:line="240" w:lineRule="auto"/>
    </w:pPr>
    <w:rPr>
      <w:i/>
      <w:iCs/>
      <w:color w:val="44546A" w:themeColor="text2"/>
      <w:sz w:val="18"/>
      <w:szCs w:val="18"/>
    </w:rPr>
  </w:style>
  <w:style w:type="paragraph" w:styleId="Prrafodelista">
    <w:name w:val="List Paragraph"/>
    <w:basedOn w:val="Normal"/>
    <w:uiPriority w:val="34"/>
    <w:qFormat/>
    <w:rsid w:val="00DD4B17"/>
    <w:pPr>
      <w:ind w:left="720"/>
      <w:contextualSpacing/>
    </w:pPr>
  </w:style>
  <w:style w:type="character" w:styleId="Hipervnculo">
    <w:name w:val="Hyperlink"/>
    <w:basedOn w:val="Fuentedeprrafopredeter"/>
    <w:uiPriority w:val="99"/>
    <w:unhideWhenUsed/>
    <w:rsid w:val="00EA5851"/>
    <w:rPr>
      <w:color w:val="0563C1" w:themeColor="hyperlink"/>
      <w:u w:val="single"/>
    </w:rPr>
  </w:style>
  <w:style w:type="character" w:styleId="Hipervnculovisitado">
    <w:name w:val="FollowedHyperlink"/>
    <w:basedOn w:val="Fuentedeprrafopredeter"/>
    <w:uiPriority w:val="99"/>
    <w:semiHidden/>
    <w:unhideWhenUsed/>
    <w:rsid w:val="00014437"/>
    <w:rPr>
      <w:color w:val="954F72" w:themeColor="followedHyperlink"/>
      <w:u w:val="single"/>
    </w:rPr>
  </w:style>
  <w:style w:type="paragraph" w:styleId="NormalWeb">
    <w:name w:val="Normal (Web)"/>
    <w:basedOn w:val="Normal"/>
    <w:uiPriority w:val="99"/>
    <w:unhideWhenUsed/>
    <w:rsid w:val="00135B0F"/>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458579">
      <w:bodyDiv w:val="1"/>
      <w:marLeft w:val="0"/>
      <w:marRight w:val="0"/>
      <w:marTop w:val="0"/>
      <w:marBottom w:val="0"/>
      <w:divBdr>
        <w:top w:val="none" w:sz="0" w:space="0" w:color="auto"/>
        <w:left w:val="none" w:sz="0" w:space="0" w:color="auto"/>
        <w:bottom w:val="none" w:sz="0" w:space="0" w:color="auto"/>
        <w:right w:val="none" w:sz="0" w:space="0" w:color="auto"/>
      </w:divBdr>
    </w:div>
    <w:div w:id="479885131">
      <w:bodyDiv w:val="1"/>
      <w:marLeft w:val="0"/>
      <w:marRight w:val="0"/>
      <w:marTop w:val="0"/>
      <w:marBottom w:val="0"/>
      <w:divBdr>
        <w:top w:val="none" w:sz="0" w:space="0" w:color="auto"/>
        <w:left w:val="none" w:sz="0" w:space="0" w:color="auto"/>
        <w:bottom w:val="none" w:sz="0" w:space="0" w:color="auto"/>
        <w:right w:val="none" w:sz="0" w:space="0" w:color="auto"/>
      </w:divBdr>
    </w:div>
    <w:div w:id="608010220">
      <w:bodyDiv w:val="1"/>
      <w:marLeft w:val="0"/>
      <w:marRight w:val="0"/>
      <w:marTop w:val="0"/>
      <w:marBottom w:val="0"/>
      <w:divBdr>
        <w:top w:val="none" w:sz="0" w:space="0" w:color="auto"/>
        <w:left w:val="none" w:sz="0" w:space="0" w:color="auto"/>
        <w:bottom w:val="none" w:sz="0" w:space="0" w:color="auto"/>
        <w:right w:val="none" w:sz="0" w:space="0" w:color="auto"/>
      </w:divBdr>
    </w:div>
    <w:div w:id="867108374">
      <w:bodyDiv w:val="1"/>
      <w:marLeft w:val="0"/>
      <w:marRight w:val="0"/>
      <w:marTop w:val="0"/>
      <w:marBottom w:val="0"/>
      <w:divBdr>
        <w:top w:val="none" w:sz="0" w:space="0" w:color="auto"/>
        <w:left w:val="none" w:sz="0" w:space="0" w:color="auto"/>
        <w:bottom w:val="none" w:sz="0" w:space="0" w:color="auto"/>
        <w:right w:val="none" w:sz="0" w:space="0" w:color="auto"/>
      </w:divBdr>
    </w:div>
    <w:div w:id="1387146822">
      <w:bodyDiv w:val="1"/>
      <w:marLeft w:val="0"/>
      <w:marRight w:val="0"/>
      <w:marTop w:val="0"/>
      <w:marBottom w:val="0"/>
      <w:divBdr>
        <w:top w:val="none" w:sz="0" w:space="0" w:color="auto"/>
        <w:left w:val="none" w:sz="0" w:space="0" w:color="auto"/>
        <w:bottom w:val="none" w:sz="0" w:space="0" w:color="auto"/>
        <w:right w:val="none" w:sz="0" w:space="0" w:color="auto"/>
      </w:divBdr>
    </w:div>
    <w:div w:id="206865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rnal.psychology.illinois.edu/~ediener/Documents/" TargetMode="External"/><Relationship Id="rId13" Type="http://schemas.openxmlformats.org/officeDocument/2006/relationships/hyperlink" Target="https://doi.org/10.17081/psico.22.42.3468" TargetMode="External"/><Relationship Id="rId18" Type="http://schemas.openxmlformats.org/officeDocument/2006/relationships/hyperlink" Target="https://github.com/Cristian-Blanco/investigacion-operaciones/blob/master/ModeloPredictivo/Analisis%20Exploratorio.ipynb"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dx.doi." TargetMode="External"/><Relationship Id="rId12" Type="http://schemas.openxmlformats.org/officeDocument/2006/relationships/hyperlink" Target="http://www.journalusco.edu.co/index.php/rfs/article/view/42/59" TargetMode="External"/><Relationship Id="rId17" Type="http://schemas.openxmlformats.org/officeDocument/2006/relationships/hyperlink" Target="https://www.researchgate.net/publication/260434677_La_educacion_superior_en_Colombia_Situacion_actual_y_analisis_de_eficiencia" TargetMode="External"/><Relationship Id="rId2" Type="http://schemas.openxmlformats.org/officeDocument/2006/relationships/styles" Target="styles.xml"/><Relationship Id="rId16" Type="http://schemas.openxmlformats.org/officeDocument/2006/relationships/hyperlink" Target="https://doi.org/10.1080/02673843.1998.9747816"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sciencedirect.com/science/article/pii/S0191886901002136" TargetMode="External"/><Relationship Id="rId11" Type="http://schemas.openxmlformats.org/officeDocument/2006/relationships/hyperlink" Target="http://www.redalyc.org/pdf/805/80539208.pdf" TargetMode="External"/><Relationship Id="rId5" Type="http://schemas.openxmlformats.org/officeDocument/2006/relationships/image" Target="media/image1.png"/><Relationship Id="rId15" Type="http://schemas.openxmlformats.org/officeDocument/2006/relationships/hyperlink" Target="https://doi.org/10.18800/psico.202101.010" TargetMode="External"/><Relationship Id="rId10" Type="http://schemas.openxmlformats.org/officeDocument/2006/relationships/hyperlink" Target="https://doi.org/10.1007/s11205-008-9257-0" TargetMode="External"/><Relationship Id="rId19" Type="http://schemas.openxmlformats.org/officeDocument/2006/relationships/hyperlink" Target="https://github.com/Cristian-Blanco/investigacion-operaciones/blob/master/ModeloPredictivo/Modelo%20Predictivo.ipynb" TargetMode="External"/><Relationship Id="rId4" Type="http://schemas.openxmlformats.org/officeDocument/2006/relationships/webSettings" Target="webSettings.xml"/><Relationship Id="rId9" Type="http://schemas.openxmlformats.org/officeDocument/2006/relationships/hyperlink" Target="https://www.ncbi.nlm.nih.gov/pubmed/24230945" TargetMode="External"/><Relationship Id="rId14" Type="http://schemas.openxmlformats.org/officeDocument/2006/relationships/hyperlink" Target="https://www.researchgate.net/publication/333407047_Machine_Learning_for_the_Identification_of_Students_at_Risk_of_Academic_Desert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16</Pages>
  <Words>3825</Words>
  <Characters>21041</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dc:creator>
  <cp:keywords/>
  <dc:description/>
  <cp:lastModifiedBy>FAMILIA</cp:lastModifiedBy>
  <cp:revision>33</cp:revision>
  <dcterms:created xsi:type="dcterms:W3CDTF">2021-02-19T16:38:00Z</dcterms:created>
  <dcterms:modified xsi:type="dcterms:W3CDTF">2021-02-24T23:29:00Z</dcterms:modified>
</cp:coreProperties>
</file>