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Operando Lógicamente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Llegó el momento de poner en práctica toda esta información acerca de los operadores y cómo podemos utilizarlos para crear secuencias lógicas y de comparación, para ello vamos a realizar una serie de ejercicios que nos ayuden a eso (y probablemente nos hagan pensar un poco).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¿Qué devuelve cada Expresión? Pt1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Observen estos ejemplos y piensen qué devuelve cada uno: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false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false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1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1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0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0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528406"/>
          <w:rtl w:val="0"/>
        </w:rPr>
        <w:t xml:space="preserve">""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x =</w:t>
      </w:r>
      <w:r w:rsidDel="00000000" w:rsidR="00000000" w:rsidRPr="00000000">
        <w:rPr>
          <w:color w:val="f5871f"/>
          <w:rtl w:val="0"/>
        </w:rPr>
        <w:t xml:space="preserve"> 5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y = </w:t>
      </w:r>
      <w:r w:rsidDel="00000000" w:rsidR="00000000" w:rsidRPr="00000000">
        <w:rPr>
          <w:color w:val="f5871f"/>
          <w:rtl w:val="0"/>
        </w:rPr>
        <w:t xml:space="preserve">9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x &lt; </w:t>
      </w:r>
      <w:r w:rsidDel="00000000" w:rsidR="00000000" w:rsidRPr="00000000">
        <w:rPr>
          <w:color w:val="f5871f"/>
          <w:highlight w:val="white"/>
          <w:rtl w:val="0"/>
        </w:rPr>
        <w:t xml:space="preserve">10 </w:t>
      </w:r>
      <w:r w:rsidDel="00000000" w:rsidR="00000000" w:rsidRPr="00000000">
        <w:rPr>
          <w:highlight w:val="white"/>
          <w:rtl w:val="0"/>
        </w:rPr>
        <w:t xml:space="preserve">&amp;&amp; x!==</w:t>
      </w:r>
      <w:r w:rsidDel="00000000" w:rsidR="00000000" w:rsidRPr="00000000">
        <w:rPr>
          <w:color w:val="f5871f"/>
          <w:highlight w:val="white"/>
          <w:rtl w:val="0"/>
        </w:rPr>
        <w:t xml:space="preserve">5 </w:t>
      </w:r>
      <w:r w:rsidDel="00000000" w:rsidR="00000000" w:rsidRPr="00000000">
        <w:rPr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x&gt;</w:t>
      </w:r>
      <w:r w:rsidDel="00000000" w:rsidR="00000000" w:rsidRPr="00000000">
        <w:rPr>
          <w:color w:val="f5871f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 || x===</w:t>
      </w:r>
      <w:r w:rsidDel="00000000" w:rsidR="00000000" w:rsidRPr="00000000">
        <w:rPr>
          <w:color w:val="f5871f"/>
          <w:highlight w:val="white"/>
          <w:rtl w:val="0"/>
        </w:rPr>
        <w:t xml:space="preserve">5 </w:t>
      </w:r>
      <w:r w:rsidDel="00000000" w:rsidR="00000000" w:rsidRPr="00000000">
        <w:rPr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!(x===y) TRUE</w:t>
      </w:r>
    </w:p>
    <w:p w:rsidR="00000000" w:rsidDel="00000000" w:rsidP="00000000" w:rsidRDefault="00000000" w:rsidRPr="00000000" w14:paraId="00000014">
      <w:pPr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¿Qué devuelve cada Expresión? Pt2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 probar en la consola, piensen qué devolverá cada una de estas expresiones, ¿son </w:t>
      </w:r>
      <w:r w:rsidDel="00000000" w:rsidR="00000000" w:rsidRPr="00000000">
        <w:rPr>
          <w:i w:val="1"/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color w:val="99007e"/>
          <w:rtl w:val="0"/>
        </w:rPr>
        <w:t xml:space="preserve">false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10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528406"/>
          <w:rtl w:val="0"/>
        </w:rPr>
        <w:t xml:space="preserve">"a"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1f232a"/>
          <w:rtl w:val="0"/>
        </w:rPr>
        <w:t xml:space="preserve">y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528406"/>
          <w:rtl w:val="0"/>
        </w:rPr>
        <w:t xml:space="preserve">"b"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&gt;=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10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jc w:val="left"/>
        <w:rPr>
          <w:color w:val="f587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3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x </w:t>
      </w:r>
      <w:r w:rsidDel="00000000" w:rsidR="00000000" w:rsidRPr="00000000">
        <w:rPr>
          <w:color w:val="4d4d4c"/>
          <w:rtl w:val="0"/>
        </w:rPr>
        <w:t xml:space="preserve">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"3"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y </w:t>
      </w:r>
      <w:r w:rsidDel="00000000" w:rsidR="00000000" w:rsidRPr="00000000">
        <w:rPr>
          <w:color w:val="4d4d4c"/>
          <w:rtl w:val="0"/>
        </w:rPr>
        <w:t xml:space="preserve">!==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&lt;=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str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msj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"jaja!"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esGracioso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"false"</w:t>
        <w:br w:type="textWrapping"/>
      </w:r>
      <w:r w:rsidDel="00000000" w:rsidR="00000000" w:rsidRPr="00000000">
        <w:rPr>
          <w:color w:val="4d4d4c"/>
          <w:rtl w:val="0"/>
        </w:rPr>
        <w:t xml:space="preserve">!((</w:t>
      </w:r>
      <w:r w:rsidDel="00000000" w:rsidR="00000000" w:rsidRPr="00000000">
        <w:rPr>
          <w:color w:val="1f232a"/>
          <w:rtl w:val="0"/>
        </w:rPr>
        <w:t xml:space="preserve">str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msj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esGracioso</w:t>
      </w:r>
      <w:r w:rsidDel="00000000" w:rsidR="00000000" w:rsidRPr="00000000">
        <w:rPr>
          <w:color w:val="4d4d4c"/>
          <w:rtl w:val="0"/>
        </w:rPr>
        <w:t xml:space="preserve">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Crear el código JS que exprese los siguientes enunciados: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subir a una montaña rusa la edad debe ser mayor a 12 años y la altura debe ser mayor a 1,30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suficiente luz o el objeto se mueve rápidamente, la cámara de fotos debe usar el flash.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estudiante pasa de nivel si su nota es mayor a 7 en sus dos evaluaciones parciales, o si obtiene un 4 en el examen final.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Dejamos ver la TV a nuestro hijo si realizó la tarea pero además, si tocó sus prácticas de piano y lo hizo de memoria.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//MONTAÑA RUSA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puedeSubir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//console.log(puedeSubir(13, 1.35));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suficienteLuz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mueveRapido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usaFlash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suficienteLuz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mueveRapido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suficienteLuz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mueveRapido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notaPrimerParcial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notaSegundoParcial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notaExamenFinal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pasaDeNivel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notaPrimerParcial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notaSegundoParcial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notaExamenFinal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notaPrimerParcial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notaSegundoParcial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notaExamenFinal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//console.log(pasaDeNivel(8, 8, 3));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puedeVerTV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realizoTarea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practicoPiano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deMemoria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realizoTarea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practicoPiano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deMemoria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282c34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puedeVerTV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yIhiiaA+KkLVeEjReoFLA0l4bQ==">AMUW2mV79xZfC5g+NWPfPn5DT2Qu5X//syVIbM3Clim2c5rkNCEErx3UXeVvXUEx4S+tygcn0yWPGqDtky3jyDvXA1yQ14sW9oUI7pg9Web0StIj0dRFjDdvUiiQEz9LGk6cp92P9sv+WDU/3UDYFChbzL0BDx7xxmMte2Uo4jXpJ6bthSi2x/FijVX7kY+Nft30cxbSY0eE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