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ffsvcy10lprh"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2dtayh88h0af"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1.png"/>
                  <a:graphic>
                    <a:graphicData uri="http://schemas.openxmlformats.org/drawingml/2006/picture">
                      <pic:pic>
                        <pic:nvPicPr>
                          <pic:cNvPr descr="Código QR con relleno sólido" id="0" name="image1.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4.png"/>
                  <a:graphic>
                    <a:graphicData uri="http://schemas.openxmlformats.org/drawingml/2006/picture">
                      <pic:pic>
                        <pic:nvPicPr>
                          <pic:cNvPr descr="Lista con relleno sólido" id="0" name="image4.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2.png"/>
                  <a:graphic>
                    <a:graphicData uri="http://schemas.openxmlformats.org/drawingml/2006/picture">
                      <pic:pic>
                        <pic:nvPicPr>
                          <pic:cNvPr descr="Inteligencia artificial con relleno sólido" id="0" name="image2.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20.053.058-6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20.202.250-2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21.800.888-7</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Brayan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Cristian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Tomas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Ahumada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Ormazabal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Jilberto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Otros…</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Exhibidor de productos y servicios de costuras para una tienda llamada Cosarbo.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Sitio web diseñado para realizar un punto de venta de artículos y prestación de servicios relacionados a la costura</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Falta de digitalización.</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Un sitio web que demuestre un catálogo y servicios disponibles.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Aumentar las ventas agregando una nueva forma de exhibir y vender para la empresa.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Creación de un canal de ventas mediante una página web que incluye carrito de compras y pasarela de pagos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La aplicación permitirá la venta online de los productos ingresados por el cliente, controlando el stock, estados de ventas y pagos.</w:t>
            </w:r>
            <w:r w:rsidDel="00000000" w:rsidR="00000000" w:rsidRPr="00000000">
              <w:rPr>
                <w:rtl w:val="0"/>
              </w:rPr>
            </w:r>
          </w:p>
        </w:tc>
      </w:tr>
    </w:tbl>
    <w:p w:rsidR="00000000" w:rsidDel="00000000" w:rsidP="00000000" w:rsidRDefault="00000000" w:rsidRPr="00000000" w14:paraId="0000005B">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sz w:val="22"/>
                <w:szCs w:val="22"/>
                <w:rtl w:val="0"/>
              </w:rPr>
              <w:t xml:space="preserve">La tienda “Cosarbo” se especializa en la venta de servicios de costuras además de la creación de “Amigurumis” hechos a crochet, sin embargo, estos servicios se entregan solo de manera física en el lugar en que se encuentra la tienda, por esto mismo, el alcance de esta tienda no es la esperada por la tienda. La solución a esta problemática es la “digitalización” de la tienda creando así un sitio web en dónde se puedan exhibir los productos y servicios otorgados por la tienda para que las personas puedan navegar por los distintos servicios, considerando este medio como un nuevo punto de venta.</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65">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8">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proyecto "Cosarbo", se implementará una </w:t>
            </w:r>
            <w:r w:rsidDel="00000000" w:rsidR="00000000" w:rsidRPr="00000000">
              <w:rPr>
                <w:rFonts w:ascii="Calibri" w:cs="Calibri" w:eastAsia="Calibri" w:hAnsi="Calibri"/>
                <w:b w:val="1"/>
                <w:bCs w:val="1"/>
                <w:sz w:val="20"/>
                <w:szCs w:val="20"/>
                <w:rtl w:val="0"/>
              </w:rPr>
              <w:t xml:space="preserve">Metodología Tradicional en Cascada</w:t>
            </w:r>
            <w:r w:rsidDel="00000000" w:rsidR="00000000" w:rsidRPr="00000000">
              <w:rPr>
                <w:rFonts w:ascii="Calibri" w:cs="Calibri" w:eastAsia="Calibri" w:hAnsi="Calibri"/>
                <w:sz w:val="20"/>
                <w:szCs w:val="20"/>
                <w:rtl w:val="0"/>
              </w:rPr>
              <w:t xml:space="preserve">. Esta elección se justifica por la claridad de los requerimientos iniciales (exhibidor de productos y servicios de costura) y la experiencia previa del equipo en este flujo de trabajo. </w:t>
            </w:r>
          </w:p>
          <w:p w:rsidR="00000000" w:rsidDel="00000000" w:rsidP="00000000" w:rsidRDefault="00000000" w:rsidRPr="00000000" w14:paraId="0000006B">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Etapas y Métodos de Trabajo</w:t>
            </w:r>
          </w:p>
          <w:p w:rsidR="00000000" w:rsidDel="00000000" w:rsidP="00000000" w:rsidRDefault="00000000" w:rsidRPr="00000000" w14:paraId="0000006D">
            <w:pPr>
              <w:numPr>
                <w:ilvl w:val="0"/>
                <w:numId w:val="4"/>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Levantamiento de Requerimientos: Se realizarán entrevistas con la dueña de la tienda "Cosarbo" para identificar los productos y servicios a digitalizar.</w:t>
            </w:r>
          </w:p>
          <w:p w:rsidR="00000000" w:rsidDel="00000000" w:rsidP="00000000" w:rsidRDefault="00000000" w:rsidRPr="00000000" w14:paraId="0000006E">
            <w:pPr>
              <w:numPr>
                <w:ilvl w:val="0"/>
                <w:numId w:val="4"/>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Análisis y Diseño Técnico: Procesamiento de la información recolectada para crear el Modelo Entidad-Relación en MySQL Workbench y la Arquitectura 4+1.</w:t>
            </w:r>
          </w:p>
          <w:p w:rsidR="00000000" w:rsidDel="00000000" w:rsidP="00000000" w:rsidRDefault="00000000" w:rsidRPr="00000000" w14:paraId="0000006F">
            <w:pPr>
              <w:numPr>
                <w:ilvl w:val="0"/>
                <w:numId w:val="4"/>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Implementación: Desarrollo desacoplado del Backend en Java con Spring Boot y el Frontend en React.</w:t>
            </w:r>
          </w:p>
          <w:p w:rsidR="00000000" w:rsidDel="00000000" w:rsidP="00000000" w:rsidRDefault="00000000" w:rsidRPr="00000000" w14:paraId="00000070">
            <w:pPr>
              <w:numPr>
                <w:ilvl w:val="0"/>
                <w:numId w:val="4"/>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Integración y Pruebas: Ejecución de pruebas unitarias con JUnit (Backend) y Jest (Frontend) para asegurar la calidad del carrito de compras y la pasarela de pagos.</w:t>
            </w:r>
          </w:p>
          <w:p w:rsidR="00000000" w:rsidDel="00000000" w:rsidP="00000000" w:rsidRDefault="00000000" w:rsidRPr="00000000" w14:paraId="00000071">
            <w:pPr>
              <w:numPr>
                <w:ilvl w:val="0"/>
                <w:numId w:val="4"/>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Despliegue y Cierre: El proyecto se sube a la nube (</w:t>
            </w:r>
            <w:r w:rsidDel="00000000" w:rsidR="00000000" w:rsidRPr="00000000">
              <w:rPr>
                <w:rFonts w:ascii="Calibri" w:cs="Calibri" w:eastAsia="Calibri" w:hAnsi="Calibri"/>
                <w:sz w:val="20"/>
                <w:szCs w:val="20"/>
                <w:rtl w:val="0"/>
              </w:rPr>
              <w:t xml:space="preserve">Netlify</w:t>
            </w:r>
            <w:r w:rsidDel="00000000" w:rsidR="00000000" w:rsidRPr="00000000">
              <w:rPr>
                <w:rFonts w:ascii="Calibri" w:cs="Calibri" w:eastAsia="Calibri" w:hAnsi="Calibri"/>
                <w:sz w:val="20"/>
                <w:szCs w:val="20"/>
                <w:rtl w:val="0"/>
              </w:rPr>
              <w:t xml:space="preserve"> y Render/Railway).</w:t>
            </w:r>
          </w:p>
          <w:p w:rsidR="00000000" w:rsidDel="00000000" w:rsidP="00000000" w:rsidRDefault="00000000" w:rsidRPr="00000000" w14:paraId="00000072">
            <w:pPr>
              <w:spacing w:line="259"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Funciones y Responsabilidades</w:t>
            </w:r>
          </w:p>
          <w:p w:rsidR="00000000" w:rsidDel="00000000" w:rsidP="00000000" w:rsidRDefault="00000000" w:rsidRPr="00000000" w14:paraId="0000007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acuerdo con las fortalezas del equipo, las responsabilidades se distribuyen de la siguiente manera:</w:t>
            </w:r>
          </w:p>
          <w:p w:rsidR="00000000" w:rsidDel="00000000" w:rsidP="00000000" w:rsidRDefault="00000000" w:rsidRPr="00000000" w14:paraId="00000075">
            <w:pPr>
              <w:numPr>
                <w:ilvl w:val="0"/>
                <w:numId w:val="11"/>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Cristian Ormazabal (Líder / DBA / Analista Funcional):</w:t>
            </w:r>
          </w:p>
          <w:p w:rsidR="00000000" w:rsidDel="00000000" w:rsidP="00000000" w:rsidRDefault="00000000" w:rsidRPr="00000000" w14:paraId="00000076">
            <w:pPr>
              <w:numPr>
                <w:ilvl w:val="1"/>
                <w:numId w:val="11"/>
              </w:numPr>
              <w:spacing w:line="259" w:lineRule="auto"/>
              <w:ind w:left="144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Responsabilidad: Coordinación general del proyecto y gestión de datos.</w:t>
            </w:r>
          </w:p>
          <w:p w:rsidR="00000000" w:rsidDel="00000000" w:rsidP="00000000" w:rsidRDefault="00000000" w:rsidRPr="00000000" w14:paraId="00000077">
            <w:pPr>
              <w:numPr>
                <w:ilvl w:val="1"/>
                <w:numId w:val="11"/>
              </w:numPr>
              <w:spacing w:line="259" w:lineRule="auto"/>
              <w:ind w:left="144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Tareas: Modelamiento de la base de datos SQL, redacción de la documentación técnica y validación de los requerimientos del negocio con el cliente.</w:t>
            </w:r>
          </w:p>
          <w:p w:rsidR="00000000" w:rsidDel="00000000" w:rsidP="00000000" w:rsidRDefault="00000000" w:rsidRPr="00000000" w14:paraId="00000078">
            <w:pPr>
              <w:numPr>
                <w:ilvl w:val="0"/>
                <w:numId w:val="11"/>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Tomas Jilberto (Back-end Developer):</w:t>
            </w:r>
          </w:p>
          <w:p w:rsidR="00000000" w:rsidDel="00000000" w:rsidP="00000000" w:rsidRDefault="00000000" w:rsidRPr="00000000" w14:paraId="00000079">
            <w:pPr>
              <w:numPr>
                <w:ilvl w:val="1"/>
                <w:numId w:val="11"/>
              </w:numPr>
              <w:spacing w:line="259" w:lineRule="auto"/>
              <w:ind w:left="144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Responsabilidad: Desarrollo de la lógica de negocio y persistencia.</w:t>
            </w:r>
          </w:p>
          <w:p w:rsidR="00000000" w:rsidDel="00000000" w:rsidP="00000000" w:rsidRDefault="00000000" w:rsidRPr="00000000" w14:paraId="0000007A">
            <w:pPr>
              <w:numPr>
                <w:ilvl w:val="1"/>
                <w:numId w:val="11"/>
              </w:numPr>
              <w:spacing w:line="259" w:lineRule="auto"/>
              <w:ind w:left="144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Tareas: Creación de la API REST con Spring Boot, implementación de seguridad con JWT y configuración de la conexión con JPA/Hibernate.</w:t>
            </w:r>
          </w:p>
          <w:p w:rsidR="00000000" w:rsidDel="00000000" w:rsidP="00000000" w:rsidRDefault="00000000" w:rsidRPr="00000000" w14:paraId="0000007B">
            <w:pPr>
              <w:numPr>
                <w:ilvl w:val="0"/>
                <w:numId w:val="11"/>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Brayan Ahumada (Front-end Developer / QA / Testing):</w:t>
            </w:r>
          </w:p>
          <w:p w:rsidR="00000000" w:rsidDel="00000000" w:rsidP="00000000" w:rsidRDefault="00000000" w:rsidRPr="00000000" w14:paraId="0000007C">
            <w:pPr>
              <w:numPr>
                <w:ilvl w:val="1"/>
                <w:numId w:val="11"/>
              </w:numPr>
              <w:spacing w:line="259" w:lineRule="auto"/>
              <w:ind w:left="144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Responsabilidad: Interfaz de usuario y aseguramiento de la calidad.</w:t>
            </w:r>
          </w:p>
          <w:p w:rsidR="00000000" w:rsidDel="00000000" w:rsidP="00000000" w:rsidRDefault="00000000" w:rsidRPr="00000000" w14:paraId="0000007D">
            <w:pPr>
              <w:numPr>
                <w:ilvl w:val="1"/>
                <w:numId w:val="11"/>
              </w:numPr>
              <w:spacing w:line="259" w:lineRule="auto"/>
              <w:ind w:left="144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Tareas: Construcción de la interfaz en React con Bootstrap, integración de Axios para consumo de servicios y ejecución de planes de prueba con Jest/JUnit.</w:t>
            </w:r>
            <w:r w:rsidDel="00000000" w:rsidR="00000000" w:rsidRPr="00000000">
              <w:rPr>
                <w:rtl w:val="0"/>
              </w:rPr>
            </w:r>
          </w:p>
        </w:tc>
      </w:tr>
    </w:tbl>
    <w:p w:rsidR="00000000" w:rsidDel="00000000" w:rsidP="00000000" w:rsidRDefault="00000000" w:rsidRPr="00000000" w14:paraId="0000007E">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1">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2">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3">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Infraestructura a utilizar:  </w:t>
            </w:r>
          </w:p>
          <w:p w:rsidR="00000000" w:rsidDel="00000000" w:rsidP="00000000" w:rsidRDefault="00000000" w:rsidRPr="00000000" w14:paraId="00000084">
            <w:pPr>
              <w:numPr>
                <w:ilvl w:val="0"/>
                <w:numId w:val="3"/>
              </w:numPr>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Netlify para el host de la página (FrontEnd)</w:t>
            </w:r>
          </w:p>
          <w:p w:rsidR="00000000" w:rsidDel="00000000" w:rsidP="00000000" w:rsidRDefault="00000000" w:rsidRPr="00000000" w14:paraId="00000085">
            <w:pPr>
              <w:numPr>
                <w:ilvl w:val="0"/>
                <w:numId w:val="3"/>
              </w:numPr>
              <w:tabs>
                <w:tab w:val="center" w:leader="none" w:pos="4419"/>
                <w:tab w:val="right" w:leader="none" w:pos="8838"/>
                <w:tab w:val="left" w:leader="none" w:pos="4335"/>
              </w:tabs>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Render / Railway para la lógica de negocio (BackEnd)</w:t>
            </w:r>
          </w:p>
          <w:p w:rsidR="00000000" w:rsidDel="00000000" w:rsidP="00000000" w:rsidRDefault="00000000" w:rsidRPr="00000000" w14:paraId="00000086">
            <w:pPr>
              <w:numPr>
                <w:ilvl w:val="0"/>
                <w:numId w:val="3"/>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Render / Railway para el almacenamiento de la base de datos. (SQL)</w:t>
            </w:r>
          </w:p>
          <w:p w:rsidR="00000000" w:rsidDel="00000000" w:rsidP="00000000" w:rsidRDefault="00000000" w:rsidRPr="00000000" w14:paraId="00000087">
            <w:pPr>
              <w:tabs>
                <w:tab w:val="center" w:leader="none" w:pos="4419"/>
                <w:tab w:val="right" w:leader="none" w:pos="8838"/>
                <w:tab w:val="left" w:leader="none" w:pos="4335"/>
              </w:tabs>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Arquitectura de software: </w:t>
            </w:r>
          </w:p>
          <w:p w:rsidR="00000000" w:rsidDel="00000000" w:rsidP="00000000" w:rsidRDefault="00000000" w:rsidRPr="00000000" w14:paraId="00000089">
            <w:pPr>
              <w:numPr>
                <w:ilvl w:val="0"/>
                <w:numId w:val="1"/>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Microservicios</w:t>
            </w:r>
          </w:p>
          <w:p w:rsidR="00000000" w:rsidDel="00000000" w:rsidP="00000000" w:rsidRDefault="00000000" w:rsidRPr="00000000" w14:paraId="0000008A">
            <w:pPr>
              <w:numPr>
                <w:ilvl w:val="0"/>
                <w:numId w:val="1"/>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API REST con Sprint Boot</w:t>
            </w:r>
          </w:p>
          <w:p w:rsidR="00000000" w:rsidDel="00000000" w:rsidP="00000000" w:rsidRDefault="00000000" w:rsidRPr="00000000" w14:paraId="0000008B">
            <w:pPr>
              <w:numPr>
                <w:ilvl w:val="0"/>
                <w:numId w:val="1"/>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BackEnd y FrontEnd desacoplados para tener una arquitectura Cliente-Servidor</w:t>
            </w:r>
          </w:p>
          <w:p w:rsidR="00000000" w:rsidDel="00000000" w:rsidP="00000000" w:rsidRDefault="00000000" w:rsidRPr="00000000" w14:paraId="0000008C">
            <w:pPr>
              <w:tabs>
                <w:tab w:val="center" w:leader="none" w:pos="4419"/>
                <w:tab w:val="right" w:leader="none" w:pos="8838"/>
                <w:tab w:val="left" w:leader="none" w:pos="4335"/>
              </w:tabs>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8D">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Lenguajes de programación:  </w:t>
            </w:r>
          </w:p>
          <w:p w:rsidR="00000000" w:rsidDel="00000000" w:rsidP="00000000" w:rsidRDefault="00000000" w:rsidRPr="00000000" w14:paraId="0000008E">
            <w:pPr>
              <w:numPr>
                <w:ilvl w:val="0"/>
                <w:numId w:val="6"/>
              </w:numPr>
              <w:tabs>
                <w:tab w:val="center" w:leader="none" w:pos="4419"/>
                <w:tab w:val="right" w:leader="none" w:pos="8838"/>
                <w:tab w:val="left" w:leader="none" w:pos="4335"/>
              </w:tabs>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Backend: Java</w:t>
            </w:r>
          </w:p>
          <w:p w:rsidR="00000000" w:rsidDel="00000000" w:rsidP="00000000" w:rsidRDefault="00000000" w:rsidRPr="00000000" w14:paraId="0000008F">
            <w:pPr>
              <w:numPr>
                <w:ilvl w:val="0"/>
                <w:numId w:val="6"/>
              </w:numPr>
              <w:tabs>
                <w:tab w:val="center" w:leader="none" w:pos="4419"/>
                <w:tab w:val="right" w:leader="none" w:pos="8838"/>
                <w:tab w:val="left" w:leader="none" w:pos="4335"/>
              </w:tabs>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Base de datos: SQL </w:t>
            </w:r>
          </w:p>
          <w:p w:rsidR="00000000" w:rsidDel="00000000" w:rsidP="00000000" w:rsidRDefault="00000000" w:rsidRPr="00000000" w14:paraId="00000090">
            <w:pPr>
              <w:numPr>
                <w:ilvl w:val="0"/>
                <w:numId w:val="6"/>
              </w:numPr>
              <w:tabs>
                <w:tab w:val="center" w:leader="none" w:pos="4419"/>
                <w:tab w:val="right" w:leader="none" w:pos="8838"/>
                <w:tab w:val="left" w:leader="none" w:pos="4335"/>
              </w:tabs>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FrontEnd: Html, CSS, JavaScript</w:t>
            </w:r>
          </w:p>
          <w:p w:rsidR="00000000" w:rsidDel="00000000" w:rsidP="00000000" w:rsidRDefault="00000000" w:rsidRPr="00000000" w14:paraId="00000091">
            <w:pPr>
              <w:tabs>
                <w:tab w:val="center" w:leader="none" w:pos="4419"/>
                <w:tab w:val="right" w:leader="none" w:pos="8838"/>
                <w:tab w:val="left" w:leader="none" w:pos="4335"/>
              </w:tabs>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Framework, dependencias y/o librerías a utilizar: </w:t>
            </w:r>
          </w:p>
          <w:p w:rsidR="00000000" w:rsidDel="00000000" w:rsidP="00000000" w:rsidRDefault="00000000" w:rsidRPr="00000000" w14:paraId="00000093">
            <w:pPr>
              <w:numPr>
                <w:ilvl w:val="0"/>
                <w:numId w:val="9"/>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Backend</w:t>
            </w:r>
          </w:p>
          <w:p w:rsidR="00000000" w:rsidDel="00000000" w:rsidP="00000000" w:rsidRDefault="00000000" w:rsidRPr="00000000" w14:paraId="00000094">
            <w:pPr>
              <w:numPr>
                <w:ilvl w:val="1"/>
                <w:numId w:val="9"/>
              </w:numPr>
              <w:spacing w:line="259" w:lineRule="auto"/>
              <w:ind w:left="144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Maven</w:t>
            </w:r>
          </w:p>
          <w:p w:rsidR="00000000" w:rsidDel="00000000" w:rsidP="00000000" w:rsidRDefault="00000000" w:rsidRPr="00000000" w14:paraId="00000095">
            <w:pPr>
              <w:numPr>
                <w:ilvl w:val="1"/>
                <w:numId w:val="9"/>
              </w:numPr>
              <w:spacing w:line="259" w:lineRule="auto"/>
              <w:ind w:left="144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Spring Boot</w:t>
            </w:r>
          </w:p>
          <w:p w:rsidR="00000000" w:rsidDel="00000000" w:rsidP="00000000" w:rsidRDefault="00000000" w:rsidRPr="00000000" w14:paraId="00000096">
            <w:pPr>
              <w:numPr>
                <w:ilvl w:val="1"/>
                <w:numId w:val="9"/>
              </w:numPr>
              <w:spacing w:line="259" w:lineRule="auto"/>
              <w:ind w:left="144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SpringSecurity (JWT)</w:t>
            </w:r>
          </w:p>
          <w:p w:rsidR="00000000" w:rsidDel="00000000" w:rsidP="00000000" w:rsidRDefault="00000000" w:rsidRPr="00000000" w14:paraId="00000097">
            <w:pPr>
              <w:numPr>
                <w:ilvl w:val="1"/>
                <w:numId w:val="9"/>
              </w:numPr>
              <w:spacing w:line="259" w:lineRule="auto"/>
              <w:ind w:left="144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Hibernate / JPA</w:t>
            </w:r>
          </w:p>
          <w:p w:rsidR="00000000" w:rsidDel="00000000" w:rsidP="00000000" w:rsidRDefault="00000000" w:rsidRPr="00000000" w14:paraId="00000098">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9">
            <w:pPr>
              <w:numPr>
                <w:ilvl w:val="0"/>
                <w:numId w:val="9"/>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FrontEnd</w:t>
            </w:r>
          </w:p>
          <w:p w:rsidR="00000000" w:rsidDel="00000000" w:rsidP="00000000" w:rsidRDefault="00000000" w:rsidRPr="00000000" w14:paraId="0000009A">
            <w:pPr>
              <w:numPr>
                <w:ilvl w:val="1"/>
                <w:numId w:val="9"/>
              </w:numPr>
              <w:spacing w:line="259" w:lineRule="auto"/>
              <w:ind w:left="144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React</w:t>
            </w:r>
          </w:p>
          <w:p w:rsidR="00000000" w:rsidDel="00000000" w:rsidP="00000000" w:rsidRDefault="00000000" w:rsidRPr="00000000" w14:paraId="0000009B">
            <w:pPr>
              <w:numPr>
                <w:ilvl w:val="1"/>
                <w:numId w:val="9"/>
              </w:numPr>
              <w:spacing w:line="259" w:lineRule="auto"/>
              <w:ind w:left="144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Bootstrap</w:t>
            </w:r>
          </w:p>
          <w:p w:rsidR="00000000" w:rsidDel="00000000" w:rsidP="00000000" w:rsidRDefault="00000000" w:rsidRPr="00000000" w14:paraId="0000009C">
            <w:pPr>
              <w:numPr>
                <w:ilvl w:val="1"/>
                <w:numId w:val="9"/>
              </w:numPr>
              <w:spacing w:line="259" w:lineRule="auto"/>
              <w:ind w:left="144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Axios</w:t>
            </w:r>
          </w:p>
          <w:p w:rsidR="00000000" w:rsidDel="00000000" w:rsidP="00000000" w:rsidRDefault="00000000" w:rsidRPr="00000000" w14:paraId="0000009D">
            <w:pPr>
              <w:spacing w:line="259" w:lineRule="auto"/>
              <w:ind w:left="0" w:firstLine="0"/>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E">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Base de datos:</w:t>
            </w:r>
          </w:p>
          <w:p w:rsidR="00000000" w:rsidDel="00000000" w:rsidP="00000000" w:rsidRDefault="00000000" w:rsidRPr="00000000" w14:paraId="0000009F">
            <w:pPr>
              <w:numPr>
                <w:ilvl w:val="0"/>
                <w:numId w:val="7"/>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Motor: MySql</w:t>
            </w:r>
          </w:p>
          <w:p w:rsidR="00000000" w:rsidDel="00000000" w:rsidP="00000000" w:rsidRDefault="00000000" w:rsidRPr="00000000" w14:paraId="000000A0">
            <w:pPr>
              <w:tabs>
                <w:tab w:val="center" w:leader="none" w:pos="4419"/>
                <w:tab w:val="right" w:leader="none" w:pos="8838"/>
                <w:tab w:val="left" w:leader="none" w:pos="4335"/>
              </w:tabs>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Control de Versiones</w:t>
            </w:r>
          </w:p>
          <w:p w:rsidR="00000000" w:rsidDel="00000000" w:rsidP="00000000" w:rsidRDefault="00000000" w:rsidRPr="00000000" w14:paraId="000000A2">
            <w:pPr>
              <w:numPr>
                <w:ilvl w:val="0"/>
                <w:numId w:val="8"/>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GitHub</w:t>
            </w:r>
            <w:r w:rsidDel="00000000" w:rsidR="00000000" w:rsidRPr="00000000">
              <w:rPr>
                <w:rtl w:val="0"/>
              </w:rPr>
            </w:r>
          </w:p>
          <w:p w:rsidR="00000000" w:rsidDel="00000000" w:rsidP="00000000" w:rsidRDefault="00000000" w:rsidRPr="00000000" w14:paraId="000000A3">
            <w:pPr>
              <w:tabs>
                <w:tab w:val="center" w:leader="none" w:pos="4419"/>
                <w:tab w:val="right" w:leader="none" w:pos="8838"/>
                <w:tab w:val="left" w:leader="none" w:pos="4335"/>
              </w:tabs>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4">
            <w:pPr>
              <w:tabs>
                <w:tab w:val="center" w:leader="none" w:pos="4419"/>
                <w:tab w:val="right" w:leader="none" w:pos="8838"/>
                <w:tab w:val="left" w:leader="none" w:pos="4335"/>
              </w:tabs>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Documentación:</w:t>
            </w:r>
          </w:p>
          <w:p w:rsidR="00000000" w:rsidDel="00000000" w:rsidP="00000000" w:rsidRDefault="00000000" w:rsidRPr="00000000" w14:paraId="000000A5">
            <w:pPr>
              <w:numPr>
                <w:ilvl w:val="0"/>
                <w:numId w:val="5"/>
              </w:numPr>
              <w:tabs>
                <w:tab w:val="center" w:leader="none" w:pos="4419"/>
                <w:tab w:val="right" w:leader="none" w:pos="8838"/>
                <w:tab w:val="left" w:leader="none" w:pos="4335"/>
              </w:tabs>
              <w:spacing w:line="259"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Swagger</w:t>
            </w:r>
          </w:p>
          <w:p w:rsidR="00000000" w:rsidDel="00000000" w:rsidP="00000000" w:rsidRDefault="00000000" w:rsidRPr="00000000" w14:paraId="000000A6">
            <w:pPr>
              <w:numPr>
                <w:ilvl w:val="0"/>
                <w:numId w:val="5"/>
              </w:numPr>
              <w:tabs>
                <w:tab w:val="center" w:leader="none" w:pos="4419"/>
                <w:tab w:val="right" w:leader="none" w:pos="8838"/>
                <w:tab w:val="left" w:leader="none" w:pos="4335"/>
              </w:tabs>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Informes en Google Drive</w:t>
            </w:r>
          </w:p>
          <w:p w:rsidR="00000000" w:rsidDel="00000000" w:rsidP="00000000" w:rsidRDefault="00000000" w:rsidRPr="00000000" w14:paraId="000000A7">
            <w:pPr>
              <w:tabs>
                <w:tab w:val="center" w:leader="none" w:pos="4419"/>
                <w:tab w:val="right" w:leader="none" w:pos="8838"/>
                <w:tab w:val="left" w:leader="none" w:pos="4335"/>
              </w:tabs>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8">
            <w:pPr>
              <w:tabs>
                <w:tab w:val="center" w:leader="none" w:pos="4419"/>
                <w:tab w:val="right" w:leader="none" w:pos="8838"/>
                <w:tab w:val="left" w:leader="none" w:pos="4335"/>
              </w:tabs>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Testing</w:t>
            </w:r>
          </w:p>
          <w:p w:rsidR="00000000" w:rsidDel="00000000" w:rsidP="00000000" w:rsidRDefault="00000000" w:rsidRPr="00000000" w14:paraId="000000A9">
            <w:pPr>
              <w:numPr>
                <w:ilvl w:val="0"/>
                <w:numId w:val="10"/>
              </w:numPr>
              <w:spacing w:after="0" w:afterAutospacing="0" w:before="240"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JUnit (backend)</w:t>
            </w:r>
          </w:p>
          <w:p w:rsidR="00000000" w:rsidDel="00000000" w:rsidP="00000000" w:rsidRDefault="00000000" w:rsidRPr="00000000" w14:paraId="000000AA">
            <w:pPr>
              <w:numPr>
                <w:ilvl w:val="0"/>
                <w:numId w:val="10"/>
              </w:numPr>
              <w:spacing w:after="0" w:afterAutospacing="0" w:before="0" w:beforeAutospacing="0"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Jest (frontend)</w:t>
            </w:r>
          </w:p>
          <w:p w:rsidR="00000000" w:rsidDel="00000000" w:rsidP="00000000" w:rsidRDefault="00000000" w:rsidRPr="00000000" w14:paraId="000000AB">
            <w:pPr>
              <w:numPr>
                <w:ilvl w:val="0"/>
                <w:numId w:val="10"/>
              </w:numPr>
              <w:spacing w:after="240" w:before="0" w:beforeAutospacing="0" w:line="259"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Mockito</w:t>
            </w:r>
          </w:p>
          <w:p w:rsidR="00000000" w:rsidDel="00000000" w:rsidP="00000000" w:rsidRDefault="00000000" w:rsidRPr="00000000" w14:paraId="000000AC">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Autenticación y Seguridad</w:t>
            </w:r>
          </w:p>
          <w:p w:rsidR="00000000" w:rsidDel="00000000" w:rsidP="00000000" w:rsidRDefault="00000000" w:rsidRPr="00000000" w14:paraId="000000AD">
            <w:pPr>
              <w:numPr>
                <w:ilvl w:val="0"/>
                <w:numId w:val="2"/>
              </w:numPr>
              <w:spacing w:after="0" w:afterAutospacing="0" w:before="240" w:line="259"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JWT (JSON Web Tokens)</w:t>
            </w:r>
          </w:p>
          <w:p w:rsidR="00000000" w:rsidDel="00000000" w:rsidP="00000000" w:rsidRDefault="00000000" w:rsidRPr="00000000" w14:paraId="000000AE">
            <w:pPr>
              <w:numPr>
                <w:ilvl w:val="0"/>
                <w:numId w:val="2"/>
              </w:numPr>
              <w:spacing w:after="0" w:afterAutospacing="0" w:before="0" w:beforeAutospacing="0" w:line="259"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Manejo de Roles (ADMIN, USER, GUEST, etc)</w:t>
            </w:r>
          </w:p>
          <w:p w:rsidR="00000000" w:rsidDel="00000000" w:rsidP="00000000" w:rsidRDefault="00000000" w:rsidRPr="00000000" w14:paraId="000000AF">
            <w:pPr>
              <w:numPr>
                <w:ilvl w:val="0"/>
                <w:numId w:val="2"/>
              </w:numPr>
              <w:spacing w:after="240" w:before="0" w:beforeAutospacing="0" w:line="259"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Spring Security</w:t>
            </w:r>
            <w:r w:rsidDel="00000000" w:rsidR="00000000" w:rsidRPr="00000000">
              <w:rPr>
                <w:rtl w:val="0"/>
              </w:rPr>
            </w:r>
          </w:p>
        </w:tc>
      </w:tr>
    </w:tbl>
    <w:p w:rsidR="00000000" w:rsidDel="00000000" w:rsidP="00000000" w:rsidRDefault="00000000" w:rsidRPr="00000000" w14:paraId="000000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3">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las evidencias a realizar durante el semestre.</w:t>
            </w:r>
          </w:p>
        </w:tc>
      </w:tr>
    </w:tbl>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5">
            <w:pPr>
              <w:keepLines w:val="0"/>
              <w:widowControl w:val="0"/>
              <w:spacing w:line="240"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keepLines w:val="0"/>
              <w:widowControl w:val="0"/>
              <w:spacing w:line="240"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7">
            <w:pPr>
              <w:keepLines w:val="0"/>
              <w:widowControl w:val="0"/>
              <w:spacing w:line="240"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keepLines w:val="0"/>
              <w:widowControl w:val="0"/>
              <w:spacing w:line="240"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9">
            <w:pPr>
              <w:keepLines w:val="0"/>
              <w:widowControl w:val="0"/>
              <w:spacing w:line="240"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BA">
            <w:pPr>
              <w:keepLines w:val="0"/>
              <w:widowControl w:val="0"/>
              <w:spacing w:line="240"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keepLines w:val="0"/>
              <w:widowControl w:val="0"/>
              <w:spacing w:line="240"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C">
            <w:pPr>
              <w:keepLines w:val="0"/>
              <w:widowControl w:val="0"/>
              <w:spacing w:line="240"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Levantamiento y Análisis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requerimientos funcionales y no funcionales para la tienda "Cosarbo".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Google Drive.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p w:rsidR="00000000" w:rsidDel="00000000" w:rsidP="00000000" w:rsidRDefault="00000000" w:rsidRPr="00000000" w14:paraId="000000C2">
            <w:pPr>
              <w:spacing w:line="259" w:lineRule="auto"/>
              <w:jc w:val="both"/>
              <w:rPr>
                <w:rFonts w:ascii="Calibri" w:cs="Calibri" w:eastAsia="Calibri" w:hAnsi="Calibri"/>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Cristian (Analista)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Arquitectura 4+1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 las 5 vistas (Lógica, Procesos, Desarrollo, Física y Escenarios).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LucidChart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Modelamiento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Creación del Modelo Entidad-Relación (MER) y paso al modelo relacional.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MySQL Workbench.</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Cristian (DBA).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Construcción del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la API REST, seguridad JWT y persistencia con JPA.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Java, Spring Boot, Maven.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Tomas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Creación de interfaces, catálogo de productos y carrito de compras.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React, Bootstrap, Axios.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Brayan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Ejecución de 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unitarias y de integración para asegurar la calidad del flujo de venta.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JUnit, Jest.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Brayan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E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Calibri" w:cs="Calibri" w:eastAsia="Calibri" w:hAnsi="Calibri"/>
          <w:color w:val="000000"/>
        </w:rPr>
      </w:pPr>
      <w:bookmarkStart w:colFirst="0" w:colLast="0" w:name="_heading=h.cfea9dtt0e67"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EF">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F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0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C">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0F">
      <w:pPr>
        <w:spacing w:line="360" w:lineRule="auto"/>
        <w:jc w:val="both"/>
        <w:rPr>
          <w:rFonts w:ascii="Calibri" w:cs="Calibri" w:eastAsia="Calibri" w:hAnsi="Calibri"/>
          <w:color w:val="000000"/>
        </w:rPr>
      </w:pPr>
      <w:r w:rsidDel="00000000" w:rsidR="00000000" w:rsidRPr="00000000">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1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1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1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Registro de antecedentes, definición de problemática y objetivos de "Cosarbo".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Finalización de la Arquitectura 4+1, Diagramas de Clases y Modelo de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del núcleo del Backend (Spring Boot) y configuración de base de datos en Render/Railway.</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 la interfaz de usuario en React, conexión con la API mediante Axios e intento despliegue en Netlify.</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Implementación de seguridad JWT y manejo de roles (ADMIN/USER).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integrales de la pasarela de pagos y corrección de errores detectados por el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Documentación final en Swagger y preparación de manuales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Despliegue final en </w:t>
            </w:r>
            <w:r w:rsidDel="00000000" w:rsidR="00000000" w:rsidRPr="00000000">
              <w:rPr>
                <w:rFonts w:ascii="Calibri" w:cs="Calibri" w:eastAsia="Calibri" w:hAnsi="Calibri"/>
                <w:sz w:val="16"/>
                <w:szCs w:val="16"/>
                <w:rtl w:val="0"/>
              </w:rPr>
              <w:t xml:space="preserve">Netlify</w:t>
            </w:r>
            <w:r w:rsidDel="00000000" w:rsidR="00000000" w:rsidRPr="00000000">
              <w:rPr>
                <w:rFonts w:ascii="Calibri" w:cs="Calibri" w:eastAsia="Calibri" w:hAnsi="Calibri"/>
                <w:sz w:val="16"/>
                <w:szCs w:val="16"/>
                <w:rtl w:val="0"/>
              </w:rPr>
              <w:t xml:space="preserve"> (Front) y Render (Back)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1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F">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D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D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1D3">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5">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8">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uo2Rou35W4ov88CytnMWdOrHA==">CgMxLjAyDmguZmZzdmN5MTBscHJoMg5oLjJkdGF5aDg4aDBhZjIOaC5jZmVhOWR0dDBlNjc4AHIhMWRiTy1RTDBhLTRSQmlSS2Z3TkZfWVJ6aGFwMFk4ZFBC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