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37" w:lineRule="exact" w:before="0"/>
      </w:pPr>
      <w:r>
        <w:rPr/>
        <w:t>Conclusión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line="242" w:lineRule="auto" w:before="200"/>
        <w:ind w:left="100"/>
      </w:pPr>
      <w:r>
        <w:rPr/>
        <w:t>Tras</w:t>
      </w:r>
      <w:r>
        <w:rPr>
          <w:spacing w:val="-3"/>
        </w:rPr>
        <w:t> </w:t>
      </w:r>
      <w:r>
        <w:rPr/>
        <w:t>visualizar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Power</w:t>
      </w:r>
      <w:r>
        <w:rPr>
          <w:spacing w:val="-3"/>
        </w:rPr>
        <w:t> </w:t>
      </w:r>
      <w:r>
        <w:rPr/>
        <w:t>BI,</w:t>
      </w:r>
      <w:r>
        <w:rPr>
          <w:spacing w:val="-4"/>
        </w:rPr>
        <w:t> </w:t>
      </w:r>
      <w:r>
        <w:rPr/>
        <w:t>se</w:t>
      </w:r>
      <w:r>
        <w:rPr>
          <w:spacing w:val="-8"/>
        </w:rPr>
        <w:t> </w:t>
      </w:r>
      <w:r>
        <w:rPr/>
        <w:t>concluye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algunas</w:t>
      </w:r>
      <w:r>
        <w:rPr>
          <w:spacing w:val="-4"/>
        </w:rPr>
        <w:t> </w:t>
      </w:r>
      <w:r>
        <w:rPr/>
        <w:t>categorías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productos</w:t>
      </w:r>
      <w:r>
        <w:rPr>
          <w:spacing w:val="-4"/>
        </w:rPr>
        <w:t> </w:t>
      </w:r>
      <w:r>
        <w:rPr/>
        <w:t>tienen</w:t>
      </w:r>
      <w:r>
        <w:rPr>
          <w:spacing w:val="-4"/>
        </w:rPr>
        <w:t> </w:t>
      </w:r>
      <w:r>
        <w:rPr/>
        <w:t>un mejor rendimiento en ciertas regiones.</w:t>
      </w:r>
    </w:p>
    <w:p>
      <w:pPr>
        <w:pStyle w:val="BodyText"/>
        <w:spacing w:line="242" w:lineRule="auto" w:before="193"/>
        <w:ind w:left="100" w:firstLine="120"/>
      </w:pPr>
      <w:r>
        <w:rPr/>
        <w:t>Las</w:t>
      </w:r>
      <w:r>
        <w:rPr>
          <w:spacing w:val="-4"/>
        </w:rPr>
        <w:t> </w:t>
      </w:r>
      <w:r>
        <w:rPr/>
        <w:t>regiones</w:t>
      </w:r>
      <w:r>
        <w:rPr>
          <w:spacing w:val="-3"/>
        </w:rPr>
        <w:t> </w:t>
      </w:r>
      <w:r>
        <w:rPr/>
        <w:t>con</w:t>
      </w:r>
      <w:r>
        <w:rPr>
          <w:spacing w:val="-6"/>
        </w:rPr>
        <w:t> </w:t>
      </w:r>
      <w:r>
        <w:rPr/>
        <w:t>mayores</w:t>
      </w:r>
      <w:r>
        <w:rPr>
          <w:spacing w:val="-3"/>
        </w:rPr>
        <w:t> </w:t>
      </w:r>
      <w:r>
        <w:rPr/>
        <w:t>ventas</w:t>
      </w:r>
      <w:r>
        <w:rPr>
          <w:spacing w:val="-4"/>
        </w:rPr>
        <w:t> </w:t>
      </w:r>
      <w:r>
        <w:rPr/>
        <w:t>destacan,</w:t>
      </w:r>
      <w:r>
        <w:rPr>
          <w:spacing w:val="-5"/>
        </w:rPr>
        <w:t> </w:t>
      </w:r>
      <w:r>
        <w:rPr/>
        <w:t>mientras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otras</w:t>
      </w:r>
      <w:r>
        <w:rPr>
          <w:spacing w:val="-4"/>
        </w:rPr>
        <w:t> </w:t>
      </w:r>
      <w:r>
        <w:rPr/>
        <w:t>podrían</w:t>
      </w:r>
      <w:r>
        <w:rPr>
          <w:spacing w:val="-6"/>
        </w:rPr>
        <w:t> </w:t>
      </w:r>
      <w:r>
        <w:rPr/>
        <w:t>beneficiarse</w:t>
      </w:r>
      <w:r>
        <w:rPr>
          <w:spacing w:val="-4"/>
        </w:rPr>
        <w:t> </w:t>
      </w:r>
      <w:r>
        <w:rPr/>
        <w:t>de estrategias promocionales.</w:t>
      </w:r>
    </w:p>
    <w:p>
      <w:pPr>
        <w:pStyle w:val="BodyText"/>
        <w:spacing w:line="242" w:lineRule="auto" w:before="193"/>
        <w:ind w:left="100"/>
      </w:pPr>
      <w:r>
        <w:rPr/>
        <w:t>Este</w:t>
      </w:r>
      <w:r>
        <w:rPr>
          <w:spacing w:val="-4"/>
        </w:rPr>
        <w:t> </w:t>
      </w:r>
      <w:r>
        <w:rPr/>
        <w:t>análisis</w:t>
      </w:r>
      <w:r>
        <w:rPr>
          <w:spacing w:val="-3"/>
        </w:rPr>
        <w:t> </w:t>
      </w:r>
      <w:r>
        <w:rPr/>
        <w:t>permite</w:t>
      </w:r>
      <w:r>
        <w:rPr>
          <w:spacing w:val="-1"/>
        </w:rPr>
        <w:t> </w:t>
      </w:r>
      <w:r>
        <w:rPr/>
        <w:t>analizar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demanda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gestionar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inventario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forma</w:t>
      </w:r>
      <w:r>
        <w:rPr>
          <w:spacing w:val="-4"/>
        </w:rPr>
        <w:t> </w:t>
      </w:r>
      <w:r>
        <w:rPr/>
        <w:t>eficiente, optimizando las ventas y la rentabilidad.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220588</wp:posOffset>
            </wp:positionV>
            <wp:extent cx="3694112" cy="31030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112" cy="310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2240" w:h="15840"/>
          <w:pgMar w:top="1420" w:bottom="280" w:left="1600" w:right="16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495582" cy="273634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582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/>
        <w:t>Conclusión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spacing w:before="200"/>
        <w:ind w:left="100"/>
      </w:pPr>
      <w:r>
        <w:rPr/>
        <w:t>Al</w:t>
      </w:r>
      <w:r>
        <w:rPr>
          <w:spacing w:val="-2"/>
        </w:rPr>
        <w:t> </w:t>
      </w:r>
      <w:r>
        <w:rPr/>
        <w:t>analizar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visualizarlos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Power</w:t>
      </w:r>
      <w:r>
        <w:rPr>
          <w:spacing w:val="-1"/>
        </w:rPr>
        <w:t> </w:t>
      </w:r>
      <w:r>
        <w:rPr/>
        <w:t>BI,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concluye</w:t>
      </w:r>
      <w:r>
        <w:rPr>
          <w:spacing w:val="-1"/>
        </w:rPr>
        <w:t> </w:t>
      </w:r>
      <w:r>
        <w:rPr>
          <w:spacing w:val="-4"/>
        </w:rPr>
        <w:t>que:</w:t>
      </w:r>
    </w:p>
    <w:p>
      <w:pPr>
        <w:pStyle w:val="BodyText"/>
        <w:spacing w:line="242" w:lineRule="auto" w:before="197"/>
        <w:ind w:left="821"/>
      </w:pPr>
      <w:r>
        <w:rPr/>
        <w:t>Patrones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Comportamiento:</w:t>
      </w:r>
      <w:r>
        <w:rPr>
          <w:spacing w:val="-3"/>
        </w:rPr>
        <w:t> </w:t>
      </w:r>
      <w:r>
        <w:rPr/>
        <w:t>Identificamos</w:t>
      </w:r>
      <w:r>
        <w:rPr>
          <w:spacing w:val="-4"/>
        </w:rPr>
        <w:t> </w:t>
      </w:r>
      <w:r>
        <w:rPr/>
        <w:t>cómo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comportan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clientes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tér minos de depósitos y retiros.</w:t>
      </w:r>
    </w:p>
    <w:p>
      <w:pPr>
        <w:pStyle w:val="BodyText"/>
        <w:spacing w:line="242" w:lineRule="auto" w:before="199"/>
        <w:ind w:left="821"/>
      </w:pPr>
      <w:r>
        <w:rPr/>
        <w:t>Categorías</w:t>
      </w:r>
      <w:r>
        <w:rPr>
          <w:spacing w:val="-6"/>
        </w:rPr>
        <w:t> </w:t>
      </w:r>
      <w:r>
        <w:rPr/>
        <w:t>Claras:</w:t>
      </w:r>
      <w:r>
        <w:rPr>
          <w:spacing w:val="-6"/>
        </w:rPr>
        <w:t> </w:t>
      </w:r>
      <w:r>
        <w:rPr/>
        <w:t>Clasificamos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transacciones,</w:t>
      </w:r>
      <w:r>
        <w:rPr>
          <w:spacing w:val="-2"/>
        </w:rPr>
        <w:t> </w:t>
      </w:r>
      <w:r>
        <w:rPr/>
        <w:t>lo</w:t>
      </w:r>
      <w:r>
        <w:rPr>
          <w:spacing w:val="-9"/>
        </w:rPr>
        <w:t> </w:t>
      </w:r>
      <w:r>
        <w:rPr/>
        <w:t>que</w:t>
      </w:r>
      <w:r>
        <w:rPr>
          <w:spacing w:val="-2"/>
        </w:rPr>
        <w:t> </w:t>
      </w:r>
      <w:r>
        <w:rPr/>
        <w:t>ayudó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comprender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o peraciones más frecuentes.</w:t>
      </w:r>
    </w:p>
    <w:p>
      <w:pPr>
        <w:pStyle w:val="BodyText"/>
        <w:spacing w:line="242" w:lineRule="auto" w:before="194"/>
        <w:ind w:left="821"/>
      </w:pPr>
      <w:r>
        <w:rPr/>
        <w:t>Tendencias</w:t>
      </w:r>
      <w:r>
        <w:rPr>
          <w:spacing w:val="-5"/>
        </w:rPr>
        <w:t> </w:t>
      </w:r>
      <w:r>
        <w:rPr/>
        <w:t>Financieras:</w:t>
      </w:r>
      <w:r>
        <w:rPr>
          <w:spacing w:val="-4"/>
        </w:rPr>
        <w:t> </w:t>
      </w:r>
      <w:r>
        <w:rPr/>
        <w:t>Visualizamos</w:t>
      </w:r>
      <w:r>
        <w:rPr>
          <w:spacing w:val="-4"/>
        </w:rPr>
        <w:t> </w:t>
      </w:r>
      <w:r>
        <w:rPr/>
        <w:t>montos</w:t>
      </w:r>
      <w:r>
        <w:rPr>
          <w:spacing w:val="-4"/>
        </w:rPr>
        <w:t> </w:t>
      </w:r>
      <w:r>
        <w:rPr/>
        <w:t>totales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tipo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transacción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c ada</w:t>
      </w:r>
      <w:r>
        <w:rPr>
          <w:spacing w:val="-6"/>
        </w:rPr>
        <w:t> </w:t>
      </w:r>
      <w:r>
        <w:rPr/>
        <w:t>cliente,</w:t>
      </w:r>
      <w:r>
        <w:rPr>
          <w:spacing w:val="-2"/>
        </w:rPr>
        <w:t> </w:t>
      </w:r>
      <w:r>
        <w:rPr/>
        <w:t>obteniendo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perspectiva</w:t>
      </w:r>
      <w:r>
        <w:rPr>
          <w:spacing w:val="-1"/>
        </w:rPr>
        <w:t> </w:t>
      </w:r>
      <w:r>
        <w:rPr/>
        <w:t>clara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sus</w:t>
      </w:r>
      <w:r>
        <w:rPr>
          <w:spacing w:val="-1"/>
        </w:rPr>
        <w:t> </w:t>
      </w:r>
      <w:r>
        <w:rPr/>
        <w:t>comportamientos</w:t>
      </w:r>
      <w:r>
        <w:rPr>
          <w:spacing w:val="-1"/>
        </w:rPr>
        <w:t> </w:t>
      </w:r>
      <w:r>
        <w:rPr>
          <w:spacing w:val="-2"/>
        </w:rPr>
        <w:t>financieros.</w:t>
      </w:r>
    </w:p>
    <w:p>
      <w:pPr>
        <w:spacing w:after="0" w:line="242" w:lineRule="auto"/>
        <w:sectPr>
          <w:pgSz w:w="12240" w:h="15840"/>
          <w:pgMar w:top="1420" w:bottom="280" w:left="1600" w:right="160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481253" cy="304323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253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1154526</wp:posOffset>
            </wp:positionH>
            <wp:positionV relativeFrom="paragraph">
              <wp:posOffset>129539</wp:posOffset>
            </wp:positionV>
            <wp:extent cx="4576529" cy="252231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529" cy="25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20" w:bottom="280" w:left="1600" w:right="1600"/>
        </w:sectPr>
      </w:pPr>
    </w:p>
    <w:p>
      <w:pPr>
        <w:pStyle w:val="BodyText"/>
        <w:ind w:left="836"/>
        <w:rPr>
          <w:sz w:val="20"/>
        </w:rPr>
      </w:pPr>
      <w:r>
        <w:rPr>
          <w:sz w:val="20"/>
        </w:rPr>
        <w:drawing>
          <wp:inline distT="0" distB="0" distL="0" distR="0">
            <wp:extent cx="2533650" cy="31813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40" w:bottom="280" w:left="1600" w:right="1600"/>
        </w:sect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2581275" cy="49053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</w:pPr>
      <w:r>
        <w:rPr/>
        <w:t>conclusiones</w:t>
      </w:r>
      <w:r>
        <w:rPr>
          <w:spacing w:val="-9"/>
        </w:rPr>
        <w:t> </w:t>
      </w:r>
      <w:r>
        <w:rPr>
          <w:spacing w:val="-10"/>
        </w:rPr>
        <w:t>3</w:t>
      </w:r>
    </w:p>
    <w:p>
      <w:pPr>
        <w:pStyle w:val="BodyText"/>
        <w:spacing w:before="200"/>
        <w:ind w:left="821" w:right="196"/>
        <w:jc w:val="both"/>
      </w:pPr>
      <w:r>
        <w:rPr>
          <w:b/>
        </w:rPr>
        <w:t>Gestión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9"/>
        </w:rPr>
        <w:t> </w:t>
      </w:r>
      <w:r>
        <w:rPr>
          <w:b/>
        </w:rPr>
        <w:t>Inventario</w:t>
      </w:r>
      <w:r>
        <w:rPr/>
        <w:t>:</w:t>
      </w:r>
      <w:r>
        <w:rPr>
          <w:spacing w:val="-7"/>
        </w:rPr>
        <w:t> </w:t>
      </w:r>
      <w:r>
        <w:rPr/>
        <w:t>Identificamos</w:t>
      </w:r>
      <w:r>
        <w:rPr>
          <w:spacing w:val="-3"/>
        </w:rPr>
        <w:t> </w:t>
      </w:r>
      <w:r>
        <w:rPr/>
        <w:t>productos</w:t>
      </w:r>
      <w:r>
        <w:rPr>
          <w:spacing w:val="-2"/>
        </w:rPr>
        <w:t> </w:t>
      </w:r>
      <w:r>
        <w:rPr/>
        <w:t>con bajos</w:t>
      </w:r>
      <w:r>
        <w:rPr>
          <w:spacing w:val="-2"/>
        </w:rPr>
        <w:t> </w:t>
      </w:r>
      <w:r>
        <w:rPr/>
        <w:t>niveles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en ciertas</w:t>
      </w:r>
      <w:r>
        <w:rPr>
          <w:spacing w:val="-3"/>
        </w:rPr>
        <w:t> </w:t>
      </w:r>
      <w:r>
        <w:rPr/>
        <w:t>sucursales,</w:t>
      </w:r>
      <w:r>
        <w:rPr>
          <w:spacing w:val="-3"/>
        </w:rPr>
        <w:t> </w:t>
      </w:r>
      <w:r>
        <w:rPr/>
        <w:t>permitiendo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redistribución</w:t>
      </w:r>
      <w:r>
        <w:rPr>
          <w:spacing w:val="-4"/>
        </w:rPr>
        <w:t> </w:t>
      </w:r>
      <w:r>
        <w:rPr/>
        <w:t>eficiente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oportuna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evitar </w:t>
      </w:r>
      <w:r>
        <w:rPr>
          <w:spacing w:val="-2"/>
        </w:rPr>
        <w:t>faltantes.</w:t>
      </w:r>
    </w:p>
    <w:p>
      <w:pPr>
        <w:pStyle w:val="BodyText"/>
        <w:spacing w:before="202"/>
        <w:ind w:left="821"/>
      </w:pPr>
      <w:r>
        <w:rPr>
          <w:b/>
        </w:rPr>
        <w:t>Desempeño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Ventas</w:t>
      </w:r>
      <w:r>
        <w:rPr>
          <w:b/>
          <w:spacing w:val="-2"/>
        </w:rPr>
        <w:t> </w:t>
      </w:r>
      <w:r>
        <w:rPr>
          <w:b/>
        </w:rPr>
        <w:t>por</w:t>
      </w:r>
      <w:r>
        <w:rPr>
          <w:b/>
          <w:spacing w:val="-3"/>
        </w:rPr>
        <w:t> </w:t>
      </w:r>
      <w:r>
        <w:rPr>
          <w:b/>
        </w:rPr>
        <w:t>Sucursal</w:t>
      </w:r>
      <w:r>
        <w:rPr/>
        <w:t>:</w:t>
      </w:r>
      <w:r>
        <w:rPr>
          <w:spacing w:val="-7"/>
        </w:rPr>
        <w:t> </w:t>
      </w:r>
      <w:r>
        <w:rPr/>
        <w:t>Analizamos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ventas</w:t>
      </w:r>
      <w:r>
        <w:rPr>
          <w:spacing w:val="-2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cada</w:t>
      </w:r>
      <w:r>
        <w:rPr>
          <w:spacing w:val="-3"/>
        </w:rPr>
        <w:t> </w:t>
      </w:r>
      <w:r>
        <w:rPr/>
        <w:t>sucu rsal, destacando aquellas con mejor rendimiento y detectando posibles áreas de </w:t>
      </w:r>
      <w:r>
        <w:rPr>
          <w:spacing w:val="-2"/>
        </w:rPr>
        <w:t>mejora.</w:t>
      </w:r>
    </w:p>
    <w:p>
      <w:pPr>
        <w:pStyle w:val="BodyText"/>
        <w:spacing w:line="242" w:lineRule="auto" w:before="196"/>
        <w:ind w:left="876" w:right="128" w:hanging="55"/>
        <w:jc w:val="both"/>
      </w:pPr>
      <w:r>
        <w:rPr>
          <w:b/>
        </w:rPr>
        <w:t>Optimización</w:t>
      </w:r>
      <w:r>
        <w:rPr>
          <w:b/>
          <w:spacing w:val="-5"/>
        </w:rPr>
        <w:t> </w:t>
      </w:r>
      <w:r>
        <w:rPr>
          <w:b/>
        </w:rPr>
        <w:t>de</w:t>
      </w:r>
      <w:r>
        <w:rPr>
          <w:b/>
          <w:spacing w:val="-5"/>
        </w:rPr>
        <w:t> </w:t>
      </w:r>
      <w:r>
        <w:rPr>
          <w:b/>
        </w:rPr>
        <w:t>Inventario</w:t>
      </w:r>
      <w:r>
        <w:rPr/>
        <w:t>: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comparación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inventario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ventas</w:t>
      </w:r>
      <w:r>
        <w:rPr>
          <w:spacing w:val="-2"/>
        </w:rPr>
        <w:t> </w:t>
      </w:r>
      <w:r>
        <w:rPr/>
        <w:t>nos</w:t>
      </w:r>
      <w:r>
        <w:rPr>
          <w:spacing w:val="-3"/>
        </w:rPr>
        <w:t> </w:t>
      </w:r>
      <w:r>
        <w:rPr/>
        <w:t>ayudó</w:t>
      </w:r>
      <w:r>
        <w:rPr>
          <w:spacing w:val="-5"/>
        </w:rPr>
        <w:t> </w:t>
      </w:r>
      <w:r>
        <w:rPr/>
        <w:t>a identificar</w:t>
      </w:r>
      <w:r>
        <w:rPr>
          <w:spacing w:val="-2"/>
        </w:rPr>
        <w:t> </w:t>
      </w:r>
      <w:r>
        <w:rPr/>
        <w:t>tendencias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demanda,</w:t>
      </w:r>
      <w:r>
        <w:rPr>
          <w:spacing w:val="-3"/>
        </w:rPr>
        <w:t> </w:t>
      </w:r>
      <w:r>
        <w:rPr/>
        <w:t>permitiendo</w:t>
      </w:r>
      <w:r>
        <w:rPr>
          <w:spacing w:val="-5"/>
        </w:rPr>
        <w:t> </w:t>
      </w:r>
      <w:r>
        <w:rPr/>
        <w:t>ajustar</w:t>
      </w:r>
      <w:r>
        <w:rPr>
          <w:spacing w:val="-2"/>
        </w:rPr>
        <w:t> </w:t>
      </w:r>
      <w:r>
        <w:rPr/>
        <w:t>niveles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stock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mejorar la disponibilidad de productos.</w:t>
      </w:r>
    </w:p>
    <w:p>
      <w:pPr>
        <w:spacing w:after="0" w:line="242" w:lineRule="auto"/>
        <w:jc w:val="both"/>
        <w:sectPr>
          <w:pgSz w:w="12240" w:h="15840"/>
          <w:pgMar w:top="1560" w:bottom="280" w:left="1600" w:right="160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266"/>
        <w:rPr>
          <w:sz w:val="20"/>
        </w:rPr>
      </w:pPr>
      <w:r>
        <w:rPr>
          <w:sz w:val="20"/>
        </w:rPr>
        <w:drawing>
          <wp:inline distT="0" distB="0" distL="0" distR="0">
            <wp:extent cx="4610100" cy="36957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82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100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2024-10-30T20:38:01Z</dcterms:created>
  <dcterms:modified xsi:type="dcterms:W3CDTF">2024-10-30T20:38:01Z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2024-10-30T00:00:00Z</vt:filetime>
  </property>
</Properties>
</file>