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4" w:after="0"/>
        <w:rPr>
          <w:sz w:val="26"/>
        </w:rPr>
      </w:pPr>
      <w:r>
        <w:rPr>
          <w:sz w:val="26"/>
        </w:rPr>
      </w:r>
    </w:p>
    <w:p>
      <w:pPr>
        <w:pStyle w:val="Normal"/>
        <w:spacing w:before="83" w:after="0"/>
        <w:ind w:left="720" w:right="3006" w:hanging="0"/>
        <w:jc w:val="center"/>
        <w:rPr>
          <w:b/>
          <w:b/>
          <w:sz w:val="40"/>
        </w:rPr>
      </w:pPr>
      <w:r>
        <w:rPr>
          <w:b/>
          <w:sz w:val="40"/>
        </w:rPr>
        <w:t>Examen Temas 1-2 DIW</w:t>
      </w:r>
    </w:p>
    <w:p>
      <w:pPr>
        <w:pStyle w:val="Cue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uerpodetexto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Profesor: Antonio Vázquez Carreño</w:t>
      </w:r>
    </w:p>
    <w:p>
      <w:pPr>
        <w:pStyle w:val="Cuerpodetexto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Cuerpodetexto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 xml:space="preserve">Alumno: </w:t>
      </w:r>
      <w:r>
        <w:rPr>
          <w:rFonts w:cs="Times New Roman"/>
          <w:b/>
          <w:szCs w:val="28"/>
        </w:rPr>
        <w:t>Cristian Quintero García</w:t>
      </w:r>
    </w:p>
    <w:p>
      <w:pPr>
        <w:pStyle w:val="Cuerpodetexto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Cuerpodetexto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Instrucciones:</w:t>
      </w:r>
    </w:p>
    <w:p>
      <w:pPr>
        <w:pStyle w:val="Cuerpodetexto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Cuerpodetexto"/>
        <w:spacing w:before="4" w:after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En el archivo comprimido encontrará todo lo necesario para realizar el examen. Concretamente encontrará:</w:t>
      </w:r>
    </w:p>
    <w:p>
      <w:pPr>
        <w:pStyle w:val="Cuerpodetexto"/>
        <w:spacing w:before="4" w:after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Cuerpodetex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-</w:t>
      </w:r>
      <w:r>
        <w:rPr>
          <w:rFonts w:cs="Times New Roman"/>
          <w:b/>
          <w:szCs w:val="28"/>
        </w:rPr>
        <w:t>examen t1-2 diw.docx</w:t>
      </w:r>
      <w:r>
        <w:rPr>
          <w:rFonts w:cs="Times New Roman"/>
          <w:bCs/>
          <w:szCs w:val="28"/>
        </w:rPr>
        <w:t>. Es este archivo, en el se encuentran las instrucciones para el examen y 3 preguntas teóricas a desarrollar que deben ser rellenadas y entregadas en este mismo documento.</w:t>
      </w:r>
    </w:p>
    <w:p>
      <w:pPr>
        <w:pStyle w:val="Cuerpodetex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-</w:t>
      </w:r>
      <w:r>
        <w:rPr>
          <w:rFonts w:cs="Times New Roman"/>
          <w:b/>
          <w:szCs w:val="28"/>
        </w:rPr>
        <w:t>index.docx</w:t>
      </w:r>
      <w:r>
        <w:rPr>
          <w:rFonts w:cs="Times New Roman"/>
          <w:bCs/>
          <w:szCs w:val="28"/>
        </w:rPr>
        <w:t>. Este archivo contiene los textos e instrucciones para realizar la actividad correspondiente.</w:t>
      </w:r>
    </w:p>
    <w:p>
      <w:pPr>
        <w:pStyle w:val="Cuerpodetex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-</w:t>
      </w:r>
      <w:r>
        <w:rPr>
          <w:rFonts w:cs="Times New Roman"/>
          <w:b/>
          <w:szCs w:val="28"/>
        </w:rPr>
        <w:t>sean-principal.png</w:t>
      </w:r>
      <w:r>
        <w:rPr>
          <w:rFonts w:cs="Times New Roman"/>
          <w:bCs/>
          <w:szCs w:val="28"/>
        </w:rPr>
        <w:t>. Este archivo contiene la imagen necesaria para realizar la actividad correspondiente.</w:t>
      </w:r>
    </w:p>
    <w:p>
      <w:pPr>
        <w:pStyle w:val="Cuerpodetex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- </w:t>
      </w:r>
      <w:r>
        <w:rPr>
          <w:rFonts w:cs="Times New Roman"/>
          <w:b/>
          <w:szCs w:val="28"/>
        </w:rPr>
        <w:t>favicon</w:t>
      </w:r>
      <w:r>
        <w:rPr>
          <w:rFonts w:cs="Times New Roman"/>
          <w:bCs/>
          <w:szCs w:val="28"/>
        </w:rPr>
        <w:t>.png. Este archivo contiene el logo de la página.</w:t>
      </w:r>
    </w:p>
    <w:p>
      <w:pPr>
        <w:pStyle w:val="Cuerpodetex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-</w:t>
      </w:r>
      <w:r>
        <w:rPr>
          <w:rFonts w:cs="Times New Roman"/>
          <w:b/>
          <w:szCs w:val="28"/>
        </w:rPr>
        <w:t>Solucion Examen</w:t>
      </w:r>
      <w:r>
        <w:rPr>
          <w:rFonts w:cs="Times New Roman"/>
          <w:bCs/>
          <w:szCs w:val="28"/>
        </w:rPr>
        <w:t>.jpg. Imagen de cómo debe quedar. (también dividida en dos partes por si se quiere ver más en profundidad)</w:t>
      </w:r>
    </w:p>
    <w:p>
      <w:pPr>
        <w:pStyle w:val="Cuerpodetex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-</w:t>
      </w:r>
      <w:r>
        <w:rPr>
          <w:rFonts w:cs="Times New Roman"/>
          <w:b/>
          <w:szCs w:val="28"/>
        </w:rPr>
        <w:t>Solución microdatos</w:t>
      </w:r>
      <w:r>
        <w:rPr>
          <w:rFonts w:cs="Times New Roman"/>
          <w:bCs/>
          <w:szCs w:val="28"/>
        </w:rPr>
        <w:t>.jpg. Imagen de cómo deben verse los microdatos.</w:t>
      </w:r>
    </w:p>
    <w:p>
      <w:pPr>
        <w:pStyle w:val="Cuerpodetex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-</w:t>
      </w:r>
      <w:r>
        <w:rPr>
          <w:rFonts w:cs="Times New Roman"/>
          <w:b/>
          <w:szCs w:val="28"/>
        </w:rPr>
        <w:t>musica</w:t>
      </w:r>
      <w:bookmarkStart w:id="0" w:name="_GoBack"/>
      <w:r>
        <w:rPr>
          <w:rFonts w:cs="Times New Roman"/>
          <w:b/>
          <w:szCs w:val="28"/>
        </w:rPr>
        <w:t>.mp3</w:t>
      </w:r>
      <w:bookmarkEnd w:id="0"/>
      <w:r>
        <w:rPr>
          <w:rFonts w:cs="Times New Roman"/>
          <w:bCs/>
          <w:szCs w:val="28"/>
        </w:rPr>
        <w:t>. Archivo de música que debe poder reproducirse</w:t>
      </w:r>
    </w:p>
    <w:p>
      <w:pPr>
        <w:pStyle w:val="Cuerpodetex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Cuerpodetex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Cuerpodetexto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Datos a entregar:</w:t>
      </w:r>
    </w:p>
    <w:p>
      <w:pPr>
        <w:pStyle w:val="Cuerpodetex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Cuerpodetex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Al finalizar el examen deberá entregar en Moodle en la tarea creada para ello, un archivo comprimido con tus apellidos y nombre (de nombre), en el cual se deben incluir los siguientes archivos:</w:t>
      </w:r>
    </w:p>
    <w:p>
      <w:pPr>
        <w:pStyle w:val="Cuerpodetex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Cuerpodetexto"/>
        <w:numPr>
          <w:ilvl w:val="0"/>
          <w:numId w:val="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Examen t1-2 diw.docx relleno (con la contestación a las 3 preguntas).</w:t>
      </w:r>
    </w:p>
    <w:p>
      <w:pPr>
        <w:pStyle w:val="Cuerpodetexto"/>
        <w:numPr>
          <w:ilvl w:val="0"/>
          <w:numId w:val="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Un archivo llamado index.html, tanto las imágenes, como música se alojaran en la raíz, como las tengo, no se suben.</w:t>
      </w:r>
    </w:p>
    <w:p>
      <w:pPr>
        <w:pStyle w:val="Cuerpodetex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La valoración de las preguntas quedará indicada en el documento. Suerte.</w:t>
      </w:r>
    </w:p>
    <w:p>
      <w:pPr>
        <w:pStyle w:val="Normal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  <w:r>
        <w:br w:type="page"/>
      </w:r>
    </w:p>
    <w:p>
      <w:pPr>
        <w:pStyle w:val="Cuerpodetex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Cuerpodetex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Contestar de manera precisa y clara las siguientes cuestiones (hay poco tiempo así que sed directos).</w:t>
      </w:r>
    </w:p>
    <w:p>
      <w:pPr>
        <w:pStyle w:val="Cuerpodetexto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Cuerpodetexto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Pregunta 1 (1 punto)</w:t>
      </w:r>
    </w:p>
    <w:p>
      <w:pPr>
        <w:pStyle w:val="Cuerpodetexto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rPr/>
      </w:pPr>
      <w:r>
        <w:rPr/>
        <w:t>Comenta bajo tu percepción la siguiente página web en relación a los siguientes términos, justificando si se cumplen los estereotipos vistos en clase:</w:t>
      </w:r>
    </w:p>
    <w:p>
      <w:pPr>
        <w:pStyle w:val="ListParagraph"/>
        <w:numPr>
          <w:ilvl w:val="0"/>
          <w:numId w:val="1"/>
        </w:numPr>
        <w:rPr/>
      </w:pPr>
      <w:r>
        <w:rPr/>
        <w:t>Color, Tipografía, Formas y Líneas.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EnlacedeInternet"/>
          </w:rPr>
          <w:t>https://deliveroo.es/es/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 una página que juega con los colores de forma que dirige el contenido para un público joven, colores atractivos y simetría, ya que está todo centrado  incluso cuando llegas al footer y juega con lineas rectas.</w:t>
      </w:r>
    </w:p>
    <w:p>
      <w:pPr>
        <w:pStyle w:val="Normal"/>
        <w:rPr/>
      </w:pPr>
      <w:r>
        <w:rPr/>
        <w:t>En cuanto a tipografía se refiere, es una tipografía ligera y atractiva.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Pregunta 2 (1 punto)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Comenta bajo tu percepción la siguiente página web en relación a los siguientes términos, justificando si se cumplen los estereotipos vistos en clase: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Proximidad, ritmo y énfasis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rPr/>
      </w:pPr>
      <w:hyperlink r:id="rId3">
        <w:r>
          <w:rPr>
            <w:rStyle w:val="EnlacedeInternet"/>
          </w:rPr>
          <w:t>https://www.nationalgeographic.es/video/tv/buscadores-de-oro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Tiene un ritmo constante muy repetido, juega con las proximidades para “diferenciar”  unos videos de otros y respecto al énfasis destaca el nombre de la serie al principio con ese contraste de negro y blanco.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Pregunta 3 (1 punto)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Comenta bajo tu percepción la siguiente página web en relación a los siguientes términos, justificando si se cumplen los estereotipos vistos en clase:</w:t>
      </w:r>
    </w:p>
    <w:p>
      <w:pPr>
        <w:pStyle w:val="ListParagraph"/>
        <w:numPr>
          <w:ilvl w:val="0"/>
          <w:numId w:val="1"/>
        </w:numPr>
        <w:rPr/>
      </w:pPr>
      <w:r>
        <w:rPr/>
        <w:t>Iconos, Contraste y Espacios en blanco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EnlacedeInternet"/>
          </w:rPr>
          <w:t>https://www.artsy.net/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 página juega muy bien con los contrastes y el color blanco ya que se ve todo en una “perfecta armonía” y cuando pasas por encima los iconos llaman la atención, usa contrastes para llamar la atención también.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Pregunta 4 (7 puntos)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Realiza una página web con un aspecto igual (o similar) al aquí mostrado en la imagen, para ello solo se puede usar html (salvo que se indique lo contrario). A continuación, se especifican los criterios de puntuación: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2 puntos. Parecido con la página web solicitada.</w:t>
      </w:r>
    </w:p>
    <w:p>
      <w:pPr>
        <w:pStyle w:val="ListParagraph"/>
        <w:numPr>
          <w:ilvl w:val="0"/>
          <w:numId w:val="1"/>
        </w:numPr>
        <w:rPr/>
      </w:pPr>
      <w:r>
        <w:rPr/>
        <w:t>1 punto. Creación de cabecera, footer, favicon y título de página</w:t>
      </w:r>
    </w:p>
    <w:p>
      <w:pPr>
        <w:pStyle w:val="ListParagraph"/>
        <w:numPr>
          <w:ilvl w:val="0"/>
          <w:numId w:val="1"/>
        </w:numPr>
        <w:rPr/>
      </w:pPr>
      <w:r>
        <w:rPr/>
        <w:t>1 punto. Correcta utilización de etiquetas e identificadores.</w:t>
      </w:r>
    </w:p>
    <w:p>
      <w:pPr>
        <w:pStyle w:val="ListParagraph"/>
        <w:numPr>
          <w:ilvl w:val="0"/>
          <w:numId w:val="1"/>
        </w:numPr>
        <w:rPr/>
      </w:pPr>
      <w:r>
        <w:rPr/>
        <w:t>1 punto. Correcto disposición de imagen, video y música.</w:t>
      </w:r>
    </w:p>
    <w:p>
      <w:pPr>
        <w:pStyle w:val="ListParagraph"/>
        <w:numPr>
          <w:ilvl w:val="0"/>
          <w:numId w:val="1"/>
        </w:numPr>
        <w:rPr/>
      </w:pPr>
      <w:r>
        <w:rPr/>
        <w:t>1 punto. Correcto uso de enlaces y modificadores de texto.</w:t>
      </w:r>
    </w:p>
    <w:p>
      <w:pPr>
        <w:pStyle w:val="ListParagraph"/>
        <w:numPr>
          <w:ilvl w:val="0"/>
          <w:numId w:val="1"/>
        </w:numPr>
        <w:rPr/>
      </w:pPr>
      <w:r>
        <w:rPr/>
        <w:t>1 punto. Correcto uso de microdatos.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Especificaciones del problema: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Sólo se han usado etiquetas h1, h2 y h3 (de encabezados).</w:t>
      </w:r>
    </w:p>
    <w:p>
      <w:pPr>
        <w:pStyle w:val="ListParagraph"/>
        <w:numPr>
          <w:ilvl w:val="0"/>
          <w:numId w:val="1"/>
        </w:numPr>
        <w:rPr/>
      </w:pPr>
      <w:r>
        <w:rPr/>
        <w:t>Los nombres de las películas dentro de las listas van en cursiva.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 vídeo está en esta ubicación </w:t>
      </w:r>
      <w:hyperlink r:id="rId5">
        <w:r>
          <w:rPr>
            <w:rStyle w:val="EnlacedeInternet"/>
          </w:rPr>
          <w:t>https://www.youtube.com/watch?v=J9ibwV7ecE4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Para meter el video es posible que tengáis que usar la propiedad float y width de css.</w:t>
      </w:r>
    </w:p>
    <w:p>
      <w:pPr>
        <w:pStyle w:val="ListParagraph"/>
        <w:numPr>
          <w:ilvl w:val="0"/>
          <w:numId w:val="1"/>
        </w:numPr>
        <w:rPr/>
      </w:pPr>
      <w:r>
        <w:rPr/>
        <w:t>En caso de que la imagen no se viera debe poner “Soy sexy and I know it”</w:t>
      </w:r>
    </w:p>
    <w:p>
      <w:pPr>
        <w:pStyle w:val="ListParagraph"/>
        <w:numPr>
          <w:ilvl w:val="0"/>
          <w:numId w:val="1"/>
        </w:numPr>
        <w:rPr/>
      </w:pPr>
      <w:r>
        <w:rPr/>
        <w:t>Se os ha facilitado que la info es de tipo “Movie” en microdatos.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sectPr>
      <w:headerReference w:type="default" r:id="rId6"/>
      <w:type w:val="nextPage"/>
      <w:pgSz w:w="11906" w:h="16838"/>
      <w:pgMar w:left="1480" w:right="1540" w:header="713" w:top="158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7" wp14:anchorId="573A7D61">
              <wp:simplePos x="0" y="0"/>
              <wp:positionH relativeFrom="page">
                <wp:posOffset>1009015</wp:posOffset>
              </wp:positionH>
              <wp:positionV relativeFrom="page">
                <wp:posOffset>449580</wp:posOffset>
              </wp:positionV>
              <wp:extent cx="5500370" cy="560070"/>
              <wp:effectExtent l="0" t="0" r="0" b="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99720" cy="559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Style w:val="TableNormal"/>
                            <w:tblW w:w="8646" w:type="dxa"/>
                            <w:jc w:val="left"/>
                            <w:tblInd w:w="5" w:type="dxa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  <w:tblLook w:val="01e0" w:noHBand="0" w:noVBand="0" w:firstColumn="1" w:lastRow="1" w:lastColumn="1" w:firstRow="1"/>
                          </w:tblPr>
                          <w:tblGrid>
                            <w:gridCol w:w="2376"/>
                            <w:gridCol w:w="3262"/>
                            <w:gridCol w:w="1275"/>
                            <w:gridCol w:w="1732"/>
                          </w:tblGrid>
                          <w:tr>
                            <w:trPr>
                              <w:trHeight w:val="414" w:hRule="atLeast"/>
                            </w:trPr>
                            <w:tc>
                              <w:tcPr>
                                <w:tcW w:w="2376" w:type="dxa"/>
                                <w:vMerge w:val="restart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0" w:hanging="0"/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</w:r>
                              </w:p>
                            </w:tc>
                            <w:tc>
                              <w:tcPr>
                                <w:tcW w:w="3262" w:type="dxa"/>
                                <w:vMerge w:val="restart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57" w:after="0"/>
                                  <w:ind w:left="1304" w:right="228" w:hanging="1056"/>
                                  <w:rPr>
                                    <w:b/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EXAMEN TEMAS 1-2 DIW</w:t>
                                </w:r>
                              </w:p>
                            </w:tc>
                            <w:tc>
                              <w:tcPr>
                                <w:tcW w:w="3007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71" w:after="0"/>
                                  <w:ind w:left="1091" w:right="1089" w:hanging="0"/>
                                  <w:jc w:val="center"/>
                                  <w:rPr>
                                    <w:b/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436" w:hRule="atLeast"/>
                            </w:trPr>
                            <w:tc>
                              <w:tcPr>
                                <w:tcW w:w="2376" w:type="dxa"/>
                                <w:vMerge w:val="continue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Contenidodelmarco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sz w:val="2"/>
                                    <w:szCs w:val="2"/>
                                  </w:rPr>
                                </w:r>
                              </w:p>
                            </w:tc>
                            <w:tc>
                              <w:tcPr>
                                <w:tcW w:w="3262" w:type="dxa"/>
                                <w:vMerge w:val="continue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Contenidodelmarco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sz w:val="2"/>
                                    <w:szCs w:val="2"/>
                                  </w:rPr>
                                </w:r>
                              </w:p>
                            </w:tc>
                            <w:tc>
                              <w:tcPr>
                                <w:tcW w:w="127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80" w:after="0"/>
                                  <w:ind w:left="143" w:hanging="0"/>
                                  <w:rPr>
                                    <w:b/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03/11/20</w:t>
                                </w:r>
                              </w:p>
                            </w:tc>
                            <w:tc>
                              <w:tcPr>
                                <w:tcW w:w="1732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80" w:after="0"/>
                                  <w:rPr>
                                    <w:b/>
                                    <w:b/>
                                  </w:rPr>
                                </w:pPr>
                                <w:r>
                                  <w:rPr>
                                    <w:bCs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instrText> PAGE \* ARABIC </w:instrTex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instrText> NUMPAGES \* ARABIC </w:instrTex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Cuerpodetexto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79.45pt;margin-top:35.4pt;width:433pt;height:44pt;mso-position-horizontal-relative:page;mso-position-vertical-relative:page" wp14:anchorId="573A7D61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Style w:val="TableNormal"/>
                      <w:tblW w:w="8646" w:type="dxa"/>
                      <w:jc w:val="left"/>
                      <w:tblInd w:w="5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1e0" w:noHBand="0" w:noVBand="0" w:firstColumn="1" w:lastRow="1" w:lastColumn="1" w:firstRow="1"/>
                    </w:tblPr>
                    <w:tblGrid>
                      <w:gridCol w:w="2376"/>
                      <w:gridCol w:w="3262"/>
                      <w:gridCol w:w="1275"/>
                      <w:gridCol w:w="1732"/>
                    </w:tblGrid>
                    <w:tr>
                      <w:trPr>
                        <w:trHeight w:val="414" w:hRule="atLeast"/>
                      </w:trPr>
                      <w:tc>
                        <w:tcPr>
                          <w:tcW w:w="2376" w:type="dxa"/>
                          <w:vMerge w:val="restart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0" w:hanging="0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</w:r>
                        </w:p>
                      </w:tc>
                      <w:tc>
                        <w:tcPr>
                          <w:tcW w:w="3262" w:type="dxa"/>
                          <w:vMerge w:val="restart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57" w:after="0"/>
                            <w:ind w:left="1304" w:right="228" w:hanging="1056"/>
                            <w:rPr>
                              <w:b/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EXAMEN TEMAS 1-2 DIW</w:t>
                          </w:r>
                        </w:p>
                      </w:tc>
                      <w:tc>
                        <w:tcPr>
                          <w:tcW w:w="3007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71" w:after="0"/>
                            <w:ind w:left="1091" w:right="1089" w:hanging="0"/>
                            <w:jc w:val="center"/>
                            <w:rPr>
                              <w:b/>
                              <w:b/>
                            </w:rPr>
                          </w:pPr>
                          <w:r>
                            <w:rPr>
                              <w:b/>
                            </w:rPr>
                          </w:r>
                        </w:p>
                      </w:tc>
                    </w:tr>
                    <w:tr>
                      <w:trPr>
                        <w:trHeight w:val="436" w:hRule="atLeast"/>
                      </w:trPr>
                      <w:tc>
                        <w:tcPr>
                          <w:tcW w:w="2376" w:type="dxa"/>
                          <w:vMerge w:val="continue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Contenidodelmarco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c>
                      <w:tc>
                        <w:tcPr>
                          <w:tcW w:w="3262" w:type="dxa"/>
                          <w:vMerge w:val="continue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Contenidodelmarco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c>
                      <w:tc>
                        <w:tcPr>
                          <w:tcW w:w="127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80" w:after="0"/>
                            <w:ind w:left="143" w:hanging="0"/>
                            <w:rPr>
                              <w:b/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03/11/20</w:t>
                          </w:r>
                        </w:p>
                      </w:tc>
                      <w:tc>
                        <w:tcPr>
                          <w:tcW w:w="1732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80" w:after="0"/>
                            <w:rPr>
                              <w:b/>
                              <w:b/>
                            </w:rPr>
                          </w:pPr>
                          <w:r>
                            <w:rPr>
                              <w:bCs/>
                            </w:rPr>
                            <w:t>Página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> PAGE \* ARABIC </w:instrText>
                          </w:r>
                          <w:r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rPr>
                              <w:bCs/>
                            </w:rPr>
                            <w:t>de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> NUMPAGES \* ARABIC </w:instrText>
                          </w:r>
                          <w:r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Cuerpodetexto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page">
            <wp:posOffset>1120775</wp:posOffset>
          </wp:positionH>
          <wp:positionV relativeFrom="page">
            <wp:posOffset>471170</wp:posOffset>
          </wp:positionV>
          <wp:extent cx="516255" cy="516255"/>
          <wp:effectExtent l="0" t="0" r="0" b="0"/>
          <wp:wrapNone/>
          <wp:docPr id="3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0">
          <wp:simplePos x="0" y="0"/>
          <wp:positionH relativeFrom="page">
            <wp:posOffset>1809750</wp:posOffset>
          </wp:positionH>
          <wp:positionV relativeFrom="page">
            <wp:posOffset>533400</wp:posOffset>
          </wp:positionV>
          <wp:extent cx="551815" cy="392430"/>
          <wp:effectExtent l="0" t="0" r="0" b="0"/>
          <wp:wrapNone/>
          <wp:docPr id="4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51815" cy="392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5cc"/>
    <w:pPr>
      <w:widowControl w:val="false"/>
      <w:bidi w:val="0"/>
      <w:spacing w:before="0" w:after="0"/>
      <w:jc w:val="left"/>
    </w:pPr>
    <w:rPr>
      <w:rFonts w:ascii="Times New Roman" w:hAnsi="Times New Roman" w:eastAsia="Calibri" w:cs="Calibri" w:eastAsiaTheme="minorHAnsi"/>
      <w:color w:val="auto"/>
      <w:kern w:val="0"/>
      <w:sz w:val="28"/>
      <w:szCs w:val="22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101" w:after="0"/>
      <w:ind w:left="649" w:hanging="428"/>
      <w:outlineLvl w:val="0"/>
    </w:pPr>
    <w:rPr>
      <w:rFonts w:ascii="Cambria" w:hAnsi="Cambria" w:eastAsia="Cambria" w:cs="Cambria"/>
      <w:b/>
      <w:bCs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41" w:after="0"/>
      <w:ind w:left="222" w:hanging="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d0373"/>
    <w:rPr>
      <w:rFonts w:ascii="Calibri" w:hAnsi="Calibri" w:eastAsia="Calibri" w:cs="Calibri"/>
      <w:lang w:val="es-ES" w:eastAsia="es-ES" w:bidi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d0373"/>
    <w:rPr>
      <w:rFonts w:ascii="Calibri" w:hAnsi="Calibri" w:eastAsia="Calibri" w:cs="Calibri"/>
      <w:lang w:val="es-ES" w:eastAsia="es-ES" w:bidi="es-ES"/>
    </w:rPr>
  </w:style>
  <w:style w:type="character" w:styleId="EnlacedeInternet">
    <w:name w:val="Enlace de Internet"/>
    <w:basedOn w:val="DefaultParagraphFont"/>
    <w:uiPriority w:val="99"/>
    <w:unhideWhenUsed/>
    <w:rsid w:val="00af05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f05cc"/>
    <w:rPr>
      <w:color w:val="605E5C"/>
      <w:shd w:fill="E1DFDD" w:val="clear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af05cc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ario1">
    <w:name w:val="TOC 1"/>
    <w:basedOn w:val="Normal"/>
    <w:uiPriority w:val="1"/>
    <w:qFormat/>
    <w:pPr>
      <w:spacing w:before="140" w:after="0"/>
      <w:ind w:left="649" w:right="164" w:hanging="650"/>
      <w:jc w:val="right"/>
    </w:pPr>
    <w:rPr/>
  </w:style>
  <w:style w:type="paragraph" w:styleId="ListParagraph">
    <w:name w:val="List Paragraph"/>
    <w:basedOn w:val="Normal"/>
    <w:uiPriority w:val="1"/>
    <w:qFormat/>
    <w:pPr>
      <w:spacing w:before="41" w:after="0"/>
      <w:ind w:left="941" w:hanging="360"/>
    </w:pPr>
    <w:rPr/>
  </w:style>
  <w:style w:type="paragraph" w:styleId="TableParagraph" w:customStyle="1">
    <w:name w:val="Table Paragraph"/>
    <w:basedOn w:val="Normal"/>
    <w:uiPriority w:val="1"/>
    <w:qFormat/>
    <w:pPr>
      <w:ind w:left="107" w:hanging="0"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d0373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dd0373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liveroo.es/es/" TargetMode="External"/><Relationship Id="rId3" Type="http://schemas.openxmlformats.org/officeDocument/2006/relationships/hyperlink" Target="https://www.nationalgeographic.es/video/tv/buscadores-de-oro" TargetMode="External"/><Relationship Id="rId4" Type="http://schemas.openxmlformats.org/officeDocument/2006/relationships/hyperlink" Target="https://www.artsy.net/" TargetMode="External"/><Relationship Id="rId5" Type="http://schemas.openxmlformats.org/officeDocument/2006/relationships/hyperlink" Target="https://www.youtube.com/watch?v=J9ibwV7ecE4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LibreOffice/6.4.6.2$Linux_X86_64 LibreOffice_project/40$Build-2</Application>
  <Pages>3</Pages>
  <Words>644</Words>
  <Characters>3392</Characters>
  <CharactersWithSpaces>3970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2020-11-02T23:50:00Z</dcterms:created>
  <dc:creator>Familia Gil-Ríos</dc:creator>
  <dc:description/>
  <dc:language>es-ES</dc:language>
  <cp:lastModifiedBy/>
  <cp:lastPrinted>2020-10-28T11:20:00Z</cp:lastPrinted>
  <dcterms:modified xsi:type="dcterms:W3CDTF">2020-11-03T17:11:53Z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2019-10-27T00:00:00Z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2020-10-25T00:00:00Z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