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21/08/2025 09:17:54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58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1_0902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1_09022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Presionar boton grabar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resionar_boton_grabar_20250821_0902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resionar_boton_grabar_20250821_09022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Validacion texto llamada finalaizada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validacion_texto_llamada_finalaizada_20250821_091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cion_texto_llamada_finalaizada_20250821_0917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