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09:01:09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55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0900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090028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2. Presionar boton grabar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1" name="Drawing 1" descr="2__presionar_boton_grabar_20250812_0900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presionar_boton_grabar_20250812_090033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spacing w:before="200"/>
        <w:jc w:val="both"/>
      </w:pPr>
      <w:r>
        <w:rPr>
          <w:b w:val="off"/>
          <w:sz w:val="22"/>
        </w:rPr>
        <w:t xml:space="preserve"> ✅ 3. Validacion texto llamada finalaizada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2" name="Drawing 2" descr="3__validacion_texto_llamada_finalaizada_20250812_0900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validacion_texto_llamada_finalaizada_20250812_090059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