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3186A" w14:textId="77777777" w:rsidR="00AE1BF2" w:rsidRPr="00283031" w:rsidRDefault="00AE1BF2" w:rsidP="00AE1BF2">
      <w:pPr>
        <w:rPr>
          <w:b/>
          <w:sz w:val="28"/>
          <w:szCs w:val="28"/>
          <w:lang w:val="it-IT"/>
        </w:rPr>
      </w:pPr>
      <w:proofErr w:type="spellStart"/>
      <w:r w:rsidRPr="00283031">
        <w:rPr>
          <w:b/>
          <w:sz w:val="28"/>
          <w:szCs w:val="28"/>
          <w:lang w:val="it-IT"/>
        </w:rPr>
        <w:t>Checklist</w:t>
      </w:r>
      <w:proofErr w:type="spellEnd"/>
      <w:r w:rsidRPr="00283031">
        <w:rPr>
          <w:b/>
          <w:sz w:val="28"/>
          <w:szCs w:val="28"/>
          <w:lang w:val="it-IT"/>
        </w:rPr>
        <w:t xml:space="preserve"> per il superamento del progetto</w:t>
      </w:r>
    </w:p>
    <w:p w14:paraId="108C569B" w14:textId="77777777" w:rsidR="00AE1BF2" w:rsidRPr="00283031" w:rsidRDefault="00AE1BF2" w:rsidP="00AE1BF2">
      <w:pPr>
        <w:rPr>
          <w:b/>
          <w:sz w:val="28"/>
          <w:szCs w:val="28"/>
          <w:lang w:val="it-IT"/>
        </w:rPr>
      </w:pPr>
    </w:p>
    <w:p w14:paraId="72E31F58" w14:textId="77777777" w:rsidR="00AE1BF2" w:rsidRDefault="00AE1BF2" w:rsidP="00AE1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 w:rsidRPr="00550BC1">
        <w:rPr>
          <w:rFonts w:ascii="Arial" w:hAnsi="Arial" w:cs="Arial"/>
          <w:color w:val="1A1A1A"/>
          <w:sz w:val="25"/>
          <w:szCs w:val="25"/>
          <w:lang w:val="en-IT"/>
        </w:rPr>
        <w:t xml:space="preserve">Per superare la discussione del progetto devono essere seguite nel dettaglio le seguenti linee guida. </w:t>
      </w:r>
    </w:p>
    <w:p w14:paraId="0E36652A" w14:textId="77777777" w:rsidR="00AE1BF2" w:rsidRDefault="00AE1BF2" w:rsidP="00AE1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</w:p>
    <w:p w14:paraId="57D3A8D7" w14:textId="77777777" w:rsidR="00AE1BF2" w:rsidRPr="00550BC1" w:rsidRDefault="00AE1BF2" w:rsidP="00AE1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>
        <w:rPr>
          <w:rFonts w:ascii="Arial" w:hAnsi="Arial" w:cs="Arial"/>
          <w:color w:val="1A1A1A"/>
          <w:sz w:val="25"/>
          <w:szCs w:val="25"/>
          <w:lang w:val="it-IT"/>
        </w:rPr>
        <w:t xml:space="preserve">.   </w:t>
      </w:r>
      <w:r w:rsidRPr="00550BC1">
        <w:rPr>
          <w:rFonts w:ascii="Arial" w:hAnsi="Arial" w:cs="Arial"/>
          <w:color w:val="1A1A1A"/>
          <w:sz w:val="25"/>
          <w:szCs w:val="25"/>
          <w:lang w:val="en-IT"/>
        </w:rPr>
        <w:t xml:space="preserve">Il progetto è di gruppo (max tre persone). E' possibile suddividersi i compiti durante lo sviluppo, ma nel momento della discussione tutti devono essere a conoscenza dei contenuti e delle funzionalità dell'intero progetto. </w:t>
      </w:r>
    </w:p>
    <w:p w14:paraId="6E011CDD" w14:textId="77777777" w:rsidR="00AE1BF2" w:rsidRPr="00550BC1" w:rsidRDefault="00AE1BF2" w:rsidP="00AE1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>
        <w:rPr>
          <w:rFonts w:ascii="Arial" w:hAnsi="Arial" w:cs="Arial"/>
          <w:color w:val="1A1A1A"/>
          <w:sz w:val="25"/>
          <w:szCs w:val="25"/>
          <w:lang w:val="it-IT"/>
        </w:rPr>
        <w:t xml:space="preserve">.   </w:t>
      </w:r>
      <w:r w:rsidRPr="00550BC1">
        <w:rPr>
          <w:rFonts w:ascii="Arial" w:hAnsi="Arial" w:cs="Arial"/>
          <w:color w:val="1A1A1A"/>
          <w:sz w:val="25"/>
          <w:szCs w:val="25"/>
          <w:lang w:val="en-IT"/>
        </w:rPr>
        <w:t>Il sito deve essere di commercio elettronico:</w:t>
      </w:r>
    </w:p>
    <w:p w14:paraId="3BBD458B" w14:textId="77777777" w:rsidR="00AE1BF2" w:rsidRPr="00550BC1" w:rsidRDefault="00AE1BF2" w:rsidP="00AE1B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 w:rsidRPr="00550BC1">
        <w:rPr>
          <w:rFonts w:ascii="Arial" w:hAnsi="Arial" w:cs="Arial"/>
          <w:color w:val="1A1A1A"/>
          <w:sz w:val="25"/>
          <w:szCs w:val="25"/>
          <w:lang w:val="en-IT"/>
        </w:rPr>
        <w:t>il cliente deve poter inserire prodotti nel carrello, variarne la quantità</w:t>
      </w:r>
      <w:r w:rsidRPr="00550BC1">
        <w:rPr>
          <w:rFonts w:ascii="Arial" w:hAnsi="Arial" w:cs="Arial"/>
          <w:color w:val="1A1A1A"/>
          <w:sz w:val="25"/>
          <w:szCs w:val="25"/>
          <w:lang w:val="it-IT"/>
        </w:rPr>
        <w:t>, rimuoverli dal carrello, svuotare il carrello</w:t>
      </w:r>
      <w:r w:rsidRPr="00550BC1">
        <w:rPr>
          <w:rFonts w:ascii="Arial" w:hAnsi="Arial" w:cs="Arial"/>
          <w:color w:val="1A1A1A"/>
          <w:sz w:val="25"/>
          <w:szCs w:val="25"/>
          <w:lang w:val="en-IT"/>
        </w:rPr>
        <w:t>.</w:t>
      </w:r>
    </w:p>
    <w:p w14:paraId="6721B7B1" w14:textId="77777777" w:rsidR="00AE1BF2" w:rsidRPr="00550BC1" w:rsidRDefault="00AE1BF2" w:rsidP="00AE1B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 w:rsidRPr="00550BC1">
        <w:rPr>
          <w:rFonts w:ascii="Arial" w:hAnsi="Arial" w:cs="Arial"/>
          <w:color w:val="1A1A1A"/>
          <w:sz w:val="25"/>
          <w:szCs w:val="25"/>
          <w:lang w:val="en-IT"/>
        </w:rPr>
        <w:t>Una volta confermato l'ordine deve essere possibile visualizzare l'ordine nell'elenco degli ordini effettuati e va svuotato il carrello.</w:t>
      </w:r>
    </w:p>
    <w:p w14:paraId="1390E51C" w14:textId="77777777" w:rsidR="00AE1BF2" w:rsidRPr="00550BC1" w:rsidRDefault="00AE1BF2" w:rsidP="00AE1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</w:p>
    <w:p w14:paraId="38B2148D" w14:textId="77777777" w:rsidR="00AE1BF2" w:rsidRPr="00550BC1" w:rsidRDefault="00AE1BF2" w:rsidP="00AE1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 w:rsidRPr="00550BC1">
        <w:rPr>
          <w:rFonts w:ascii="Arial" w:hAnsi="Arial" w:cs="Arial"/>
          <w:color w:val="1A1A1A"/>
          <w:sz w:val="25"/>
          <w:szCs w:val="25"/>
          <w:lang w:val="en-IT"/>
        </w:rPr>
        <w:t>·     Il sito deve essere responsive;</w:t>
      </w:r>
    </w:p>
    <w:p w14:paraId="22CB339A" w14:textId="77777777" w:rsidR="00AE1BF2" w:rsidRPr="00550BC1" w:rsidRDefault="00AE1BF2" w:rsidP="00AE1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 w:rsidRPr="00550BC1">
        <w:rPr>
          <w:rFonts w:ascii="Arial" w:hAnsi="Arial" w:cs="Arial"/>
          <w:color w:val="1A1A1A"/>
          <w:sz w:val="25"/>
          <w:szCs w:val="25"/>
          <w:lang w:val="en-IT"/>
        </w:rPr>
        <w:t>·     Il sito deve girare su Tomcat direttamente;</w:t>
      </w:r>
    </w:p>
    <w:p w14:paraId="68874E45" w14:textId="77777777" w:rsidR="00AE1BF2" w:rsidRPr="00550BC1" w:rsidRDefault="00AE1BF2" w:rsidP="00AE1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550BC1">
        <w:rPr>
          <w:rFonts w:ascii="Arial" w:hAnsi="Arial" w:cs="Arial"/>
          <w:color w:val="1A1A1A"/>
          <w:sz w:val="25"/>
          <w:szCs w:val="25"/>
          <w:lang w:val="en-IT"/>
        </w:rPr>
        <w:t>·     Usare il modello MVC</w:t>
      </w:r>
      <w:r>
        <w:rPr>
          <w:rFonts w:ascii="Arial" w:hAnsi="Arial" w:cs="Arial"/>
          <w:color w:val="1A1A1A"/>
          <w:sz w:val="25"/>
          <w:szCs w:val="25"/>
          <w:lang w:val="it-IT"/>
        </w:rPr>
        <w:t>:</w:t>
      </w:r>
    </w:p>
    <w:p w14:paraId="29D2972B" w14:textId="77777777" w:rsidR="00AE1BF2" w:rsidRPr="00550BC1" w:rsidRDefault="00AE1BF2" w:rsidP="00AE1BF2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 w:rsidRPr="00550BC1">
        <w:rPr>
          <w:rFonts w:ascii="Arial" w:hAnsi="Arial" w:cs="Arial"/>
          <w:color w:val="1A1A1A"/>
          <w:sz w:val="25"/>
          <w:szCs w:val="25"/>
          <w:lang w:val="en-IT"/>
        </w:rPr>
        <w:t>·     Creare almeno due package: uno per le servlet, chiamato Control, ed uno per il Model, chiamato Model.</w:t>
      </w:r>
    </w:p>
    <w:p w14:paraId="0EFE07E5" w14:textId="77777777" w:rsidR="00AE1BF2" w:rsidRDefault="00AE1BF2" w:rsidP="00AE1BF2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 w:rsidRPr="00550BC1">
        <w:rPr>
          <w:rFonts w:ascii="Arial" w:hAnsi="Arial" w:cs="Arial"/>
          <w:color w:val="1A1A1A"/>
          <w:sz w:val="25"/>
          <w:szCs w:val="25"/>
          <w:lang w:val="en-IT"/>
        </w:rPr>
        <w:t>·     Il Model deve contenere i bean, il carrello e la logica dell’applicazione;</w:t>
      </w:r>
    </w:p>
    <w:p w14:paraId="4281834E" w14:textId="77777777" w:rsidR="00AE1BF2" w:rsidRPr="00283031" w:rsidRDefault="00AE1BF2" w:rsidP="00AE1BF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2148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>
        <w:rPr>
          <w:rFonts w:ascii="Arial" w:hAnsi="Arial" w:cs="Arial"/>
          <w:color w:val="1A1A1A"/>
          <w:sz w:val="25"/>
          <w:szCs w:val="25"/>
          <w:lang w:val="it-IT"/>
        </w:rPr>
        <w:t>Utilizzare il modello DAO per implementare le operazioni CRUD;</w:t>
      </w:r>
    </w:p>
    <w:p w14:paraId="7D971A21" w14:textId="77777777" w:rsidR="00AE1BF2" w:rsidRPr="00550BC1" w:rsidRDefault="00AE1BF2" w:rsidP="00AE1BF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2148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283031">
        <w:rPr>
          <w:rFonts w:ascii="Arial" w:hAnsi="Arial" w:cs="Arial"/>
          <w:color w:val="1A1A1A"/>
          <w:sz w:val="25"/>
          <w:szCs w:val="25"/>
          <w:lang w:val="it-IT"/>
        </w:rPr>
        <w:t>Gestire le sessioni per realizzare il carrello;</w:t>
      </w:r>
    </w:p>
    <w:p w14:paraId="28D2592E" w14:textId="77777777" w:rsidR="00AE1BF2" w:rsidRPr="00550BC1" w:rsidRDefault="00AE1BF2" w:rsidP="00AE1BF2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 w:rsidRPr="00550BC1">
        <w:rPr>
          <w:rFonts w:ascii="Arial" w:hAnsi="Arial" w:cs="Arial"/>
          <w:color w:val="1A1A1A"/>
          <w:sz w:val="25"/>
          <w:szCs w:val="25"/>
          <w:lang w:val="en-IT"/>
        </w:rPr>
        <w:t>·     Il codice HTML viene creato esclusivamente dalle JSP. JSP e HTML che formano il view</w:t>
      </w:r>
    </w:p>
    <w:p w14:paraId="28B3F07C" w14:textId="77777777" w:rsidR="00AE1BF2" w:rsidRPr="00550BC1" w:rsidRDefault="00AE1BF2" w:rsidP="00AE1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 w:rsidRPr="00550BC1">
        <w:rPr>
          <w:rFonts w:ascii="Arial" w:hAnsi="Arial" w:cs="Arial"/>
          <w:color w:val="1A1A1A"/>
          <w:sz w:val="25"/>
          <w:szCs w:val="25"/>
          <w:lang w:val="en-IT"/>
        </w:rPr>
        <w:t>·     I form sono controllati con javascript. Il form viene inviato al server solo se corretto</w:t>
      </w:r>
      <w:r>
        <w:rPr>
          <w:rFonts w:ascii="Arial" w:hAnsi="Arial" w:cs="Arial"/>
          <w:color w:val="1A1A1A"/>
          <w:sz w:val="25"/>
          <w:szCs w:val="25"/>
          <w:lang w:val="it-IT"/>
        </w:rPr>
        <w:t xml:space="preserve"> (validazione)</w:t>
      </w:r>
      <w:r w:rsidRPr="00550BC1">
        <w:rPr>
          <w:rFonts w:ascii="Arial" w:hAnsi="Arial" w:cs="Arial"/>
          <w:color w:val="1A1A1A"/>
          <w:sz w:val="25"/>
          <w:szCs w:val="25"/>
          <w:lang w:val="en-IT"/>
        </w:rPr>
        <w:t>. Usare le espressioni regolari per validare i campi del form. Mettere il "focus" sul campo in cui l'utente sta scrivendo. Visualizzare le istruzioni di compilazione di ogni campo di input nel placeholder. Fornire i messaggi di errore quando l'utente preme il submit (evitare gli alert).</w:t>
      </w:r>
    </w:p>
    <w:p w14:paraId="1A1D966C" w14:textId="77777777" w:rsidR="00AE1BF2" w:rsidRPr="00550BC1" w:rsidRDefault="00AE1BF2" w:rsidP="00AE1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 w:rsidRPr="00550BC1">
        <w:rPr>
          <w:rFonts w:ascii="Arial" w:hAnsi="Arial" w:cs="Arial"/>
          <w:color w:val="1A1A1A"/>
          <w:sz w:val="25"/>
          <w:szCs w:val="25"/>
          <w:lang w:val="en-IT"/>
        </w:rPr>
        <w:t>·     Usare JQuery per modificare il DOM in qualche pagina,</w:t>
      </w:r>
    </w:p>
    <w:p w14:paraId="7C206ABF" w14:textId="77777777" w:rsidR="00AE1BF2" w:rsidRPr="00550BC1" w:rsidRDefault="00AE1BF2" w:rsidP="00AE1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 w:rsidRPr="00550BC1">
        <w:rPr>
          <w:rFonts w:ascii="Arial" w:hAnsi="Arial" w:cs="Arial"/>
          <w:color w:val="1A1A1A"/>
          <w:sz w:val="25"/>
          <w:szCs w:val="25"/>
          <w:lang w:val="en-IT"/>
        </w:rPr>
        <w:t>·     Usare JQuery + AJAX per scambiare piccole informazioni con il server (in formato JSON).</w:t>
      </w:r>
    </w:p>
    <w:p w14:paraId="02AC2677" w14:textId="77777777" w:rsidR="00AE1BF2" w:rsidRPr="00550BC1" w:rsidRDefault="00AE1BF2" w:rsidP="00AE1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 w:rsidRPr="00550BC1">
        <w:rPr>
          <w:rFonts w:ascii="Arial" w:hAnsi="Arial" w:cs="Arial"/>
          <w:color w:val="1A1A1A"/>
          <w:sz w:val="25"/>
          <w:szCs w:val="25"/>
          <w:lang w:val="en-IT"/>
        </w:rPr>
        <w:t>·     Gestire le sessioni per realizzare il carrello.</w:t>
      </w:r>
    </w:p>
    <w:p w14:paraId="214C4720" w14:textId="77777777" w:rsidR="00AE1BF2" w:rsidRPr="00550BC1" w:rsidRDefault="00AE1BF2" w:rsidP="00AE1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 w:rsidRPr="00550BC1">
        <w:rPr>
          <w:rFonts w:ascii="Arial" w:hAnsi="Arial" w:cs="Arial"/>
          <w:color w:val="1A1A1A"/>
          <w:sz w:val="25"/>
          <w:szCs w:val="25"/>
          <w:lang w:val="en-IT"/>
        </w:rPr>
        <w:t>·     Usare JQUERY per animare le immagini al passaggio del mouse.</w:t>
      </w:r>
    </w:p>
    <w:p w14:paraId="06514A55" w14:textId="77777777" w:rsidR="00AE1BF2" w:rsidRDefault="00AE1BF2" w:rsidP="00AE1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 w:rsidRPr="00550BC1">
        <w:rPr>
          <w:rFonts w:ascii="Arial" w:hAnsi="Arial" w:cs="Arial"/>
          <w:color w:val="1A1A1A"/>
          <w:sz w:val="25"/>
          <w:szCs w:val="25"/>
          <w:lang w:val="en-IT"/>
        </w:rPr>
        <w:t>.   Usare i fragment (con include) nelle pagine JSP per creare header, footer e menu (esempio progetto negozio, L09 bis, JSP).</w:t>
      </w:r>
    </w:p>
    <w:p w14:paraId="779D4FBB" w14:textId="77777777" w:rsidR="00AE1BF2" w:rsidRPr="00550BC1" w:rsidRDefault="00AE1BF2" w:rsidP="00AE1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>
        <w:rPr>
          <w:rFonts w:ascii="Arial" w:hAnsi="Arial" w:cs="Arial"/>
          <w:color w:val="1A1A1A"/>
          <w:sz w:val="25"/>
          <w:szCs w:val="25"/>
          <w:lang w:val="it-IT"/>
        </w:rPr>
        <w:t xml:space="preserve">.    </w:t>
      </w:r>
      <w:r w:rsidRPr="00550BC1">
        <w:rPr>
          <w:rFonts w:ascii="Arial" w:hAnsi="Arial" w:cs="Arial"/>
          <w:color w:val="1A1A1A"/>
          <w:sz w:val="25"/>
          <w:szCs w:val="25"/>
          <w:lang w:val="en-IT"/>
        </w:rPr>
        <w:t xml:space="preserve">Va prevista la figura dell'amministratore e delle pagine a lui dedicate, accessibili solo dopo autenticazione (vedere lezione su Security). </w:t>
      </w:r>
    </w:p>
    <w:p w14:paraId="6908A341" w14:textId="77777777" w:rsidR="00AE1BF2" w:rsidRPr="00550BC1" w:rsidRDefault="00AE1BF2" w:rsidP="00AE1BF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 w:rsidRPr="00550BC1">
        <w:rPr>
          <w:rFonts w:ascii="Arial" w:hAnsi="Arial" w:cs="Arial"/>
          <w:color w:val="1A1A1A"/>
          <w:sz w:val="25"/>
          <w:szCs w:val="25"/>
          <w:lang w:val="en-IT"/>
        </w:rPr>
        <w:t>Usare autenticazione programmata.</w:t>
      </w:r>
    </w:p>
    <w:p w14:paraId="0B6BEB3A" w14:textId="77777777" w:rsidR="00AE1BF2" w:rsidRPr="00550BC1" w:rsidRDefault="00AE1BF2" w:rsidP="00AE1BF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 w:rsidRPr="00550BC1">
        <w:rPr>
          <w:rFonts w:ascii="Arial" w:hAnsi="Arial" w:cs="Arial"/>
          <w:color w:val="1A1A1A"/>
          <w:sz w:val="25"/>
          <w:szCs w:val="25"/>
          <w:lang w:val="it-IT"/>
        </w:rPr>
        <w:t>L</w:t>
      </w:r>
      <w:r w:rsidRPr="00550BC1">
        <w:rPr>
          <w:rFonts w:ascii="Arial" w:hAnsi="Arial" w:cs="Arial"/>
          <w:color w:val="1A1A1A"/>
          <w:sz w:val="25"/>
          <w:szCs w:val="25"/>
          <w:lang w:val="en-IT"/>
        </w:rPr>
        <w:t>'amministratore deve poter inserire, modificare, visualizzare e cancellare elementi del catalogo, visualizzare gli ordini complessivi, dalla data alla data e per cliente.</w:t>
      </w:r>
    </w:p>
    <w:p w14:paraId="462BD827" w14:textId="77777777" w:rsidR="00AE1BF2" w:rsidRPr="00550BC1" w:rsidRDefault="00AE1BF2" w:rsidP="00AE1BF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  <w:r w:rsidRPr="00550BC1">
        <w:rPr>
          <w:rFonts w:ascii="Arial" w:hAnsi="Arial" w:cs="Arial"/>
          <w:color w:val="1A1A1A"/>
          <w:sz w:val="25"/>
          <w:szCs w:val="25"/>
          <w:lang w:val="it-IT"/>
        </w:rPr>
        <w:t>R</w:t>
      </w:r>
      <w:r w:rsidRPr="00550BC1">
        <w:rPr>
          <w:rFonts w:ascii="Arial" w:hAnsi="Arial" w:cs="Arial"/>
          <w:color w:val="1A1A1A"/>
          <w:sz w:val="25"/>
          <w:szCs w:val="25"/>
          <w:lang w:val="en-IT"/>
        </w:rPr>
        <w:t>equisito molto importante: il database deve essere strutturato in modo tale che se vengono modificati il prezzo o l'iva di un prodotto acquistato successivamente all'acquisto l'ordine del cliente mantiene i dati corretti.</w:t>
      </w:r>
    </w:p>
    <w:p w14:paraId="1B101FF8" w14:textId="77777777" w:rsidR="00AE1BF2" w:rsidRPr="00550BC1" w:rsidRDefault="00AE1BF2" w:rsidP="00AE1BF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en-IT"/>
        </w:rPr>
      </w:pPr>
    </w:p>
    <w:p w14:paraId="7845CC9A" w14:textId="3572BCD5" w:rsidR="00CA05E7" w:rsidRPr="00AE1BF2" w:rsidRDefault="00CA05E7" w:rsidP="00AE1BF2">
      <w:pPr>
        <w:rPr>
          <w:lang w:val="en-IT"/>
        </w:rPr>
      </w:pPr>
    </w:p>
    <w:sectPr w:rsidR="00CA05E7" w:rsidRPr="00AE1BF2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970A8"/>
    <w:multiLevelType w:val="hybridMultilevel"/>
    <w:tmpl w:val="4DB21AF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63107F"/>
    <w:multiLevelType w:val="hybridMultilevel"/>
    <w:tmpl w:val="F638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80D68"/>
    <w:multiLevelType w:val="hybridMultilevel"/>
    <w:tmpl w:val="0554A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E7"/>
    <w:rsid w:val="00173391"/>
    <w:rsid w:val="001E2EC8"/>
    <w:rsid w:val="00283031"/>
    <w:rsid w:val="002C77D5"/>
    <w:rsid w:val="002F1409"/>
    <w:rsid w:val="004F43D2"/>
    <w:rsid w:val="00633E85"/>
    <w:rsid w:val="00706EA3"/>
    <w:rsid w:val="007C79D7"/>
    <w:rsid w:val="00AE1BF2"/>
    <w:rsid w:val="00CA05E7"/>
    <w:rsid w:val="00D13260"/>
    <w:rsid w:val="00D75629"/>
    <w:rsid w:val="00DD67B9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795E9847"/>
  <w14:defaultImageDpi w14:val="300"/>
  <w15:docId w15:val="{7BA251DE-58A2-1748-8D1F-8DC869F1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Rita FRANCESE (francese@unisa.it)</cp:lastModifiedBy>
  <cp:revision>2</cp:revision>
  <dcterms:created xsi:type="dcterms:W3CDTF">2020-03-17T11:46:00Z</dcterms:created>
  <dcterms:modified xsi:type="dcterms:W3CDTF">2020-03-17T11:46:00Z</dcterms:modified>
</cp:coreProperties>
</file>