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8F" w:rsidRPr="0064238F" w:rsidRDefault="0064238F" w:rsidP="00A3550E">
      <w:pPr>
        <w:jc w:val="both"/>
        <w:rPr>
          <w:sz w:val="30"/>
          <w:szCs w:val="30"/>
          <w:lang w:val="es-AR"/>
        </w:rPr>
      </w:pPr>
      <w:r w:rsidRPr="0064238F">
        <w:rPr>
          <w:b/>
          <w:sz w:val="30"/>
          <w:szCs w:val="30"/>
          <w:lang w:val="es-AR"/>
        </w:rPr>
        <w:t>Practico 1</w:t>
      </w:r>
      <w:r w:rsidRPr="0064238F">
        <w:rPr>
          <w:b/>
          <w:sz w:val="30"/>
          <w:szCs w:val="30"/>
          <w:lang w:val="es-AR"/>
        </w:rPr>
        <w:t xml:space="preserve"> – Cien</w:t>
      </w:r>
      <w:bookmarkStart w:id="0" w:name="_GoBack"/>
      <w:bookmarkEnd w:id="0"/>
      <w:r w:rsidRPr="0064238F">
        <w:rPr>
          <w:b/>
          <w:sz w:val="30"/>
          <w:szCs w:val="30"/>
          <w:lang w:val="es-AR"/>
        </w:rPr>
        <w:t>cia, Tecnología y Sociedad</w:t>
      </w:r>
    </w:p>
    <w:p w:rsidR="0081709C" w:rsidRPr="00A3550E" w:rsidRDefault="00A3550E" w:rsidP="00A3550E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A3550E">
        <w:rPr>
          <w:lang w:val="es-AR"/>
        </w:rPr>
        <w:t>Vizcaino</w:t>
      </w:r>
      <w:r w:rsidR="0081709C" w:rsidRPr="00A3550E">
        <w:rPr>
          <w:lang w:val="es-AR"/>
        </w:rPr>
        <w:t xml:space="preserve"> Lautaro</w:t>
      </w:r>
      <w:r w:rsidRPr="00A3550E">
        <w:rPr>
          <w:lang w:val="es-AR"/>
        </w:rPr>
        <w:t xml:space="preserve"> </w:t>
      </w:r>
      <w:r>
        <w:rPr>
          <w:lang w:val="es-AR"/>
        </w:rPr>
        <w:t>–</w:t>
      </w:r>
      <w:r w:rsidRPr="00A3550E">
        <w:rPr>
          <w:lang w:val="es-AR"/>
        </w:rPr>
        <w:t xml:space="preserve"> </w:t>
      </w:r>
      <w:r>
        <w:rPr>
          <w:lang w:val="es-AR"/>
        </w:rPr>
        <w:t>E009-43</w:t>
      </w:r>
    </w:p>
    <w:p w:rsidR="0081709C" w:rsidRPr="00A3550E" w:rsidRDefault="00A3550E" w:rsidP="00A3550E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A3550E">
        <w:rPr>
          <w:lang w:val="es-AR"/>
        </w:rPr>
        <w:t>Álvarez</w:t>
      </w:r>
      <w:r w:rsidR="0081709C" w:rsidRPr="00A3550E">
        <w:rPr>
          <w:lang w:val="es-AR"/>
        </w:rPr>
        <w:t xml:space="preserve"> Cristian</w:t>
      </w:r>
      <w:r w:rsidR="0064238F">
        <w:rPr>
          <w:lang w:val="es-AR"/>
        </w:rPr>
        <w:t xml:space="preserve"> – E009-24</w:t>
      </w:r>
    </w:p>
    <w:p w:rsidR="0081709C" w:rsidRPr="0064238F" w:rsidRDefault="0064238F" w:rsidP="00127341">
      <w:pPr>
        <w:pStyle w:val="Prrafodelista"/>
        <w:numPr>
          <w:ilvl w:val="0"/>
          <w:numId w:val="8"/>
        </w:numPr>
        <w:jc w:val="both"/>
        <w:rPr>
          <w:lang w:val="es-AR"/>
        </w:rPr>
      </w:pPr>
      <w:r>
        <w:rPr>
          <w:lang w:val="es-AR"/>
        </w:rPr>
        <w:t>Manrique Morando Augusto – E009-33</w:t>
      </w:r>
    </w:p>
    <w:p w:rsidR="00887985" w:rsidRPr="0081709C" w:rsidRDefault="001E12EE" w:rsidP="00127341">
      <w:pPr>
        <w:jc w:val="both"/>
        <w:rPr>
          <w:b/>
          <w:sz w:val="24"/>
          <w:szCs w:val="24"/>
          <w:lang w:val="es-AR"/>
        </w:rPr>
      </w:pPr>
      <w:r w:rsidRPr="0081709C">
        <w:rPr>
          <w:b/>
          <w:sz w:val="24"/>
          <w:szCs w:val="24"/>
          <w:lang w:val="es-AR"/>
        </w:rPr>
        <w:t xml:space="preserve">Fundamentación </w:t>
      </w:r>
    </w:p>
    <w:p w:rsidR="001E12EE" w:rsidRDefault="0077113B" w:rsidP="00127341">
      <w:pPr>
        <w:jc w:val="both"/>
        <w:rPr>
          <w:lang w:val="es-AR"/>
        </w:rPr>
      </w:pPr>
      <w:r>
        <w:rPr>
          <w:lang w:val="es-AR"/>
        </w:rPr>
        <w:t xml:space="preserve">El contexto histórico en el que nosotros nos quisimos posicionar es en la revolución científico </w:t>
      </w:r>
      <w:r w:rsidR="00D835FC">
        <w:rPr>
          <w:lang w:val="es-AR"/>
        </w:rPr>
        <w:t>tecnológica, comparándola de cierta forma con la revolución técnica. Este contraste entre ambas revoluciones las representamos a partir de</w:t>
      </w:r>
      <w:r w:rsidR="0039491D">
        <w:rPr>
          <w:lang w:val="es-AR"/>
        </w:rPr>
        <w:t xml:space="preserve"> un padre, el cual es nacido durante la segunda revolución y debe transicionar a la tercera revolución en su vida tardía, y sus hijos a quienes les toco desarrollar su vida temprana en la tercera revolución. </w:t>
      </w:r>
      <w:r w:rsidR="009F2B80">
        <w:rPr>
          <w:lang w:val="es-AR"/>
        </w:rPr>
        <w:t>Aquí un análisis más detallado de las partes de esta presentación.</w:t>
      </w:r>
    </w:p>
    <w:p w:rsidR="0039491D" w:rsidRDefault="00EE0F79" w:rsidP="00127341">
      <w:pPr>
        <w:jc w:val="both"/>
        <w:rPr>
          <w:lang w:val="es-AR"/>
        </w:rPr>
      </w:pPr>
      <w:r>
        <w:rPr>
          <w:lang w:val="es-AR"/>
        </w:rPr>
        <w:t>Por un lado, tenemos a</w:t>
      </w:r>
      <w:r w:rsidR="009F2B80">
        <w:rPr>
          <w:lang w:val="es-AR"/>
        </w:rPr>
        <w:t>l hijo que esta con un celular, el cual habla de dos grandes avances como l</w:t>
      </w:r>
      <w:r w:rsidR="002C351D">
        <w:rPr>
          <w:lang w:val="es-AR"/>
        </w:rPr>
        <w:t>a importancia del petróleo y l</w:t>
      </w:r>
      <w:r w:rsidR="009F2B80">
        <w:rPr>
          <w:lang w:val="es-AR"/>
        </w:rPr>
        <w:t xml:space="preserve">os motores de combustión </w:t>
      </w:r>
      <w:r w:rsidR="002C351D">
        <w:rPr>
          <w:lang w:val="es-AR"/>
        </w:rPr>
        <w:t>interna en la vida cotidiana de las personas. La introducción de la electricidad y los motores de combustión interna permitieron un aumento en la producción industrial y el transporte, lo que a su vez cambio la forma en que las personas vivían y trabajaban, incluso este hijo menciona la influencia del petróleo en la fábrica en la que el padre trabaja.</w:t>
      </w:r>
    </w:p>
    <w:p w:rsidR="0081709C" w:rsidRPr="0081709C" w:rsidRDefault="009F2B80" w:rsidP="00127341">
      <w:pPr>
        <w:jc w:val="both"/>
      </w:pPr>
      <w:r>
        <w:rPr>
          <w:lang w:val="es-AR"/>
        </w:rPr>
        <w:t xml:space="preserve">Del otro lado, el otro hijo, </w:t>
      </w:r>
      <w:r w:rsidR="00612E17">
        <w:rPr>
          <w:lang w:val="es-AR"/>
        </w:rPr>
        <w:t>este</w:t>
      </w:r>
      <w:r>
        <w:rPr>
          <w:lang w:val="es-AR"/>
        </w:rPr>
        <w:t xml:space="preserve"> se encuentr</w:t>
      </w:r>
      <w:r w:rsidR="002C351D">
        <w:rPr>
          <w:lang w:val="es-AR"/>
        </w:rPr>
        <w:t>a con una computadora portátil, habla de la trascendencia de esta en la sociedad y la implementación del chip</w:t>
      </w:r>
      <w:r>
        <w:rPr>
          <w:lang w:val="es-AR"/>
        </w:rPr>
        <w:t xml:space="preserve">. La computadora se convirtió en una </w:t>
      </w:r>
      <w:r w:rsidR="0081709C">
        <w:rPr>
          <w:lang w:val="es-AR"/>
        </w:rPr>
        <w:t xml:space="preserve">herramienta esencial para el trabajo, la educación y la comunicación global debido a que esta ha transformado la forma en que obtenemos información y nos comunicamos. </w:t>
      </w:r>
      <w:r w:rsidR="0081709C" w:rsidRPr="0081709C">
        <w:t>La referencia al chip como un avance técnico crucial destaca cómo la reducción de tamaño</w:t>
      </w:r>
      <w:r w:rsidR="0081709C">
        <w:t xml:space="preserve"> de estos dispositivos</w:t>
      </w:r>
      <w:r w:rsidR="0081709C" w:rsidRPr="0081709C">
        <w:t xml:space="preserve"> y </w:t>
      </w:r>
      <w:r w:rsidR="0081709C">
        <w:t>la velocidad en la que pueden procesar información</w:t>
      </w:r>
      <w:r w:rsidR="0081709C" w:rsidRPr="0081709C">
        <w:t xml:space="preserve"> han revolucionado nuestras vidas.</w:t>
      </w:r>
    </w:p>
    <w:p w:rsidR="009F2B80" w:rsidRDefault="009F2B80" w:rsidP="00127341">
      <w:pPr>
        <w:jc w:val="both"/>
        <w:rPr>
          <w:lang w:val="es-AR"/>
        </w:rPr>
      </w:pPr>
      <w:r>
        <w:rPr>
          <w:lang w:val="es-AR"/>
        </w:rPr>
        <w:t>Por ultimo tenemos al padre,</w:t>
      </w:r>
      <w:r w:rsidR="0081709C">
        <w:rPr>
          <w:lang w:val="es-AR"/>
        </w:rPr>
        <w:t xml:space="preserve"> que, como ya hemos dicho, es testigo de la transición entre estas dos revoluciones. </w:t>
      </w:r>
      <w:r w:rsidR="0081709C" w:rsidRPr="0081709C">
        <w:t>Su nostalgia por una antigua radio y sus comentarios sobre la importancia de las relaciones personales y los momentos compartidos reflejan cómo él experimentó la Segunda Revolución Técnica, donde las interacciones sociales eran principalmente cara a cara y las tecnologías aún no habían penetrado en la vida cotidiana. Sin embargo, su uso de un teléfono celular más antiguo y su tristeza por la posibilidad de perder su trabajo debido a la automatización muestran cómo ha tenido que adaptarse a la Revolución Científico-Tecnológica en su vida tardía.</w:t>
      </w:r>
    </w:p>
    <w:p w:rsidR="001E12EE" w:rsidRPr="00612E17" w:rsidRDefault="0081709C" w:rsidP="00127341">
      <w:pPr>
        <w:jc w:val="both"/>
      </w:pPr>
      <w:r>
        <w:rPr>
          <w:lang w:val="es-AR"/>
        </w:rPr>
        <w:t xml:space="preserve">Con esta obra quisimos reflejar como las revoluciones técnicas han moldeado nuestra sociedad y cultura. La segunda </w:t>
      </w:r>
      <w:r w:rsidR="00612E17">
        <w:rPr>
          <w:lang w:val="es-AR"/>
        </w:rPr>
        <w:t>Revolución</w:t>
      </w:r>
      <w:r>
        <w:rPr>
          <w:lang w:val="es-AR"/>
        </w:rPr>
        <w:t xml:space="preserve"> </w:t>
      </w:r>
      <w:r w:rsidR="00612E17">
        <w:rPr>
          <w:lang w:val="es-AR"/>
        </w:rPr>
        <w:t xml:space="preserve">Técnica impulso la industrialización </w:t>
      </w:r>
      <w:r w:rsidR="00612E17" w:rsidRPr="00612E17">
        <w:t>y la movilidad, mientras que la Revolución Científico-Tecnológica ha conectado al mundo y transformado la forma en que trabajamos y nos comunicamos</w:t>
      </w:r>
      <w:r w:rsidR="00612E17">
        <w:t xml:space="preserve">. También quisimos representar la </w:t>
      </w:r>
      <w:r w:rsidR="00612E17" w:rsidRPr="00612E17">
        <w:t xml:space="preserve">importancia de adaptarse a los cambios tecnológicos </w:t>
      </w:r>
      <w:r w:rsidR="00612E17">
        <w:t xml:space="preserve">ya que la automatización y digitalización nos hace prescindir más de lo que es humano debido a que este puede resultar reemplazado por una maquina o bien puede modificar las maneras en las que se conectan las personas. </w:t>
      </w:r>
    </w:p>
    <w:sectPr w:rsidR="001E12EE" w:rsidRPr="0061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5180"/>
    <w:multiLevelType w:val="multilevel"/>
    <w:tmpl w:val="BC7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22BCE"/>
    <w:multiLevelType w:val="multilevel"/>
    <w:tmpl w:val="5106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43632C"/>
    <w:multiLevelType w:val="multilevel"/>
    <w:tmpl w:val="CE3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15095"/>
    <w:multiLevelType w:val="hybridMultilevel"/>
    <w:tmpl w:val="53020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5FAD"/>
    <w:multiLevelType w:val="hybridMultilevel"/>
    <w:tmpl w:val="8F345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409F"/>
    <w:multiLevelType w:val="multilevel"/>
    <w:tmpl w:val="A58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FA355D"/>
    <w:multiLevelType w:val="hybridMultilevel"/>
    <w:tmpl w:val="97784CFE"/>
    <w:lvl w:ilvl="0" w:tplc="35E85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119BE"/>
    <w:multiLevelType w:val="multilevel"/>
    <w:tmpl w:val="75B4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93"/>
    <w:rsid w:val="00017E41"/>
    <w:rsid w:val="00052819"/>
    <w:rsid w:val="00127341"/>
    <w:rsid w:val="001E12EE"/>
    <w:rsid w:val="002C351D"/>
    <w:rsid w:val="0039491D"/>
    <w:rsid w:val="004E02B1"/>
    <w:rsid w:val="00577C93"/>
    <w:rsid w:val="00612E17"/>
    <w:rsid w:val="0064238F"/>
    <w:rsid w:val="0077113B"/>
    <w:rsid w:val="0081709C"/>
    <w:rsid w:val="008B73E1"/>
    <w:rsid w:val="009F2B80"/>
    <w:rsid w:val="00A3550E"/>
    <w:rsid w:val="00A64FF1"/>
    <w:rsid w:val="00BA5CD6"/>
    <w:rsid w:val="00D835FC"/>
    <w:rsid w:val="00E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02E6"/>
  <w15:chartTrackingRefBased/>
  <w15:docId w15:val="{C7DA61BE-A7B3-4BD4-91FC-F05CA2E7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198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57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42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6805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37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1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02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08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Manrique</dc:creator>
  <cp:keywords/>
  <dc:description/>
  <cp:lastModifiedBy>Augusto Manrique</cp:lastModifiedBy>
  <cp:revision>6</cp:revision>
  <dcterms:created xsi:type="dcterms:W3CDTF">2023-09-01T02:33:00Z</dcterms:created>
  <dcterms:modified xsi:type="dcterms:W3CDTF">2023-09-01T05:59:00Z</dcterms:modified>
</cp:coreProperties>
</file>