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Matemática Discreta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Trabajo Práctico 1 – Ejercicios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Nombre equipo: </w:t>
      </w:r>
      <w:r w:rsidDel="00000000" w:rsidR="00000000" w:rsidRPr="00000000">
        <w:rPr>
          <w:sz w:val="28"/>
          <w:szCs w:val="28"/>
          <w:rtl w:val="0"/>
        </w:rPr>
        <w:t xml:space="preserve">Alt+F4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1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precio de Bitcoin hoy es de 84,368.06, con un cambio del 1.47 % en las últimas 24 horas y del 2.54 % en la última semana. El volumen de negociación de Bitcoin en las últimas 24 horas asciende a 11.84B, mientras que su capitalización de mercado actual es de 1.69T. Representar el siguiente caso con las proposiciones p,q,r,s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p:  “El precio de Bitcoin hoy es de 84,368.06”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q: “El precio de Bitcoin tiene un cambio del 1.47%”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“El volumen de negociación en las últimas 24 horas asciende a 11.84B”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s: “La capitalización de mercado actual es de 1.69T”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2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¿Qué criptomoneda alcanzará el dólar? Si bien muchas altcoins tienen potencial, Dawgz AI ($DAGZ) es una de las contendientes más fuertes. Con un impulso inicial y una comunidad en crecimiento, posee la combinación perfecta de escasez y demanda para impulsar importantes subidas de precio.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p: “Dawgz AI tiene potencial de alcanzar el dólar”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q: “Dawgz AI tiene un impulso inicial”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“Dawgz AI posee escasez”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s: “Dawgz AI tiene demanda suficiente para subir de precio”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3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Siri, Alexa o Cortana; nombres que hace algún tiempo no nos hubieran dicho nada, pero que hoy forman parte del día a día de muchos hogares Se le puede asignar un valor de verdad (V o F) cual ?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Respuesta 3: si, se les pueden asignar valores de verdad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“El nombre Siri/Alexa/Cortana no era conocido antes” V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“Siri/Alexa/Cortana forma parte del día a día de muchos hogares” V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4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4.1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Asistente de voz</w:t>
      </w:r>
      <w:r w:rsidDel="00000000" w:rsidR="00000000" w:rsidRPr="00000000">
        <w:rPr>
          <w:sz w:val="28"/>
          <w:szCs w:val="28"/>
          <w:rtl w:val="0"/>
        </w:rPr>
        <w:t xml:space="preserve">: Un asistente de voz es un programa que usa comandos de voz para realizar tareas, responder preguntas, o controlar dispositivos. Se basan en tecnologías como el reconocimiento de voz y el procesamiento del lenguaje natural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p: “Un asistente de voz es un programa que usa comandos de voz para realizar tareas” V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“El asistente de voz se basa en tecnologías de reconocimiento de voz”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“El asistente de voz se basa en tecnologías del procesamiento del lenguaje natural”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Redes sociales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las redes sociales con IA muestran contenido y publicidad recomendada basándose en las preferencias del usuario. Al igual que moderar tipos de contenido inapropiado.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“Las IA en redes sociales muestran contenido recomendado basado en las preferencias de un usuario”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“Las IA en redes sociales muestran publicidad basada en las preferencias del usuario”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“Las IA en redes sociales moderan contenido indeseable”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4.3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Filtros de spam en el correo electrónico</w:t>
      </w:r>
      <w:r w:rsidDel="00000000" w:rsidR="00000000" w:rsidRPr="00000000">
        <w:rPr>
          <w:sz w:val="28"/>
          <w:szCs w:val="28"/>
          <w:rtl w:val="0"/>
        </w:rPr>
        <w:t xml:space="preserve">: Sistema que analiza los correos para detectar y separar los mensajes no deseados o peligrosos.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p: “El sistema analiza el contenido del correo electrónico” V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q: “El sistema identifica patrones de spam” V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“El correo es clasificado como spam o correo legítimo” V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4.4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Traducción automática</w:t>
      </w:r>
      <w:r w:rsidDel="00000000" w:rsidR="00000000" w:rsidRPr="00000000">
        <w:rPr>
          <w:sz w:val="28"/>
          <w:szCs w:val="28"/>
          <w:rtl w:val="0"/>
        </w:rPr>
        <w:t xml:space="preserve">: Tecnología que convierte textos de un idioma a otro de forma automática.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p: “El sistema recibe un texto en un idioma”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q: “El sistema procesa y analiza el texto”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“El sistema genera la traducción en otro idioma”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4.5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Autocompletado en buscadores</w:t>
      </w:r>
      <w:r w:rsidDel="00000000" w:rsidR="00000000" w:rsidRPr="00000000">
        <w:rPr>
          <w:sz w:val="28"/>
          <w:szCs w:val="28"/>
          <w:rtl w:val="0"/>
        </w:rPr>
        <w:t xml:space="preserve">: Función que sugiere palabras o frases mientras el usuario escribe en un buscador.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p: “El usuario comienza a escribir en el buscador”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q: “El sistema analiza búsquedas anteriores y tendencias”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“El sistema sugiere posibles búsquedas automáticamente”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4.6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Reconocimiento facial en smartphones</w:t>
      </w:r>
      <w:r w:rsidDel="00000000" w:rsidR="00000000" w:rsidRPr="00000000">
        <w:rPr>
          <w:sz w:val="28"/>
          <w:szCs w:val="28"/>
          <w:rtl w:val="0"/>
        </w:rPr>
        <w:t xml:space="preserve">: Sistema que identifica el rostro del usuario para permitir acceso o desbloquear el dispositivo.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p: “El smartphone reconoce el rostro del usuario”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q: “El sistema compara el rostro con los datos almacenados”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“El dispositivo permite acceso solo si hay coincidencia”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4.7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Sistemas de detección de fraudes en tarjetas de crédito</w:t>
      </w:r>
      <w:r w:rsidDel="00000000" w:rsidR="00000000" w:rsidRPr="00000000">
        <w:rPr>
          <w:sz w:val="28"/>
          <w:szCs w:val="28"/>
          <w:rtl w:val="0"/>
        </w:rPr>
        <w:t xml:space="preserve">: Sistema que analiza transacciones para detectar actividades sospechosas o fraudulentas.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p: “El sistema analiza las transacciones realizadas”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q: “El sistema detecta patrones inusuales de consumo”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“El sistema bloquea o alerta sobre operaciones sospechosas”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4.8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Mapas de tráfico en tiempo real</w:t>
      </w:r>
      <w:r w:rsidDel="00000000" w:rsidR="00000000" w:rsidRPr="00000000">
        <w:rPr>
          <w:sz w:val="28"/>
          <w:szCs w:val="28"/>
          <w:rtl w:val="0"/>
        </w:rPr>
        <w:t xml:space="preserve">: Sistema que muestra el estado del tránsito en el momento, indicando congestiones, accidentes o rutas más rápidas.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p: “El sistema recibe datos de ubicación y tránsito”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q: “El sistema procesa y analiza la información recibida”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“El sistema muestra rutas alternativas para optimizar el viaje”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4.9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Sistemas de navegación GPS</w:t>
      </w:r>
      <w:r w:rsidDel="00000000" w:rsidR="00000000" w:rsidRPr="00000000">
        <w:rPr>
          <w:sz w:val="28"/>
          <w:szCs w:val="28"/>
          <w:rtl w:val="0"/>
        </w:rPr>
        <w:t xml:space="preserve">: Tecnología que guía al usuario desde su ubicación hasta un destino mediante rutas calculadas automáticamente.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p: “El sistema recibe la ubicación del usuario y el destino”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q: “El sistema procesa y analiza la información de mapas y rutas”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“El sistema muestra instrucciones paso a paso en tiempo real”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4.10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Corrección gramatical y ortográfica</w:t>
      </w:r>
      <w:r w:rsidDel="00000000" w:rsidR="00000000" w:rsidRPr="00000000">
        <w:rPr>
          <w:sz w:val="28"/>
          <w:szCs w:val="28"/>
          <w:rtl w:val="0"/>
        </w:rPr>
        <w:t xml:space="preserve">: Herramienta que detecta y corrige errores en textos escritos.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p: “El sistema recibe un texto escrito por el usuario”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q: “El sistema analiza errores gramaticales y ortográficos”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“El sistema sugiere o corrige los errores detectados”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4.11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Detección de objetos en fotografías</w:t>
      </w:r>
      <w:r w:rsidDel="00000000" w:rsidR="00000000" w:rsidRPr="00000000">
        <w:rPr>
          <w:sz w:val="28"/>
          <w:szCs w:val="28"/>
          <w:rtl w:val="0"/>
        </w:rPr>
        <w:t xml:space="preserve">: Tecnología que identifica y clasifica objetos dentro de una imagen.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“El sistema recibe una imagen”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“El sistema analiza los elementos presentes en la imagen”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“El sistema identifica y clasifica los objetos detectados”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4.12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Detección de emociones en redes sociales</w:t>
      </w:r>
      <w:r w:rsidDel="00000000" w:rsidR="00000000" w:rsidRPr="00000000">
        <w:rPr>
          <w:sz w:val="28"/>
          <w:szCs w:val="28"/>
          <w:rtl w:val="0"/>
        </w:rPr>
        <w:t xml:space="preserve">: Sistema que analiza textos para identificar emociones o sentimientos del usuario.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p: “El sistema analiza publicaciones o comentarios”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q: “El sistema identifica el tono o sentimiento del texto”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“El sistema clasifica la emoción (positiva, negativa, neutral, etc.)”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4.13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Asistencia médica</w:t>
      </w:r>
      <w:r w:rsidDel="00000000" w:rsidR="00000000" w:rsidRPr="00000000">
        <w:rPr>
          <w:sz w:val="28"/>
          <w:szCs w:val="28"/>
          <w:rtl w:val="0"/>
        </w:rPr>
        <w:t xml:space="preserve">: Uso de IA para analizar datos de pacientes y ayudar en diagnósticos o recomendaciones.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p: “El sistema recibe datos del paciente”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“El sistema analiza síntomas o información médica”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“El sistema sugiere diagnósticos o recomendaciones” 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4.14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 de electrodomésticos inteligentes</w:t>
      </w:r>
      <w:r w:rsidDel="00000000" w:rsidR="00000000" w:rsidRPr="00000000">
        <w:rPr>
          <w:sz w:val="28"/>
          <w:szCs w:val="28"/>
          <w:rtl w:val="0"/>
        </w:rPr>
        <w:t xml:space="preserve">: Sistema que permite manejar dispositivos del hogar mediante órdenes automáticas o remotas.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p: “El usuario envía una orden al dispositivo”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q: “El sistema procesa la orden recibida”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“El electrodoméstico ejecuta la acción solicitada”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5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acuerdo al siguiente mapa de comprensión colocar en cada parte del mismo un razonamiento lógico que tenga sentido con el siguiente, empezando por: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Descubrir complejidad</w:t>
      </w:r>
      <w:r w:rsidDel="00000000" w:rsidR="00000000" w:rsidRPr="00000000">
        <w:rPr>
          <w:sz w:val="28"/>
          <w:szCs w:val="28"/>
          <w:rtl w:val="0"/>
        </w:rPr>
        <w:t xml:space="preserve">: La proposición (p → q)∧p puede analizarse para determinar su valor de verdad.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Describir qué está ahí</w:t>
      </w:r>
      <w:r w:rsidDel="00000000" w:rsidR="00000000" w:rsidRPr="00000000">
        <w:rPr>
          <w:sz w:val="28"/>
          <w:szCs w:val="28"/>
          <w:rtl w:val="0"/>
        </w:rPr>
        <w:t xml:space="preserve">:  La expresión está formada por dos proposiciones simples (p y q), unidas por los conectores “→” y “∧”. 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Preguntarse-Imaginarse</w:t>
      </w:r>
      <w:r w:rsidDel="00000000" w:rsidR="00000000" w:rsidRPr="00000000">
        <w:rPr>
          <w:sz w:val="28"/>
          <w:szCs w:val="28"/>
          <w:rtl w:val="0"/>
        </w:rPr>
        <w:t xml:space="preserve">: Es posible que la proposición sea verdadera sólo cuando p y q sean verdaderas.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Hacer conexiones</w:t>
      </w:r>
      <w:r w:rsidDel="00000000" w:rsidR="00000000" w:rsidRPr="00000000">
        <w:rPr>
          <w:sz w:val="28"/>
          <w:szCs w:val="28"/>
          <w:rtl w:val="0"/>
        </w:rPr>
        <w:t xml:space="preserve">: Sabemos que una implicación (p → q) es falsa únicamente cuando p es verdadera y q es falsa, y que la conjunción (∧) requiere que ambas partes sean verdaderas.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Considerar distintos puntos de vista</w:t>
      </w:r>
      <w:r w:rsidDel="00000000" w:rsidR="00000000" w:rsidRPr="00000000">
        <w:rPr>
          <w:sz w:val="28"/>
          <w:szCs w:val="28"/>
          <w:rtl w:val="0"/>
        </w:rPr>
        <w:t xml:space="preserve">: Se pueden analizar diferentes combinaciones de valores de verdad para p y q, considerando casos donde p sea verdadera o falsa, y observando cómo esto afecta a toda la expresión.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Razonar con evidencia</w:t>
      </w:r>
      <w:r w:rsidDel="00000000" w:rsidR="00000000" w:rsidRPr="00000000">
        <w:rPr>
          <w:sz w:val="28"/>
          <w:szCs w:val="28"/>
          <w:rtl w:val="0"/>
        </w:rPr>
        <w:t xml:space="preserve">: Si p es verdadera y q también, entonces (p → q) es verdadera, y como p también es verdadera, toda la expresión resulta verdadera. En cambio, si p es verdadera y q es falsa, entonces (p → q) es falsa, y por lo tanto la conjunción es falsa.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Construir explicaciones</w:t>
      </w:r>
      <w:r w:rsidDel="00000000" w:rsidR="00000000" w:rsidRPr="00000000">
        <w:rPr>
          <w:sz w:val="28"/>
          <w:szCs w:val="28"/>
          <w:rtl w:val="0"/>
        </w:rPr>
        <w:t xml:space="preserve">: Esto ocurre porque la conjunción exige que ambas partes sean verdaderas, y la implicación depende del valor de q cuando p es verdadera.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Formar conclusiones</w:t>
      </w:r>
      <w:r w:rsidDel="00000000" w:rsidR="00000000" w:rsidRPr="00000000">
        <w:rPr>
          <w:sz w:val="28"/>
          <w:szCs w:val="28"/>
          <w:rtl w:val="0"/>
        </w:rPr>
        <w:t xml:space="preserve">: Por lo tanto, la proposición (p → q) ∧ p es verdadera únicamente cuando tanto p como q son verdaderas.</w:t>
        <w:br w:type="textWrapping"/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