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Organización Empresarial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Clases 4 y 5 - Ejercicios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Grupo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ALT+F4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Integrantes</w:t>
      </w:r>
      <w:r w:rsidDel="00000000" w:rsidR="00000000" w:rsidRPr="00000000">
        <w:rPr>
          <w:sz w:val="28"/>
          <w:szCs w:val="28"/>
          <w:rtl w:val="0"/>
        </w:rPr>
        <w:t xml:space="preserve">: daniel villalba, Gastón Leonel Jesús Araya, Alejandro Manuel Monsalve, Abel Astudillo, Facundo Elizalde.</w:t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del Campus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Responder las siguientes preguntas: (fundamentar cada respuesta)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¿Es posible tomar decisiones sin conocimiento?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¿El conocimiento nos hace más inteligentes?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¿Es posible desarrollar habilidades sin conocimiento?</w:t>
      </w:r>
    </w:p>
    <w:p w:rsidR="00000000" w:rsidDel="00000000" w:rsidP="00000000" w:rsidRDefault="00000000" w:rsidRPr="00000000" w14:paraId="0000000F">
      <w:pPr>
        <w:ind w:lef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No, no es posible tomar decisiones verdaderamente efectivas sin conocimiento. El conocimiento ayuda a analizar información, comparar alternativas y prever consecuencias, por lo que decidir sin él aumenta las posibilidades de cometer errores.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Sí, porque el conocimiento nos permite comprender mejor las situaciones, resolver problemas y tomar mejores decisiones.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No, porque para desarrollar una habilidad primero debemos aprender información, conceptos o procedimientos que luego se aplican mediante la práctica.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Actividades de los PDFs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160" w:lineRule="auto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Definiendo Conceptos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Dato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Conocimiento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Gestión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16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Información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Unidad mínima de información sin sentido contextual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Capacidad de actuar basada en la información y experiencia 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Conjunto de datos procesados que transmiten un mensaje 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0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Uso coordinado de recursos para alcanzar objetivos </w:t>
      </w:r>
    </w:p>
    <w:p w:rsidR="00000000" w:rsidDel="00000000" w:rsidP="00000000" w:rsidRDefault="00000000" w:rsidRPr="00000000" w14:paraId="00000021">
      <w:pPr>
        <w:ind w:lef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a)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b)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d)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c)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16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Comprensión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directivo debe decidir si lanzar un producto mañana tras un cambio repentino en el mercado. No tiene tiempo para informes. ¿Qué modelo usará?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Modelo Racional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Modelo Intuitivo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Gestión de Datos Crudos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Análisis de Gantt </w:t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2)</w:t>
      </w:r>
    </w:p>
    <w:p w:rsidR="00000000" w:rsidDel="00000000" w:rsidP="00000000" w:rsidRDefault="00000000" w:rsidRPr="00000000" w14:paraId="0000002F">
      <w:pPr>
        <w:spacing w:after="240" w:before="240" w:lineRule="auto"/>
        <w:ind w:left="708.6614173228347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Modelo Intuitivo: Porque el directivo no tiene tiempo para analizar datos o informes completos, y debe decidir rápidamente basándose en su experiencia, percepción y criterio.</w:t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160" w:lineRule="auto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de Riesgo</w:t>
      </w:r>
    </w:p>
    <w:p w:rsidR="00000000" w:rsidDel="00000000" w:rsidP="00000000" w:rsidRDefault="00000000" w:rsidRPr="00000000" w14:paraId="00000032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“Acumular la mayor cantidad de datos posible, aunque no tengan un objetivo claro, siempre ayuda a reducir el riesgo organizacional.”</w:t>
      </w:r>
    </w:p>
    <w:p w:rsidR="00000000" w:rsidDel="00000000" w:rsidP="00000000" w:rsidRDefault="00000000" w:rsidRPr="00000000" w14:paraId="00000033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¿Verdadero o Falso? Justificar</w:t>
      </w:r>
    </w:p>
    <w:p w:rsidR="00000000" w:rsidDel="00000000" w:rsidP="00000000" w:rsidRDefault="00000000" w:rsidRPr="00000000" w14:paraId="00000034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Falso, se genera “ruido” (o la “infoxicación”), y puede ralentizar o paralizar la toma de decisiones</w:t>
      </w:r>
    </w:p>
    <w:p w:rsidR="00000000" w:rsidDel="00000000" w:rsidP="00000000" w:rsidRDefault="00000000" w:rsidRPr="00000000" w14:paraId="00000036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16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Aplicación Práctica </w:t>
      </w:r>
    </w:p>
    <w:p w:rsidR="00000000" w:rsidDel="00000000" w:rsidP="00000000" w:rsidRDefault="00000000" w:rsidRPr="00000000" w14:paraId="0000003A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Imagina una empresa que pierde a su gerente de producción tras 20 años de servicio. No hay manuales escritos. ¿Qué problemas de jerarquía de información enfrentará la empresa y cómo podría haberlo evitado usando herramientas de gestión?</w:t>
      </w:r>
    </w:p>
    <w:p w:rsidR="00000000" w:rsidDel="00000000" w:rsidP="00000000" w:rsidRDefault="00000000" w:rsidRPr="00000000" w14:paraId="0000003B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 Individuo al Colectivo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organizaciones deben usar metodologías como bases de datos de lecciones aprendidas y manuales de procesos para capturar esa experiencia individual.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Transformando el Saber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transformación ocurre mediante la socialización, la documentación y el entrenamiento constante. Cuando un error se documenta para que otros no lo repitan, el dato de la falla se vuelve conocimiento colectivo.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Usando herramientas de gestión como manuales de procedimientos, sistemas de documentación, bases de conocimiento compartidas y capacitaciones cruzadas, para que el conocimiento no dependa de una sola persona. 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Clase 5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16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Poniendo en práctica </w:t>
      </w:r>
    </w:p>
    <w:p w:rsidR="00000000" w:rsidDel="00000000" w:rsidP="00000000" w:rsidRDefault="00000000" w:rsidRPr="00000000" w14:paraId="00000045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gerente decide cambiar el proveedor de materia prima tras una reunión con su equipo técnico. ¿Qué tipo de decisión es principalmente?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rutina, porque es algo que se hace siempre.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grupo/organizacional, buscando consenso e impacto favorable. 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emergencia, para evitar el cierre inmediato.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16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Individual privada, porque el gerente manda.</w:t>
      </w:r>
    </w:p>
    <w:p w:rsidR="00000000" w:rsidDel="00000000" w:rsidP="00000000" w:rsidRDefault="00000000" w:rsidRPr="00000000" w14:paraId="0000004A">
      <w:pPr>
        <w:ind w:lef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De grupo/organizacional, buscando consenso e impacto favorable. ¿Por qué? Porque en el ejemplo el gerente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toma la decisión después de una reunión con su equipo técnico</w:t>
      </w:r>
      <w:r w:rsidDel="00000000" w:rsidR="00000000" w:rsidRPr="00000000">
        <w:rPr>
          <w:sz w:val="28"/>
          <w:szCs w:val="28"/>
          <w:rtl w:val="0"/>
        </w:rPr>
        <w:t xml:space="preserve">, o sea que hubo participación y análisis conjunto dentro de la organización. Además, cambiar un proveedor afecta el funcionamiento de la empresa, costos, calidad, producción, etc., así que es una decisión organizacional. </w:t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16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Vocabulario Tecnológico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Algoritmo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Fraude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Chatbot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16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Optimización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Engaño económico detectado por patrones de IA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Conjunto de pasos lógicos que sigue la IA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Programa de IA para conversar y resolver dudas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160" w:lineRule="auto"/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Mejorar la producción usando menos recursos </w:t>
      </w:r>
    </w:p>
    <w:p w:rsidR="00000000" w:rsidDel="00000000" w:rsidP="00000000" w:rsidRDefault="00000000" w:rsidRPr="00000000" w14:paraId="00000056">
      <w:pPr>
        <w:spacing w:after="160" w:lineRule="auto"/>
        <w:ind w:left="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b)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a)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c)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144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d)</w:t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16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Debate: ¿Hasta dónde confiar? </w:t>
      </w:r>
    </w:p>
    <w:p w:rsidR="00000000" w:rsidDel="00000000" w:rsidP="00000000" w:rsidRDefault="00000000" w:rsidRPr="00000000" w14:paraId="0000005E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¿En qué situaciones laborales preferirías que una decisión la tome una IA y en cuáles exigirías que la tome un ser humano?</w:t>
      </w:r>
    </w:p>
    <w:p w:rsidR="00000000" w:rsidDel="00000000" w:rsidP="00000000" w:rsidRDefault="00000000" w:rsidRPr="00000000" w14:paraId="0000005F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 Le confiaría a la IA las tareas más rutinarias o técnicas, donde solo hace falta rapidez y precisión.</w:t>
      </w:r>
    </w:p>
    <w:p w:rsidR="00000000" w:rsidDel="00000000" w:rsidP="00000000" w:rsidRDefault="00000000" w:rsidRPr="00000000" w14:paraId="0000006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Pero en decisiones que afectan a personas, sus emociones o su futuro, prefiero que decida un humano.</w:t>
      </w:r>
    </w:p>
    <w:p w:rsidR="00000000" w:rsidDel="00000000" w:rsidP="00000000" w:rsidRDefault="00000000" w:rsidRPr="00000000" w14:paraId="00000061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IA puede ayudar mucho, pero la responsabilidad y el criterio final deberían seguir siendo humanos. </w:t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