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Organización Empresarial</w:t>
      </w:r>
    </w:p>
    <w:p w:rsidR="00000000" w:rsidDel="00000000" w:rsidP="00000000" w:rsidRDefault="00000000" w:rsidRPr="00000000" w14:paraId="00000002">
      <w:pPr>
        <w:jc w:val="center"/>
        <w:rPr>
          <w:i w:val="1"/>
          <w:iCs w:val="1"/>
          <w:sz w:val="28"/>
          <w:szCs w:val="28"/>
        </w:rPr>
      </w:pPr>
      <w:r w:rsidDel="00000000" w:rsidR="00000000" w:rsidRPr="00000000">
        <w:rPr>
          <w:i w:val="1"/>
          <w:iCs w:val="1"/>
          <w:sz w:val="28"/>
          <w:szCs w:val="28"/>
          <w:rtl w:val="0"/>
        </w:rPr>
        <w:t xml:space="preserve">Clase 6 – IA – Ejercicios</w:t>
      </w:r>
    </w:p>
    <w:p w:rsidR="00000000" w:rsidDel="00000000" w:rsidP="00000000" w:rsidRDefault="00000000" w:rsidRPr="00000000" w14:paraId="00000003">
      <w:pPr>
        <w:rPr>
          <w:sz w:val="28"/>
          <w:szCs w:val="28"/>
        </w:rPr>
      </w:pPr>
      <w:r w:rsidDel="00000000" w:rsidR="00000000" w:rsidRPr="00000000">
        <w:rPr>
          <w:sz w:val="28"/>
          <w:szCs w:val="28"/>
          <w:rtl w:val="0"/>
        </w:rPr>
        <w:t xml:space="preserve">Grupo: ALT+F4</w:t>
      </w:r>
    </w:p>
    <w:p w:rsidR="00000000" w:rsidDel="00000000" w:rsidP="00000000" w:rsidRDefault="00000000" w:rsidRPr="00000000" w14:paraId="00000004">
      <w:pPr>
        <w:rPr>
          <w:sz w:val="28"/>
          <w:szCs w:val="28"/>
        </w:rPr>
      </w:pPr>
      <w:r w:rsidDel="00000000" w:rsidR="00000000" w:rsidRPr="00000000">
        <w:rPr>
          <w:sz w:val="28"/>
          <w:szCs w:val="28"/>
          <w:rtl w:val="0"/>
        </w:rPr>
        <w:t xml:space="preserve">Integrantes: Alejandro Manuel Monsalve, daniel villalba, Gastón Leonel Jesús Araya, Elizalde Facundo, Abel Astudillo, Cristian Balmaceda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u w:val="single"/>
        </w:rPr>
      </w:pPr>
      <w:r w:rsidDel="00000000" w:rsidR="00000000" w:rsidRPr="00000000">
        <w:rPr>
          <w:sz w:val="28"/>
          <w:szCs w:val="28"/>
          <w:u w:val="single"/>
          <w:rtl w:val="0"/>
        </w:rPr>
        <w:t xml:space="preserve">Actividad 1</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¿Cómo usar inteligencia artificial en tu trabajo?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p</w:t>
      </w:r>
      <w:r w:rsidDel="00000000" w:rsidR="00000000" w:rsidRPr="00000000">
        <w:rPr>
          <w:sz w:val="24"/>
          <w:szCs w:val="24"/>
          <w:rtl w:val="0"/>
        </w:rPr>
        <w:t xml:space="preserve">odría usar para la toma de decisiones, la automatización de tareas repetitivas o para el análisis de documentos, siempre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tomando con pinzas las respuestas de la IA y haciéndose uno responsable de las consecuencias que puedan pasar al aplicar las soluciones dadas por la IA.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¿Por qué es vital entender la Inteligencia Artificial?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4"/>
          <w:szCs w:val="24"/>
          <w:rtl w:val="0"/>
        </w:rPr>
        <w:t xml:space="preserve"> Es vital entender la Inteligencia Artificial porque actualmente forma parte de muchas actividades cotidianas y laborales. La IA ayuda a aumentar la productividad, automatizar tareas y tomar decisiones más informadas. Además, conocer cómo funciona permite aprovechar mejor sus beneficios y usar estas herramientas de manera responsable y segura.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¿Cómo puedo aprovechar las herramientas de Inteligencia Artificial en un ambiente de trabajo?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Pueden aprovecharse realizando</w:t>
      </w:r>
      <w:r w:rsidDel="00000000" w:rsidR="00000000" w:rsidRPr="00000000">
        <w:rPr>
          <w:sz w:val="24"/>
          <w:szCs w:val="24"/>
          <w:rtl w:val="0"/>
        </w:rPr>
        <w:t xml:space="preserve">: tareas repetitivas; asistiendo en la búsqueda de información; facilitando la creación de textos, imágenes o, de análisis. También permiten ahorrar tiempo y enfocarse en tareas más importantes o creativas.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¿Cómo puede la Inteligencia Artificial ayudar en la toma de decisiones?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Inteligencia Artificial (IA) puede ayudar en la toma de decisiones porque analiza grandes cantidades de información de forma rápida y precisa. Esto permite obtener recomendaciones, detectar patrones y reducir errores humanos.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Algunas formas en que ayuda son: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datos: procesa mucha información en segundos y encuentra relaciones que una persona podría no notar.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Predicciones: puede anticipar resultados futuros, como ventas, clima, enfermedades o tendencias.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Automatización: toma decisiones simples automáticamente, por ejemplo aprobar pagos o filtrar correos spam.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Reducción de errores: disminuye fallos causados por cansancio o distracciones humanas.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Apoyo en empresas y gobiernos: ayuda a elegir estrategias, organizar recursos y mejorar servicios.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sz w:val="24"/>
          <w:szCs w:val="24"/>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Personalización: recomienda contenido, productos o servicios según los gustos y necesidades de cada persona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¿Cuáles son las precauciones para considerar al usar estas herramientas de IA?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usar herramientas de Inteligencia Artificial es importante tomar varias precauciones para evitar errores y problemas éticos o de seguridad: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Verificar la información: la IA puede equivocarse o dar datos falsos, por eso siempre hay que comprobar la información con fuentes confiables.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Proteger la privacidad: no compartir datos personales, contraseñas o información sensible en plataformas desconocidas.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Evitar la dependencia total: la IA debe servir como apoyo, no reemplazar completamente el pensamiento y criterio humano.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Revisar posibles sesgos: algunas IA pueden dar respuestas injustas o discriminatorias porque aprenden de datos humanos.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Respetar derechos de autor y ética: no usar la IA para copiar trabajos, engañar o realizar actividades ilegales.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Cuidar la seguridad digital: utilizar herramientas oficiales y confiables para evitar virus o robo de información.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sz w:val="24"/>
          <w:szCs w:val="24"/>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Entender sus límites: la IA no “piensa” como una persona; solo analiza datos y patrones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¿Cómo puede la IA cambiar el futuro del trabajo?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forma positiva y negativa, en cuanto a lo positivo va a crear una era de </w:t>
      </w:r>
      <w:r w:rsidDel="00000000" w:rsidR="00000000" w:rsidRPr="00000000">
        <w:rPr>
          <w:sz w:val="24"/>
          <w:szCs w:val="24"/>
          <w:rtl w:val="0"/>
        </w:rPr>
        <w:t xml:space="preserve">eficacia,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eficiencia y automatización total, muchas tareas que antes costaban tiempo y recursos ahora serán instantáneas, haciendo que lo que antes era inconveniente e inviable ahora sean lo opuesto. Mientras que lo negativo es que va a afectar muchos puestos, así como los tractores afectaron la agricultura o la robótica afecto el ensamblaje, la IA afectará trabajos repetitivos, cognitivos y creativos.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Si se animan a utilizar cualquiera de los generadores de IA, enviar resultados obtenidos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77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inteligencia artificial en el trabajo funciona como un multiplicador de capacidades que permite automatizar tareas repetitivas y acelerar procesos técnicos, permitiendo que el profesional se enfoque en funciones de mayor valor estratégico como la toma de decisiones, la creatividad y la resolución de problemas complejos; al integrar la IA como un asistente de análisis, síntesis y generación de contenido, se logra una optimización significativa del tiempo y la precisión, manteniendo siempre el juicio humano como el filtro final de calidad, ética y contexto para garantizar resultados alineados con los objetivos del proyecto.”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7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77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Entender la Inteligencia Artificial es vital porque actualmente forma parte de muchas áreas de la vida cotidiana y profesional, como la medicina, la educación, las redes sociales y las empresas. Comprender cómo funciona permite aprovechar sus beneficios, tomar mejores decisiones, adaptarse a los cambios tecnológicos y también reconocer sus riesgos y limitaciones, como la pérdida de privacidad o la automatización excesiva.”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7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77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Las herramientas de IA pueden potenciar tu productividad laboral de muchas formas: automatizando tareas repetitivas como redacción de correos, resúmenes o reportes; apoyando la toma de decisiones mediante análisis de datos; generando ideas y contenido creativo; asistiendo en programación; y optimizando la gestión del tiempo con planificación inteligente. La clave está en identificar qué partes de tu flujo de trabajo consumen más tiempo o energía, y experimentar con herramientas específicas para esas áreas — ya sea ChatGPT o Claude para comunicación y análisis, Copilot para código, o plataformas especializadas según tu industria — adoptándolas de forma gradual y crítica, siempre verificando los resultados.”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7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77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(DeepSeek): </w:t>
      </w:r>
      <w:r w:rsidDel="00000000" w:rsidR="00000000" w:rsidRPr="00000000">
        <w:rPr>
          <w:sz w:val="24"/>
          <w:szCs w:val="24"/>
          <w:rtl w:val="0"/>
        </w:rPr>
        <w:t xml:space="preserve">“</w:t>
      </w:r>
      <w:r w:rsidDel="00000000" w:rsidR="00000000" w:rsidRPr="00000000">
        <w:rPr>
          <w:rFonts w:ascii="Roboto" w:cs="Roboto" w:eastAsia="Roboto" w:hAnsi="Roboto"/>
          <w:sz w:val="24"/>
          <w:szCs w:val="24"/>
          <w:highlight w:val="white"/>
          <w:rtl w:val="0"/>
        </w:rPr>
        <w:t xml:space="preserve">La inteligencia artificial transformará el futuro del trabajo de múltiples maneras: automatizando tareas repetitivas, argumentando las capacidades humanas con análisis de datos y predicciones, y creando nuevas categorías de empleo relacionadas con el desarrollo, supervisión y ética de la IA. También impulsará el teletrabajo mediante asistentes virtuales y plataformas inteligentes, y exigirá una reconversión laboral continua. No obstante, podría aumentar la desigualdad si no se gestiona la transición con políticas inclusivas y educación adaptada.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77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r w:rsidDel="00000000" w:rsidR="00000000" w:rsidRPr="00000000">
        <w:rPr>
          <w:sz w:val="24"/>
          <w:szCs w:val="24"/>
          <w:rtl w:val="0"/>
        </w:rPr>
        <w:t xml:space="preserve">opilot):Entender la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es crucial hoy porque atraviesa casi todos los aspectos de la vida moderna: desde la </w:t>
      </w:r>
      <w:r w:rsidDel="00000000" w:rsidR="00000000" w:rsidRPr="00000000">
        <w:rPr>
          <w:b w:val="1"/>
          <w:bCs w:val="1"/>
          <w:sz w:val="24"/>
          <w:szCs w:val="24"/>
          <w:rtl w:val="0"/>
        </w:rPr>
        <w:t xml:space="preserve">medicina</w:t>
      </w:r>
      <w:r w:rsidDel="00000000" w:rsidR="00000000" w:rsidRPr="00000000">
        <w:rPr>
          <w:sz w:val="24"/>
          <w:szCs w:val="24"/>
          <w:rtl w:val="0"/>
        </w:rPr>
        <w:t xml:space="preserve">, donde ayuda a diagnosticar enfermedades con mayor precisión, hasta la </w:t>
      </w:r>
      <w:r w:rsidDel="00000000" w:rsidR="00000000" w:rsidRPr="00000000">
        <w:rPr>
          <w:b w:val="1"/>
          <w:bCs w:val="1"/>
          <w:sz w:val="24"/>
          <w:szCs w:val="24"/>
          <w:rtl w:val="0"/>
        </w:rPr>
        <w:t xml:space="preserve">educación</w:t>
      </w:r>
      <w:r w:rsidDel="00000000" w:rsidR="00000000" w:rsidRPr="00000000">
        <w:rPr>
          <w:sz w:val="24"/>
          <w:szCs w:val="24"/>
          <w:rtl w:val="0"/>
        </w:rPr>
        <w:t xml:space="preserve">, personalizando el aprendizaje según las necesidades de cada estudiante. También impulsa la </w:t>
      </w:r>
      <w:r w:rsidDel="00000000" w:rsidR="00000000" w:rsidRPr="00000000">
        <w:rPr>
          <w:b w:val="1"/>
          <w:bCs w:val="1"/>
          <w:sz w:val="24"/>
          <w:szCs w:val="24"/>
          <w:rtl w:val="0"/>
        </w:rPr>
        <w:t xml:space="preserve">industria</w:t>
      </w:r>
      <w:r w:rsidDel="00000000" w:rsidR="00000000" w:rsidRPr="00000000">
        <w:rPr>
          <w:sz w:val="24"/>
          <w:szCs w:val="24"/>
          <w:rtl w:val="0"/>
        </w:rPr>
        <w:t xml:space="preserve"> y la </w:t>
      </w:r>
      <w:r w:rsidDel="00000000" w:rsidR="00000000" w:rsidRPr="00000000">
        <w:rPr>
          <w:b w:val="1"/>
          <w:bCs w:val="1"/>
          <w:sz w:val="24"/>
          <w:szCs w:val="24"/>
          <w:rtl w:val="0"/>
        </w:rPr>
        <w:t xml:space="preserve">agricultura</w:t>
      </w:r>
      <w:r w:rsidDel="00000000" w:rsidR="00000000" w:rsidRPr="00000000">
        <w:rPr>
          <w:sz w:val="24"/>
          <w:szCs w:val="24"/>
          <w:rtl w:val="0"/>
        </w:rPr>
        <w:t xml:space="preserve"> optimizando procesos y recursos, y en la vida cotidiana la vemos en asistentes virtuales, recomendaciones de contenido o sistemas de transporte inteligente. Sus beneficios incluyen eficiencia, reducción de errores y descubrimientos más rápidos, pero también presenta </w:t>
      </w:r>
      <w:r w:rsidDel="00000000" w:rsidR="00000000" w:rsidRPr="00000000">
        <w:rPr>
          <w:b w:val="1"/>
          <w:bCs w:val="1"/>
          <w:sz w:val="24"/>
          <w:szCs w:val="24"/>
          <w:rtl w:val="0"/>
        </w:rPr>
        <w:t xml:space="preserve">riesgos</w:t>
      </w:r>
      <w:r w:rsidDel="00000000" w:rsidR="00000000" w:rsidRPr="00000000">
        <w:rPr>
          <w:sz w:val="24"/>
          <w:szCs w:val="24"/>
          <w:rtl w:val="0"/>
        </w:rPr>
        <w:t xml:space="preserve"> como sesgos en los algoritmos, pérdida de empleos por automatización y dilemas éticos sobre privacidad y control. Por eso, comprender sus alcances y limitaciones es esencial para aprovecharla de forma responsable y crítica.</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770" w:right="0" w:hanging="360"/>
        <w:jc w:val="both"/>
        <w:rPr>
          <w:sz w:val="24"/>
          <w:szCs w:val="24"/>
        </w:rPr>
      </w:pP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Brave Leo</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Entender la Inteligencia Artificial es crucial porque es una tecnología transformadora que actúa como motor de la innovación moderna, optimizando procesos en sectores como salud, educación, transporte y medio ambiente.  Sus principales beneficios incluyen la automatización de tareas repetitivas, la reducción de errores humanos, el análisis eficiente de grandes volúmenes de datos y la personalización de servicios, lo que permite tomar decisiones más rápidas y fundamentadas.  Sin embargo, su implementación conlleva riesgos significativos como la pérdida de empleos por automatización, la falta de transparencia en los algoritmos, la posibilidad de sesgos y discriminación si los datos de entrenamiento son defectuosos, así como preocupaciones sobre la privacidad, la seguridad de los datos y la ciberseguridad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7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77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(Perplexity AI): </w:t>
      </w:r>
      <w:r w:rsidDel="00000000" w:rsidR="00000000" w:rsidRPr="00000000">
        <w:rPr>
          <w:rFonts w:ascii="Georgia" w:cs="Georgia" w:eastAsia="Georgia" w:hAnsi="Georgia"/>
          <w:sz w:val="24"/>
          <w:szCs w:val="24"/>
          <w:rtl w:val="0"/>
        </w:rPr>
        <w:t xml:space="preserve">Entender la inteligencia artificial es importante hoy porque está presente en casi todos los aspectos de la vida cotidiana y condiciona decisiones económicas, sociales y personales, desde la salud hasta el trabajo y la educación. Se aplica, por ejemplo, en el diagnóstico médico, la detección de fraudes bancarios, la educación personalizada y los vehículos autónomos, lo que mejora la eficiencia, reduce errores y ahorra tiempo. Sin embargo, también existen riesgos, como la pérdida de empleos por automatización, la discriminación algorítmica, la vigilancia masiva y la dependencia excesiva de sistemas que pueden fallar o ser manipulados, por lo que es clave manejarla con criterio ético, transparencia y regulación adecuada.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8"/>
          <w:szCs w:val="28"/>
          <w:u w:val="single"/>
        </w:rPr>
      </w:pPr>
      <w:r w:rsidDel="00000000" w:rsidR="00000000" w:rsidRPr="00000000">
        <w:rPr>
          <w:sz w:val="28"/>
          <w:szCs w:val="28"/>
          <w:u w:val="single"/>
          <w:rtl w:val="0"/>
        </w:rPr>
        <w:t xml:space="preserve">Actividad 2</w:t>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Seleccionar la respuesta correcta en cada pregunta y fundamenta tu elección.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66"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¿Cuál es la diferencia entre lenguaje supervisado y no supervisado?</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66" w:right="0" w:hanging="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aprendizaje supervisado utiliza un mix de datos etiquetados y no etiquetados para sus patrones. Mientras que el no supervisado utiliza sólo datos no etiquetados previamente.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66" w:right="0" w:hanging="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diferencia es que el aprendizaje supervisado utiliza métodos de Deep learning y el no supervisado sólo Machine Learning.</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66" w:right="0" w:hanging="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aprendizaje supervisado utiliza etiquetados para encontrar patrones. Mientras que el no supervisado utiliza datos sin etiquetar.</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68"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aprendizaje supervisado utiliza datos sin etiquetar para encontrar patrones. Mientras que el no supervisado utiliza datos previamente etiquetados.</w:t>
      </w:r>
    </w:p>
    <w:p w:rsidR="00000000" w:rsidDel="00000000" w:rsidP="00000000" w:rsidRDefault="00000000" w:rsidRPr="00000000" w14:paraId="00000037">
      <w:pPr>
        <w:ind w:left="708" w:firstLine="0"/>
        <w:jc w:val="both"/>
        <w:rPr>
          <w:sz w:val="24"/>
          <w:szCs w:val="24"/>
        </w:rPr>
      </w:pPr>
      <w:r w:rsidDel="00000000" w:rsidR="00000000" w:rsidRPr="00000000">
        <w:rPr>
          <w:sz w:val="28"/>
          <w:szCs w:val="28"/>
          <w:u w:val="single"/>
          <w:rtl w:val="0"/>
        </w:rPr>
        <w:t xml:space="preserve">Respuesta</w:t>
      </w:r>
      <w:r w:rsidDel="00000000" w:rsidR="00000000" w:rsidRPr="00000000">
        <w:rPr>
          <w:sz w:val="24"/>
          <w:szCs w:val="24"/>
          <w:rtl w:val="0"/>
        </w:rPr>
        <w:t xml:space="preserve">: c- El supervisado utiliza etiquetas mientras que el otro no. En el aprendizaje supervisado se entrena la IA con datos descritos, por ej. una imagen de una herramienta clasificada como “martillo”, la IA entonces aprende los patrones de lo que es un “martillo” y al darle una imagen nueva no antes vista puede exitosamente determinar si es un martillo o no. Mientras que el no supervisado no recibe estas descripciones en sus datos, sino que busca patrones similares entre dichos datos para clasificarlos en distintos tipos, agrupando los que son iguales.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68"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¿Es posible utilizar herramientas de IA para tu trabajo si nunca has trabajado con algo similar?</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73" w:right="0" w:hanging="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de ninguna manera se pueden usar. A demás son muy costosas. </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73" w:right="0" w:hanging="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Solo expertas en desarrollo de software y ciencia de datos pueden usarla, pero pueden enseñarle a usarlas poco a poco.</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73" w:right="0" w:hanging="35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 de tu puesto de trabajo, si no es algo relacionado a tecnología no funcionará.</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73"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completamente posible, hoy en día es muy fácil de usarla en nuestros trabajos con diferentes tipos de herramientas y aplicaciones.</w:t>
      </w:r>
    </w:p>
    <w:p w:rsidR="00000000" w:rsidDel="00000000" w:rsidP="00000000" w:rsidRDefault="00000000" w:rsidRPr="00000000" w14:paraId="0000003E">
      <w:pPr>
        <w:ind w:left="1113" w:firstLine="0"/>
        <w:jc w:val="both"/>
        <w:rPr>
          <w:sz w:val="24"/>
          <w:szCs w:val="24"/>
        </w:rPr>
      </w:pPr>
      <w:r w:rsidDel="00000000" w:rsidR="00000000" w:rsidRPr="00000000">
        <w:rPr>
          <w:sz w:val="28"/>
          <w:szCs w:val="28"/>
          <w:u w:val="single"/>
          <w:rtl w:val="0"/>
        </w:rPr>
        <w:t xml:space="preserve">Respuesta</w:t>
      </w:r>
      <w:r w:rsidDel="00000000" w:rsidR="00000000" w:rsidRPr="00000000">
        <w:rPr>
          <w:sz w:val="24"/>
          <w:szCs w:val="24"/>
          <w:rtl w:val="0"/>
        </w:rPr>
        <w:t xml:space="preserve">: La respuesta correcta es la “d”. Cualquier persona puede utilizar inteligencia artificial, tanto en su vida cotidiana como laboral, sin necesidad de ser experta en tecnología. Actualmente existen muchas herramientas fáciles de usar que ayudan a mejorar la productividad y automatizar tareas.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68"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¿Cuál es la diferencia entre IA y Machine Learning?</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776" w:right="0" w:hanging="357.0000000000001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 puede ser usada por cualquier persona sin importar su rol o profesión. Machine Learning es exclusivo de perfiles técnicos.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776" w:right="0" w:hanging="357.0000000000001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 es el campo que busca crear máquinas capaces de realizar tareas consideradas humanas. Machine Learning es un enfoque de la IA que permite a las computadoras aprender y ejecutar tareas sin programación detallada previa.</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776" w:right="0" w:hanging="357.00000000000017"/>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 aprende de datos que han sido etiquetados para ayudar a la computadora a encontrar patrones. Machine Learning utiliza datos sin etiquetar.</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776"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 son los algoritmos para entender y replicar el lenguaje humano. Machine Learning son todos los algoritmos inteligentes para entender y generar otro tipo de formatos(imágenes, audio y video)</w:t>
      </w:r>
    </w:p>
    <w:p w:rsidR="00000000" w:rsidDel="00000000" w:rsidP="00000000" w:rsidRDefault="00000000" w:rsidRPr="00000000" w14:paraId="00000045">
      <w:pPr>
        <w:ind w:left="1416" w:firstLine="0"/>
        <w:jc w:val="both"/>
        <w:rPr>
          <w:sz w:val="24"/>
          <w:szCs w:val="24"/>
        </w:rPr>
      </w:pPr>
      <w:r w:rsidDel="00000000" w:rsidR="00000000" w:rsidRPr="00000000">
        <w:rPr>
          <w:sz w:val="28"/>
          <w:szCs w:val="28"/>
          <w:u w:val="single"/>
          <w:rtl w:val="0"/>
        </w:rPr>
        <w:t xml:space="preserve">Respuesta</w:t>
      </w:r>
      <w:r w:rsidDel="00000000" w:rsidR="00000000" w:rsidRPr="00000000">
        <w:rPr>
          <w:sz w:val="24"/>
          <w:szCs w:val="24"/>
          <w:rtl w:val="0"/>
        </w:rPr>
        <w:t xml:space="preserve">: La respuesta correcta es la “b”. La inteligencia artificial abarca, de forma general, los sistemas que imitan capacidades humanas. En cambio, el Machine Learning es una técnica específica dentro de la IA basada en el aprendizaje mediante datos y patrones.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770" w:hanging="36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3">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4">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5">
    <w:lvl w:ilvl="0">
      <w:start w:val="1"/>
      <w:numFmt w:val="lowerLetter"/>
      <w:lvlText w:val="%1-"/>
      <w:lvlJc w:val="left"/>
      <w:pPr>
        <w:ind w:left="1473" w:hanging="360"/>
      </w:pPr>
      <w:rPr/>
    </w:lvl>
    <w:lvl w:ilvl="1">
      <w:start w:val="1"/>
      <w:numFmt w:val="lowerLetter"/>
      <w:lvlText w:val="%2."/>
      <w:lvlJc w:val="left"/>
      <w:pPr>
        <w:ind w:left="2193" w:hanging="360"/>
      </w:pPr>
      <w:rPr/>
    </w:lvl>
    <w:lvl w:ilvl="2">
      <w:start w:val="1"/>
      <w:numFmt w:val="lowerRoman"/>
      <w:lvlText w:val="%3."/>
      <w:lvlJc w:val="right"/>
      <w:pPr>
        <w:ind w:left="2913" w:hanging="180"/>
      </w:pPr>
      <w:rPr/>
    </w:lvl>
    <w:lvl w:ilvl="3">
      <w:start w:val="1"/>
      <w:numFmt w:val="decimal"/>
      <w:lvlText w:val="%4."/>
      <w:lvlJc w:val="left"/>
      <w:pPr>
        <w:ind w:left="3633" w:hanging="360"/>
      </w:pPr>
      <w:rPr/>
    </w:lvl>
    <w:lvl w:ilvl="4">
      <w:start w:val="1"/>
      <w:numFmt w:val="lowerLetter"/>
      <w:lvlText w:val="%5."/>
      <w:lvlJc w:val="left"/>
      <w:pPr>
        <w:ind w:left="4353" w:hanging="360"/>
      </w:pPr>
      <w:rPr/>
    </w:lvl>
    <w:lvl w:ilvl="5">
      <w:start w:val="1"/>
      <w:numFmt w:val="lowerRoman"/>
      <w:lvlText w:val="%6."/>
      <w:lvlJc w:val="right"/>
      <w:pPr>
        <w:ind w:left="5073" w:hanging="180"/>
      </w:pPr>
      <w:rPr/>
    </w:lvl>
    <w:lvl w:ilvl="6">
      <w:start w:val="1"/>
      <w:numFmt w:val="decimal"/>
      <w:lvlText w:val="%7."/>
      <w:lvlJc w:val="left"/>
      <w:pPr>
        <w:ind w:left="5793" w:hanging="360"/>
      </w:pPr>
      <w:rPr/>
    </w:lvl>
    <w:lvl w:ilvl="7">
      <w:start w:val="1"/>
      <w:numFmt w:val="lowerLetter"/>
      <w:lvlText w:val="%8."/>
      <w:lvlJc w:val="left"/>
      <w:pPr>
        <w:ind w:left="6513" w:hanging="360"/>
      </w:pPr>
      <w:rPr/>
    </w:lvl>
    <w:lvl w:ilvl="8">
      <w:start w:val="1"/>
      <w:numFmt w:val="lowerRoman"/>
      <w:lvlText w:val="%9."/>
      <w:lvlJc w:val="right"/>
      <w:pPr>
        <w:ind w:left="7233" w:hanging="180"/>
      </w:pPr>
      <w:rPr/>
    </w:lvl>
  </w:abstractNum>
  <w:abstractNum w:abstractNumId="6">
    <w:lvl w:ilvl="0">
      <w:start w:val="1"/>
      <w:numFmt w:val="lowerLetter"/>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