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5093" w14:textId="77777777" w:rsidR="00CB7171" w:rsidRDefault="00000000">
      <w:pPr>
        <w:pStyle w:val="BodyText"/>
        <w:ind w:left="3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0BA11E" wp14:editId="7C30FEF2">
            <wp:extent cx="1204653" cy="6217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65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0C71" w14:textId="77777777" w:rsidR="00CB7171" w:rsidRDefault="00CB7171">
      <w:pPr>
        <w:pStyle w:val="BodyText"/>
        <w:rPr>
          <w:rFonts w:ascii="Times New Roman"/>
          <w:sz w:val="11"/>
        </w:rPr>
      </w:pPr>
    </w:p>
    <w:p w14:paraId="71E71A3F" w14:textId="77777777" w:rsidR="00CB7171" w:rsidRDefault="00000000">
      <w:pPr>
        <w:pStyle w:val="Heading1"/>
        <w:spacing w:before="89" w:line="360" w:lineRule="auto"/>
        <w:ind w:left="1360" w:right="1372"/>
      </w:pPr>
      <w:r>
        <w:t>MINISTERUL</w:t>
      </w:r>
      <w:r>
        <w:rPr>
          <w:spacing w:val="-7"/>
        </w:rPr>
        <w:t xml:space="preserve"> </w:t>
      </w:r>
      <w:r>
        <w:t>EDUCAȚIEI,</w:t>
      </w:r>
      <w:r>
        <w:rPr>
          <w:spacing w:val="-7"/>
        </w:rPr>
        <w:t xml:space="preserve"> </w:t>
      </w:r>
      <w:r>
        <w:t>CULTURII</w:t>
      </w:r>
      <w:r>
        <w:rPr>
          <w:spacing w:val="-5"/>
        </w:rPr>
        <w:t xml:space="preserve"> </w:t>
      </w:r>
      <w:r>
        <w:t>ȘI</w:t>
      </w:r>
      <w:r>
        <w:rPr>
          <w:spacing w:val="-9"/>
        </w:rPr>
        <w:t xml:space="preserve"> </w:t>
      </w:r>
      <w:r>
        <w:t>CERCETĂRII</w:t>
      </w:r>
      <w:r>
        <w:rPr>
          <w:spacing w:val="-6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REPUBLICII</w:t>
      </w:r>
      <w:r>
        <w:rPr>
          <w:spacing w:val="-3"/>
        </w:rPr>
        <w:t xml:space="preserve"> </w:t>
      </w:r>
      <w:r>
        <w:t>MOLDOVA</w:t>
      </w:r>
    </w:p>
    <w:p w14:paraId="49E6E2DD" w14:textId="77777777" w:rsidR="00CB7171" w:rsidRDefault="00000000">
      <w:pPr>
        <w:spacing w:line="321" w:lineRule="exact"/>
        <w:ind w:left="1360" w:right="1370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Universitatea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Tehnică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Moldovei</w:t>
      </w:r>
      <w:proofErr w:type="spellEnd"/>
    </w:p>
    <w:p w14:paraId="399A1B6A" w14:textId="77777777" w:rsidR="00CB7171" w:rsidRDefault="00000000">
      <w:pPr>
        <w:pStyle w:val="Heading1"/>
        <w:spacing w:before="160" w:line="362" w:lineRule="auto"/>
        <w:ind w:left="1358" w:right="1372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Microelectronică</w:t>
      </w:r>
      <w:proofErr w:type="spellEnd"/>
      <w:r>
        <w:rPr>
          <w:spacing w:val="-67"/>
        </w:rP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și</w:t>
      </w:r>
      <w:proofErr w:type="spellEnd"/>
      <w:r>
        <w:rPr>
          <w:spacing w:val="-3"/>
        </w:rPr>
        <w:t xml:space="preserve"> </w:t>
      </w:r>
      <w:proofErr w:type="spellStart"/>
      <w:r>
        <w:t>Automatică</w:t>
      </w:r>
      <w:proofErr w:type="spellEnd"/>
    </w:p>
    <w:p w14:paraId="681A9742" w14:textId="77777777" w:rsidR="00CB7171" w:rsidRDefault="00CB7171">
      <w:pPr>
        <w:pStyle w:val="BodyText"/>
        <w:rPr>
          <w:rFonts w:ascii="Times New Roman"/>
          <w:b/>
          <w:sz w:val="30"/>
        </w:rPr>
      </w:pPr>
    </w:p>
    <w:p w14:paraId="5F29B271" w14:textId="77777777" w:rsidR="00CB7171" w:rsidRDefault="00CB7171">
      <w:pPr>
        <w:pStyle w:val="BodyText"/>
        <w:rPr>
          <w:rFonts w:ascii="Times New Roman"/>
          <w:b/>
          <w:sz w:val="30"/>
        </w:rPr>
      </w:pPr>
    </w:p>
    <w:p w14:paraId="5DAF6F5E" w14:textId="77777777" w:rsidR="00CB7171" w:rsidRDefault="00CB7171">
      <w:pPr>
        <w:pStyle w:val="BodyText"/>
        <w:rPr>
          <w:rFonts w:ascii="Times New Roman"/>
          <w:b/>
          <w:sz w:val="30"/>
        </w:rPr>
      </w:pPr>
    </w:p>
    <w:p w14:paraId="2E504C94" w14:textId="77777777" w:rsidR="00CB7171" w:rsidRDefault="00CB7171">
      <w:pPr>
        <w:pStyle w:val="BodyText"/>
        <w:spacing w:before="6"/>
        <w:rPr>
          <w:rFonts w:ascii="Times New Roman"/>
          <w:b/>
          <w:sz w:val="35"/>
        </w:rPr>
      </w:pPr>
    </w:p>
    <w:p w14:paraId="5996A507" w14:textId="77777777" w:rsidR="00CB7171" w:rsidRDefault="00000000">
      <w:pPr>
        <w:ind w:left="1360" w:right="13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Cristian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Brinza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FAF-212</w:t>
      </w:r>
    </w:p>
    <w:p w14:paraId="0345E087" w14:textId="77777777" w:rsidR="00CB7171" w:rsidRDefault="00000000">
      <w:pPr>
        <w:pStyle w:val="Title"/>
      </w:pPr>
      <w:r>
        <w:t>Report</w:t>
      </w:r>
    </w:p>
    <w:p w14:paraId="2AC34C7F" w14:textId="443EA14D" w:rsidR="00CB7171" w:rsidRDefault="00000000">
      <w:pPr>
        <w:spacing w:before="415"/>
        <w:ind w:left="1360" w:right="1368"/>
        <w:jc w:val="center"/>
        <w:rPr>
          <w:rFonts w:ascii="Times New Roman"/>
          <w:i/>
          <w:sz w:val="40"/>
        </w:rPr>
      </w:pPr>
      <w:r>
        <w:rPr>
          <w:rFonts w:ascii="Times New Roman"/>
          <w:i/>
          <w:sz w:val="40"/>
        </w:rPr>
        <w:t>Laboratory</w:t>
      </w:r>
      <w:r>
        <w:rPr>
          <w:rFonts w:ascii="Times New Roman"/>
          <w:i/>
          <w:spacing w:val="-1"/>
          <w:sz w:val="40"/>
        </w:rPr>
        <w:t xml:space="preserve"> </w:t>
      </w:r>
      <w:r>
        <w:rPr>
          <w:rFonts w:ascii="Times New Roman"/>
          <w:i/>
          <w:sz w:val="40"/>
        </w:rPr>
        <w:t>work</w:t>
      </w:r>
      <w:r>
        <w:rPr>
          <w:rFonts w:ascii="Times New Roman"/>
          <w:i/>
          <w:spacing w:val="1"/>
          <w:sz w:val="40"/>
        </w:rPr>
        <w:t xml:space="preserve"> </w:t>
      </w:r>
      <w:r>
        <w:rPr>
          <w:rFonts w:ascii="Times New Roman"/>
          <w:i/>
          <w:sz w:val="40"/>
        </w:rPr>
        <w:t>n.</w:t>
      </w:r>
      <w:r w:rsidR="000F368A">
        <w:rPr>
          <w:rFonts w:ascii="Times New Roman"/>
          <w:i/>
          <w:sz w:val="40"/>
          <w:shd w:val="clear" w:color="auto" w:fill="FFFF00"/>
        </w:rPr>
        <w:t>5</w:t>
      </w:r>
    </w:p>
    <w:p w14:paraId="215A797C" w14:textId="77777777" w:rsidR="00CB7171" w:rsidRDefault="00000000">
      <w:pPr>
        <w:spacing w:before="231"/>
        <w:ind w:left="2522" w:right="2941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of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Computer</w:t>
      </w:r>
      <w:r>
        <w:rPr>
          <w:rFonts w:ascii="Times New Roman"/>
          <w:b/>
          <w:i/>
          <w:spacing w:val="-1"/>
          <w:sz w:val="48"/>
        </w:rPr>
        <w:t xml:space="preserve"> </w:t>
      </w:r>
      <w:r>
        <w:rPr>
          <w:rFonts w:ascii="Times New Roman"/>
          <w:b/>
          <w:i/>
          <w:sz w:val="48"/>
        </w:rPr>
        <w:t>Graphics</w:t>
      </w:r>
    </w:p>
    <w:p w14:paraId="26F35042" w14:textId="77777777" w:rsidR="00CB7171" w:rsidRDefault="00CB7171">
      <w:pPr>
        <w:pStyle w:val="BodyText"/>
        <w:rPr>
          <w:rFonts w:ascii="Times New Roman"/>
          <w:b/>
          <w:i/>
          <w:sz w:val="52"/>
        </w:rPr>
      </w:pPr>
    </w:p>
    <w:p w14:paraId="5F5AAF05" w14:textId="77777777" w:rsidR="00CB7171" w:rsidRDefault="00CB7171">
      <w:pPr>
        <w:pStyle w:val="BodyText"/>
        <w:rPr>
          <w:rFonts w:ascii="Times New Roman"/>
          <w:b/>
          <w:i/>
          <w:sz w:val="52"/>
        </w:rPr>
      </w:pPr>
    </w:p>
    <w:p w14:paraId="34F931C0" w14:textId="77777777" w:rsidR="00CB7171" w:rsidRDefault="00000000">
      <w:pPr>
        <w:spacing w:before="321"/>
        <w:ind w:right="144"/>
        <w:jc w:val="right"/>
        <w:rPr>
          <w:rFonts w:ascii="Times New Roman"/>
          <w:sz w:val="30"/>
        </w:rPr>
      </w:pPr>
      <w:r>
        <w:rPr>
          <w:rFonts w:ascii="Times New Roman"/>
          <w:sz w:val="30"/>
        </w:rPr>
        <w:t>Checked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by:</w:t>
      </w:r>
    </w:p>
    <w:p w14:paraId="56F671E8" w14:textId="77777777" w:rsidR="00CB7171" w:rsidRDefault="00000000">
      <w:pPr>
        <w:spacing w:before="172"/>
        <w:ind w:right="145"/>
        <w:jc w:val="right"/>
        <w:rPr>
          <w:rFonts w:ascii="Times New Roman"/>
          <w:i/>
          <w:sz w:val="28"/>
        </w:rPr>
      </w:pPr>
      <w:r>
        <w:rPr>
          <w:rFonts w:ascii="Times New Roman"/>
          <w:b/>
          <w:sz w:val="28"/>
        </w:rPr>
        <w:t>Olga</w:t>
      </w:r>
      <w:r>
        <w:rPr>
          <w:rFonts w:asci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Grosu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university</w:t>
      </w:r>
      <w:r>
        <w:rPr>
          <w:rFonts w:ascii="Times New Roman"/>
          <w:i/>
          <w:spacing w:val="-5"/>
          <w:sz w:val="28"/>
        </w:rPr>
        <w:t xml:space="preserve"> </w:t>
      </w:r>
      <w:r>
        <w:rPr>
          <w:rFonts w:ascii="Times New Roman"/>
          <w:i/>
          <w:sz w:val="28"/>
        </w:rPr>
        <w:t>assistant</w:t>
      </w:r>
    </w:p>
    <w:p w14:paraId="477CC558" w14:textId="77777777" w:rsidR="00CB7171" w:rsidRDefault="00000000">
      <w:pPr>
        <w:spacing w:before="161"/>
        <w:ind w:right="14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DISA,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FCIM,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UTM</w:t>
      </w:r>
    </w:p>
    <w:p w14:paraId="18ABA8AC" w14:textId="77777777" w:rsidR="00CB7171" w:rsidRDefault="00CB7171">
      <w:pPr>
        <w:pStyle w:val="BodyText"/>
        <w:rPr>
          <w:rFonts w:ascii="Times New Roman"/>
          <w:sz w:val="30"/>
        </w:rPr>
      </w:pPr>
    </w:p>
    <w:p w14:paraId="0C7290F3" w14:textId="77777777" w:rsidR="00CB7171" w:rsidRDefault="00CB7171">
      <w:pPr>
        <w:pStyle w:val="BodyText"/>
        <w:rPr>
          <w:rFonts w:ascii="Times New Roman"/>
          <w:sz w:val="30"/>
        </w:rPr>
      </w:pPr>
    </w:p>
    <w:p w14:paraId="222F722D" w14:textId="77777777" w:rsidR="00CB7171" w:rsidRDefault="00CB7171">
      <w:pPr>
        <w:pStyle w:val="BodyText"/>
        <w:rPr>
          <w:rFonts w:ascii="Times New Roman"/>
          <w:sz w:val="30"/>
        </w:rPr>
      </w:pPr>
    </w:p>
    <w:p w14:paraId="113BEF28" w14:textId="77777777" w:rsidR="00CB7171" w:rsidRDefault="00CB7171">
      <w:pPr>
        <w:pStyle w:val="BodyText"/>
        <w:rPr>
          <w:rFonts w:ascii="Times New Roman"/>
          <w:sz w:val="30"/>
        </w:rPr>
      </w:pPr>
    </w:p>
    <w:p w14:paraId="43529DF5" w14:textId="77777777" w:rsidR="00CB7171" w:rsidRDefault="00CB7171">
      <w:pPr>
        <w:pStyle w:val="BodyText"/>
        <w:rPr>
          <w:rFonts w:ascii="Times New Roman"/>
          <w:sz w:val="30"/>
        </w:rPr>
      </w:pPr>
    </w:p>
    <w:p w14:paraId="5382A455" w14:textId="77777777" w:rsidR="00CB7171" w:rsidRDefault="00CB7171">
      <w:pPr>
        <w:pStyle w:val="BodyText"/>
        <w:rPr>
          <w:rFonts w:ascii="Times New Roman"/>
          <w:sz w:val="30"/>
        </w:rPr>
      </w:pPr>
    </w:p>
    <w:p w14:paraId="55E73309" w14:textId="77777777" w:rsidR="00CB7171" w:rsidRDefault="00CB7171">
      <w:pPr>
        <w:pStyle w:val="BodyText"/>
        <w:rPr>
          <w:rFonts w:ascii="Times New Roman"/>
          <w:sz w:val="30"/>
        </w:rPr>
      </w:pPr>
    </w:p>
    <w:p w14:paraId="219DB82A" w14:textId="77777777" w:rsidR="00CB7171" w:rsidRDefault="00CB7171">
      <w:pPr>
        <w:pStyle w:val="BodyText"/>
        <w:rPr>
          <w:rFonts w:ascii="Times New Roman"/>
          <w:sz w:val="30"/>
        </w:rPr>
      </w:pPr>
    </w:p>
    <w:p w14:paraId="3AAED935" w14:textId="77777777" w:rsidR="00CB7171" w:rsidRDefault="00CB7171">
      <w:pPr>
        <w:pStyle w:val="BodyText"/>
        <w:spacing w:before="8"/>
        <w:rPr>
          <w:rFonts w:ascii="Times New Roman"/>
          <w:sz w:val="39"/>
        </w:rPr>
      </w:pPr>
    </w:p>
    <w:p w14:paraId="60CF97B3" w14:textId="77777777" w:rsidR="00CB7171" w:rsidRDefault="00000000">
      <w:pPr>
        <w:pStyle w:val="Heading1"/>
        <w:ind w:left="2522" w:right="2531"/>
      </w:pPr>
      <w:proofErr w:type="spellStart"/>
      <w:r>
        <w:t>Chișinău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16FB98E1" w14:textId="77777777" w:rsidR="00CB7171" w:rsidRDefault="00CB7171">
      <w:pPr>
        <w:sectPr w:rsidR="00CB7171">
          <w:type w:val="continuous"/>
          <w:pgSz w:w="11910" w:h="16850"/>
          <w:pgMar w:top="1180" w:right="700" w:bottom="280" w:left="1280" w:header="708" w:footer="708" w:gutter="0"/>
          <w:cols w:space="708"/>
        </w:sectPr>
      </w:pPr>
    </w:p>
    <w:p w14:paraId="4D24A3F6" w14:textId="77777777" w:rsidR="00CB7171" w:rsidRDefault="00CB7171">
      <w:pPr>
        <w:pStyle w:val="BodyText"/>
        <w:rPr>
          <w:rFonts w:ascii="Times New Roman"/>
          <w:b/>
          <w:sz w:val="20"/>
        </w:rPr>
      </w:pPr>
    </w:p>
    <w:p w14:paraId="11B3055D" w14:textId="77777777" w:rsidR="00CB7171" w:rsidRDefault="00CB7171">
      <w:pPr>
        <w:pStyle w:val="BodyText"/>
        <w:spacing w:before="8"/>
        <w:rPr>
          <w:rFonts w:ascii="Times New Roman"/>
          <w:b/>
          <w:sz w:val="15"/>
        </w:rPr>
      </w:pPr>
    </w:p>
    <w:p w14:paraId="1BE170F7" w14:textId="77777777" w:rsidR="00CB7171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 w:line="259" w:lineRule="auto"/>
        <w:ind w:right="151"/>
        <w:jc w:val="both"/>
        <w:rPr>
          <w:b/>
          <w:sz w:val="28"/>
        </w:rPr>
      </w:pPr>
      <w:r>
        <w:rPr>
          <w:b/>
          <w:sz w:val="28"/>
        </w:rPr>
        <w:t>The purpose of the laboratory work (formulated by the student according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solved);</w:t>
      </w:r>
    </w:p>
    <w:p w14:paraId="32B785B4" w14:textId="77777777" w:rsidR="00CB7171" w:rsidRDefault="00000000">
      <w:pPr>
        <w:spacing w:before="1" w:line="259" w:lineRule="auto"/>
        <w:ind w:left="1578" w:right="15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Learning and exercising the GC concepts, understanding and using them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to create laboratories work which represents and simulates the use 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field.</w:t>
      </w:r>
    </w:p>
    <w:p w14:paraId="4591194A" w14:textId="77777777" w:rsidR="00CB7171" w:rsidRDefault="00000000">
      <w:pPr>
        <w:pStyle w:val="Heading1"/>
        <w:numPr>
          <w:ilvl w:val="0"/>
          <w:numId w:val="1"/>
        </w:numPr>
        <w:tabs>
          <w:tab w:val="left" w:pos="859"/>
        </w:tabs>
        <w:spacing w:line="320" w:lineRule="exact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problems:</w:t>
      </w:r>
    </w:p>
    <w:p w14:paraId="2C1DAB49" w14:textId="0B0BC6AA" w:rsidR="00CB7171" w:rsidRDefault="000F368A" w:rsidP="000F368A">
      <w:pPr>
        <w:pStyle w:val="BodyText"/>
        <w:spacing w:before="3"/>
        <w:ind w:left="1560"/>
        <w:rPr>
          <w:rFonts w:ascii="Times New Roman"/>
          <w:sz w:val="32"/>
        </w:rPr>
      </w:pPr>
      <w:r w:rsidRPr="000F368A">
        <w:rPr>
          <w:rFonts w:ascii="Times New Roman" w:hAnsi="Times New Roman"/>
          <w:sz w:val="28"/>
          <w:szCs w:val="22"/>
        </w:rPr>
        <w:t>Using forces, simulate a helium-filled balloon floating upward and bouncing off the top of a window. Can you add a wind force that changes over time, perhaps according to Perlin noise?</w:t>
      </w:r>
    </w:p>
    <w:p w14:paraId="0940EB76" w14:textId="77777777" w:rsidR="00CB7171" w:rsidRDefault="00000000">
      <w:pPr>
        <w:pStyle w:val="Heading1"/>
        <w:numPr>
          <w:ilvl w:val="0"/>
          <w:numId w:val="1"/>
        </w:numPr>
        <w:tabs>
          <w:tab w:val="left" w:pos="859"/>
        </w:tabs>
        <w:ind w:hanging="361"/>
        <w:jc w:val="both"/>
      </w:pP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having relevant</w:t>
      </w:r>
      <w:r>
        <w:rPr>
          <w:spacing w:val="-1"/>
        </w:rPr>
        <w:t xml:space="preserve"> </w:t>
      </w:r>
      <w:r>
        <w:t>comments in</w:t>
      </w:r>
      <w:r>
        <w:rPr>
          <w:spacing w:val="-4"/>
        </w:rPr>
        <w:t xml:space="preserve"> </w:t>
      </w:r>
      <w:r>
        <w:t>it:</w:t>
      </w:r>
    </w:p>
    <w:p w14:paraId="7D6C470B" w14:textId="08B2EEBE" w:rsidR="00CB7171" w:rsidRDefault="00CB7171">
      <w:pPr>
        <w:pStyle w:val="BodyText"/>
        <w:spacing w:before="6"/>
        <w:rPr>
          <w:rFonts w:ascii="Times New Roman"/>
          <w:b/>
          <w:sz w:val="27"/>
        </w:rPr>
      </w:pPr>
    </w:p>
    <w:p w14:paraId="1EF8C6F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8F5598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let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;</w:t>
      </w:r>
    </w:p>
    <w:p w14:paraId="0778768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3689EE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function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setup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FA570D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createCanvas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(1000, 1000);</w:t>
      </w:r>
    </w:p>
    <w:p w14:paraId="18E6CF4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new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9AADB9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AB61E6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7B9D96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function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draw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 {</w:t>
      </w:r>
    </w:p>
    <w:p w14:paraId="4FD6C2F3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background('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skyblue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');</w:t>
      </w:r>
    </w:p>
    <w:p w14:paraId="7D01BF63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718345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balloon.show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069E00A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balloon.update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768B958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balloon.hitCelling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();</w:t>
      </w:r>
    </w:p>
    <w:p w14:paraId="63F34E5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// HELIUM FORCE</w:t>
      </w:r>
    </w:p>
    <w:p w14:paraId="0811C07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Part 1: Calculate a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</w:p>
    <w:p w14:paraId="2C11730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in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direction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vector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pointing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?</w:t>
      </w:r>
    </w:p>
    <w:p w14:paraId="3477305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vector's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magnitude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amount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)? </w:t>
      </w:r>
    </w:p>
    <w:p w14:paraId="5B86F83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let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helium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createVector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(0, -0.008);</w:t>
      </w:r>
    </w:p>
    <w:p w14:paraId="63ED11B2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18CCD0F4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Part 2a: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Apply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</w:p>
    <w:p w14:paraId="0478DAB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apply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helium "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"</w:t>
      </w:r>
    </w:p>
    <w:p w14:paraId="2B6B493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balloon.applyForce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(helium);</w:t>
      </w:r>
    </w:p>
    <w:p w14:paraId="4DE3A4C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3136620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// WIND FORCE</w:t>
      </w:r>
    </w:p>
    <w:p w14:paraId="0E5B95A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if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mouseIsPressed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6A895C8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Part 1: Calculate a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</w:p>
    <w:p w14:paraId="32B02CC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In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direction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vector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pointing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?</w:t>
      </w:r>
    </w:p>
    <w:p w14:paraId="2BB2471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OR,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direction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does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blow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?</w:t>
      </w:r>
    </w:p>
    <w:p w14:paraId="715E797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68012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magnitude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of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vector?</w:t>
      </w:r>
    </w:p>
    <w:p w14:paraId="41015DD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OR,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how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strong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?</w:t>
      </w:r>
    </w:p>
    <w:p w14:paraId="6C79895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let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createVector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(0.1, 0);</w:t>
      </w:r>
    </w:p>
    <w:p w14:paraId="0D96F46D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732BAC0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Part 2a: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Apply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</w:p>
    <w:p w14:paraId="6D734562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balloon.applyForce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A39AD52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11BB123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50B658FD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7E80C4A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2D05970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class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Balloon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{</w:t>
      </w:r>
    </w:p>
    <w:p w14:paraId="4A7FEFB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constructor() {</w:t>
      </w:r>
    </w:p>
    <w:p w14:paraId="291B0E5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start at 0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and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wait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until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a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</w:p>
    <w:p w14:paraId="0E025D4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applied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to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move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object</w:t>
      </w:r>
      <w:proofErr w:type="spellEnd"/>
    </w:p>
    <w:p w14:paraId="0BC02FD4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this.acc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createVector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(0, 0);</w:t>
      </w:r>
    </w:p>
    <w:p w14:paraId="66F787B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createVector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(0, 0);</w:t>
      </w:r>
    </w:p>
    <w:p w14:paraId="411F78E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6F6E6A4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createVector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width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/ 5,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height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9EFBAE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this.topspeed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1;</w:t>
      </w:r>
    </w:p>
    <w:p w14:paraId="7CE2D243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24A94F2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E4E338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Part 2b </w:t>
      </w:r>
    </w:p>
    <w:p w14:paraId="691CA4C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applyForce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 {</w:t>
      </w:r>
    </w:p>
    <w:p w14:paraId="0AE9559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add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each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to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acc</w:t>
      </w:r>
      <w:proofErr w:type="spellEnd"/>
    </w:p>
    <w:p w14:paraId="3485FED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this.acc.add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force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38D53C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2FD4719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4171F8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// Part 2c </w:t>
      </w:r>
    </w:p>
    <w:p w14:paraId="06204353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update() {</w:t>
      </w:r>
    </w:p>
    <w:p w14:paraId="1EC3881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basic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motion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algorithm</w:t>
      </w:r>
      <w:proofErr w:type="spellEnd"/>
    </w:p>
    <w:p w14:paraId="4E49ACE2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acc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+ vel +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pos</w:t>
      </w:r>
      <w:proofErr w:type="spellEnd"/>
    </w:p>
    <w:p w14:paraId="7B7A269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this.vel.add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this.acc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827CD3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this.vel.limit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this.topspeed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9F9A18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this.pos.add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8B7C33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0CC8EDC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//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reset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acc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so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it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does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not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accumulate</w:t>
      </w:r>
      <w:proofErr w:type="spellEnd"/>
    </w:p>
    <w:p w14:paraId="135681C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//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what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happens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if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remove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?)</w:t>
      </w:r>
    </w:p>
    <w:p w14:paraId="78BD4F4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this.acc.mult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(0)</w:t>
      </w:r>
    </w:p>
    <w:p w14:paraId="119792D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7EE9FF2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hitCelling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(){  </w:t>
      </w:r>
    </w:p>
    <w:p w14:paraId="71ED5C7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if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&lt;= -10){</w:t>
      </w:r>
    </w:p>
    <w:p w14:paraId="3A014C8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this.vel.y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*= -0.5;</w:t>
      </w:r>
    </w:p>
    <w:p w14:paraId="5EE17DE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this.pos.y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-10;</w:t>
      </w:r>
    </w:p>
    <w:p w14:paraId="0BA8F7B8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}</w:t>
      </w:r>
    </w:p>
    <w:p w14:paraId="6C3402A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if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&gt;= width-150){</w:t>
      </w:r>
    </w:p>
    <w:p w14:paraId="22573623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*= -0.8;</w:t>
      </w:r>
    </w:p>
    <w:p w14:paraId="06C4924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width-150;</w:t>
      </w:r>
    </w:p>
    <w:p w14:paraId="3E2CF5D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}</w:t>
      </w:r>
    </w:p>
    <w:p w14:paraId="5DE0854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if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&lt;= 40){</w:t>
      </w:r>
    </w:p>
    <w:p w14:paraId="09661A3D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this.vel.x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*= -0.8;</w:t>
      </w:r>
    </w:p>
    <w:p w14:paraId="2D094C0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this.pos.x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 = 40;</w:t>
      </w:r>
    </w:p>
    <w:p w14:paraId="58B6BFB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 }</w:t>
      </w:r>
    </w:p>
    <w:p w14:paraId="75E6F15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}</w:t>
      </w:r>
    </w:p>
    <w:p w14:paraId="37C60A4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show() {</w:t>
      </w:r>
    </w:p>
    <w:p w14:paraId="4384ED94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('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white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');</w:t>
      </w:r>
    </w:p>
    <w:p w14:paraId="5D9B31E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25D6AE1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37E2225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</w:t>
      </w:r>
    </w:p>
    <w:p w14:paraId="794B557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  </w:t>
      </w:r>
    </w:p>
    <w:p w14:paraId="5A1AA07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   </w:t>
      </w:r>
      <w:proofErr w:type="spellStart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(255);</w:t>
      </w:r>
    </w:p>
    <w:p w14:paraId="4A8B580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50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EBD4ACD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1EEB8C24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4D6C099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lastRenderedPageBreak/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Right</w:t>
      </w:r>
      <w:proofErr w:type="spellEnd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Ear</w:t>
      </w:r>
      <w:proofErr w:type="spellEnd"/>
    </w:p>
    <w:p w14:paraId="44B978E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150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A60A1A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0825FB5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Head</w:t>
      </w:r>
      <w:proofErr w:type="spellEnd"/>
    </w:p>
    <w:p w14:paraId="34287F5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255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10A9152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100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150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150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419E3584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6D77DE72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//Left 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Eyeball</w:t>
      </w:r>
      <w:proofErr w:type="spellEnd"/>
    </w:p>
    <w:p w14:paraId="2A9D9EE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75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80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BE67F99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54BA15C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//Left Iris</w:t>
      </w:r>
    </w:p>
    <w:p w14:paraId="01E3582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09BA961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75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84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61D68E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414DF6E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Right</w:t>
      </w:r>
      <w:proofErr w:type="spellEnd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Eyeball</w:t>
      </w:r>
      <w:proofErr w:type="spellEnd"/>
    </w:p>
    <w:p w14:paraId="670668D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255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BF0E74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80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3E59390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795AF66B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Right</w:t>
      </w:r>
      <w:proofErr w:type="spellEnd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 xml:space="preserve"> Iris</w:t>
      </w:r>
    </w:p>
    <w:p w14:paraId="31AC516C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3ABC5B1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130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84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66FFB72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7B21602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Nose</w:t>
      </w:r>
      <w:proofErr w:type="spellEnd"/>
    </w:p>
    <w:p w14:paraId="4A7298FA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ellipse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104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115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40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29637C5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68A72246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//</w:t>
      </w:r>
      <w:proofErr w:type="spellStart"/>
      <w:r w:rsidRPr="000F368A">
        <w:rPr>
          <w:rFonts w:eastAsia="Times New Roman" w:cs="Times New Roman"/>
          <w:color w:val="6A9955"/>
          <w:sz w:val="21"/>
          <w:szCs w:val="21"/>
          <w:lang w:val="ro-MD" w:eastAsia="ro-MD"/>
        </w:rPr>
        <w:t>Mouth</w:t>
      </w:r>
      <w:proofErr w:type="spellEnd"/>
    </w:p>
    <w:p w14:paraId="6EDAC87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  <w:proofErr w:type="spellStart"/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fill</w:t>
      </w:r>
      <w:proofErr w:type="spellEnd"/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5A4A8DA5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</w:t>
      </w:r>
      <w:r w:rsidRPr="000F368A">
        <w:rPr>
          <w:rFonts w:eastAsia="Times New Roman" w:cs="Times New Roman"/>
          <w:color w:val="DCDCAA"/>
          <w:sz w:val="21"/>
          <w:szCs w:val="21"/>
          <w:lang w:val="ro-MD" w:eastAsia="ro-MD"/>
        </w:rPr>
        <w:t>line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(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104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120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x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104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, </w:t>
      </w:r>
      <w:r w:rsidRPr="000F368A">
        <w:rPr>
          <w:rFonts w:eastAsia="Times New Roman" w:cs="Times New Roman"/>
          <w:color w:val="569CD6"/>
          <w:sz w:val="21"/>
          <w:szCs w:val="21"/>
          <w:lang w:val="ro-MD" w:eastAsia="ro-MD"/>
        </w:rPr>
        <w:t>this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pos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.</w:t>
      </w:r>
      <w:r w:rsidRPr="000F368A">
        <w:rPr>
          <w:rFonts w:eastAsia="Times New Roman" w:cs="Times New Roman"/>
          <w:color w:val="9CDCFE"/>
          <w:sz w:val="21"/>
          <w:szCs w:val="21"/>
          <w:lang w:val="ro-MD" w:eastAsia="ro-MD"/>
        </w:rPr>
        <w:t>y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+</w:t>
      </w:r>
      <w:r w:rsidRPr="000F368A">
        <w:rPr>
          <w:rFonts w:eastAsia="Times New Roman" w:cs="Times New Roman"/>
          <w:color w:val="B5CEA8"/>
          <w:sz w:val="21"/>
          <w:szCs w:val="21"/>
          <w:lang w:val="ro-MD" w:eastAsia="ro-MD"/>
        </w:rPr>
        <w:t>145</w:t>
      </w: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);</w:t>
      </w:r>
    </w:p>
    <w:p w14:paraId="7928E727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 xml:space="preserve">  </w:t>
      </w:r>
    </w:p>
    <w:p w14:paraId="3138B8CE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  }</w:t>
      </w:r>
    </w:p>
    <w:p w14:paraId="68169791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</w:p>
    <w:p w14:paraId="45C1829F" w14:textId="77777777" w:rsidR="000F368A" w:rsidRPr="000F368A" w:rsidRDefault="000F368A" w:rsidP="000F368A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o-MD" w:eastAsia="ro-MD"/>
        </w:rPr>
      </w:pPr>
      <w:r w:rsidRPr="000F368A">
        <w:rPr>
          <w:rFonts w:eastAsia="Times New Roman" w:cs="Times New Roman"/>
          <w:color w:val="D4D4D4"/>
          <w:sz w:val="21"/>
          <w:szCs w:val="21"/>
          <w:lang w:val="ro-MD" w:eastAsia="ro-MD"/>
        </w:rPr>
        <w:t>}</w:t>
      </w:r>
    </w:p>
    <w:p w14:paraId="53D596B4" w14:textId="77777777" w:rsidR="00CB7171" w:rsidRDefault="00CB7171">
      <w:pPr>
        <w:pStyle w:val="BodyText"/>
        <w:spacing w:before="6"/>
        <w:rPr>
          <w:rFonts w:ascii="Times New Roman"/>
          <w:b/>
          <w:sz w:val="29"/>
        </w:rPr>
      </w:pPr>
    </w:p>
    <w:p w14:paraId="44035F9E" w14:textId="08362CE4" w:rsidR="00CB7171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execution;</w:t>
      </w:r>
    </w:p>
    <w:p w14:paraId="5077FD46" w14:textId="77777777" w:rsidR="00CB7171" w:rsidRDefault="00CB7171">
      <w:pPr>
        <w:pStyle w:val="BodyText"/>
        <w:rPr>
          <w:rFonts w:ascii="Times New Roman"/>
          <w:b/>
          <w:sz w:val="8"/>
        </w:rPr>
      </w:pPr>
    </w:p>
    <w:p w14:paraId="263C4E35" w14:textId="17A8ECCE" w:rsidR="00CB7171" w:rsidRDefault="000F368A" w:rsidP="000F368A">
      <w:pPr>
        <w:jc w:val="center"/>
        <w:rPr>
          <w:rFonts w:ascii="Times New Roman"/>
          <w:sz w:val="8"/>
        </w:rPr>
        <w:sectPr w:rsidR="00CB7171">
          <w:pgSz w:w="11910" w:h="16850"/>
          <w:pgMar w:top="1140" w:right="700" w:bottom="280" w:left="1280" w:header="708" w:footer="708" w:gutter="0"/>
          <w:cols w:space="708"/>
        </w:sectPr>
      </w:pPr>
      <w:r w:rsidRPr="000F368A">
        <w:rPr>
          <w:rFonts w:ascii="Times New Roman"/>
          <w:sz w:val="8"/>
        </w:rPr>
        <w:drawing>
          <wp:inline distT="0" distB="0" distL="0" distR="0" wp14:anchorId="46914C4A" wp14:editId="1AA76829">
            <wp:extent cx="2647950" cy="26444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525" cy="26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0AE" w14:textId="77777777" w:rsidR="00CB7171" w:rsidRDefault="00000000">
      <w:pPr>
        <w:pStyle w:val="Heading1"/>
        <w:numPr>
          <w:ilvl w:val="0"/>
          <w:numId w:val="1"/>
        </w:numPr>
        <w:tabs>
          <w:tab w:val="left" w:pos="859"/>
        </w:tabs>
        <w:spacing w:before="60" w:line="259" w:lineRule="auto"/>
        <w:ind w:right="144"/>
        <w:jc w:val="both"/>
      </w:pPr>
      <w:r>
        <w:rPr>
          <w:spacing w:val="-1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1"/>
        </w:rPr>
        <w:t>student's</w:t>
      </w:r>
      <w:r>
        <w:rPr>
          <w:spacing w:val="-17"/>
        </w:rPr>
        <w:t xml:space="preserve"> </w:t>
      </w:r>
      <w:r>
        <w:rPr>
          <w:spacing w:val="-1"/>
        </w:rPr>
        <w:t>conclusions</w:t>
      </w:r>
      <w:r>
        <w:rPr>
          <w:spacing w:val="-16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content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laboratory</w:t>
      </w:r>
      <w:r>
        <w:rPr>
          <w:spacing w:val="-18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rPr>
          <w:spacing w:val="-1"/>
        </w:rPr>
        <w:t>personal</w:t>
      </w:r>
      <w:r>
        <w:rPr>
          <w:spacing w:val="-17"/>
        </w:rPr>
        <w:t xml:space="preserve"> </w:t>
      </w:r>
      <w:r>
        <w:t>reflections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achieved;</w:t>
      </w:r>
      <w:r>
        <w:rPr>
          <w:spacing w:val="-18"/>
        </w:rPr>
        <w:t xml:space="preserve"> </w:t>
      </w:r>
      <w:r>
        <w:t>difficulties</w:t>
      </w:r>
      <w:r>
        <w:rPr>
          <w:spacing w:val="-17"/>
        </w:rPr>
        <w:t xml:space="preserve"> </w:t>
      </w:r>
      <w:r>
        <w:t>encountered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he/she got over them (if he/she got over them). Where did he find the</w:t>
      </w:r>
      <w:r>
        <w:rPr>
          <w:spacing w:val="1"/>
        </w:rPr>
        <w:t xml:space="preserve"> </w:t>
      </w:r>
      <w:r>
        <w:t>answer?</w:t>
      </w:r>
      <w:r>
        <w:rPr>
          <w:spacing w:val="-1"/>
        </w:rPr>
        <w:t xml:space="preserve"> </w:t>
      </w:r>
      <w:r>
        <w:t>(</w:t>
      </w:r>
      <w:proofErr w:type="gramStart"/>
      <w:r>
        <w:t>specify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 to 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answer).</w:t>
      </w:r>
    </w:p>
    <w:p w14:paraId="4239E3B7" w14:textId="77777777" w:rsidR="00CB7171" w:rsidRDefault="00CB7171">
      <w:pPr>
        <w:pStyle w:val="BodyText"/>
        <w:spacing w:before="2"/>
        <w:rPr>
          <w:rFonts w:ascii="Times New Roman"/>
          <w:b/>
          <w:sz w:val="44"/>
        </w:rPr>
      </w:pPr>
    </w:p>
    <w:p w14:paraId="41E1AABD" w14:textId="77777777" w:rsidR="00CB7171" w:rsidRDefault="00000000">
      <w:pPr>
        <w:spacing w:line="259" w:lineRule="auto"/>
        <w:ind w:left="138" w:right="143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laboratory work had a big impact in the quality of my development as 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future Software Engineer in Computer Graphics. I enjoyed the process, developed my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creativity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codding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skills,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understood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IDE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functionality.</w:t>
      </w:r>
    </w:p>
    <w:p w14:paraId="095FE48A" w14:textId="77777777" w:rsidR="00CB7171" w:rsidRDefault="00000000">
      <w:pPr>
        <w:spacing w:before="159" w:line="480" w:lineRule="auto"/>
        <w:ind w:left="858" w:right="3964" w:firstLine="3828"/>
        <w:rPr>
          <w:rFonts w:ascii="Times New Roman"/>
          <w:sz w:val="28"/>
        </w:rPr>
      </w:pPr>
      <w:r>
        <w:rPr>
          <w:rFonts w:ascii="Times New Roman"/>
          <w:sz w:val="28"/>
        </w:rPr>
        <w:t>Biography:</w:t>
      </w:r>
      <w:r>
        <w:rPr>
          <w:rFonts w:ascii="Times New Roman"/>
          <w:spacing w:val="-67"/>
          <w:sz w:val="28"/>
        </w:rPr>
        <w:t xml:space="preserve"> </w:t>
      </w:r>
      <w:hyperlink r:id="rId7">
        <w:r>
          <w:rPr>
            <w:rFonts w:ascii="Times New Roman"/>
            <w:color w:val="0000FF"/>
            <w:sz w:val="28"/>
            <w:u w:val="single" w:color="0000FF"/>
          </w:rPr>
          <w:t>http://learningprocessing.com/examples/</w:t>
        </w:r>
      </w:hyperlink>
    </w:p>
    <w:p w14:paraId="3ECF275F" w14:textId="77777777" w:rsidR="00CB7171" w:rsidRDefault="00000000">
      <w:pPr>
        <w:spacing w:line="321" w:lineRule="exact"/>
        <w:ind w:left="858"/>
        <w:rPr>
          <w:rFonts w:ascii="Times New Roman"/>
          <w:sz w:val="28"/>
        </w:rPr>
      </w:pPr>
      <w:hyperlink r:id="rId8">
        <w:r>
          <w:rPr>
            <w:rFonts w:ascii="Times New Roman"/>
            <w:color w:val="0000FF"/>
            <w:sz w:val="28"/>
            <w:u w:val="single" w:color="0000FF"/>
          </w:rPr>
          <w:t>https://codebeautify.org/javaviewer</w:t>
        </w:r>
      </w:hyperlink>
    </w:p>
    <w:p w14:paraId="2C264BEB" w14:textId="77777777" w:rsidR="00CB7171" w:rsidRDefault="00CB7171">
      <w:pPr>
        <w:pStyle w:val="BodyText"/>
        <w:spacing w:before="2"/>
        <w:rPr>
          <w:rFonts w:ascii="Times New Roman"/>
          <w:sz w:val="20"/>
        </w:rPr>
      </w:pPr>
    </w:p>
    <w:p w14:paraId="543B3922" w14:textId="77777777" w:rsidR="00CB7171" w:rsidRDefault="00000000">
      <w:pPr>
        <w:spacing w:before="89"/>
        <w:ind w:left="858"/>
        <w:rPr>
          <w:rFonts w:ascii="Times New Roman"/>
          <w:sz w:val="28"/>
        </w:rPr>
      </w:pPr>
      <w:hyperlink r:id="rId9">
        <w:r>
          <w:rPr>
            <w:rFonts w:ascii="Times New Roman"/>
            <w:color w:val="0000FF"/>
            <w:sz w:val="28"/>
            <w:u w:val="single" w:color="0000FF"/>
          </w:rPr>
          <w:t>https://else.fcim.utm.md/course/view.php?id=573</w:t>
        </w:r>
      </w:hyperlink>
    </w:p>
    <w:sectPr w:rsidR="00CB7171">
      <w:pgSz w:w="11910" w:h="16850"/>
      <w:pgMar w:top="1420" w:right="7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E60F9"/>
    <w:multiLevelType w:val="hybridMultilevel"/>
    <w:tmpl w:val="1904F916"/>
    <w:lvl w:ilvl="0" w:tplc="842893F2">
      <w:start w:val="1"/>
      <w:numFmt w:val="decimal"/>
      <w:lvlText w:val="%1."/>
      <w:lvlJc w:val="left"/>
      <w:pPr>
        <w:ind w:left="85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12AE88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F4C673C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E942BAA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962EEF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DF0049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344CB15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7F58D6C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E0ACE4C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 w16cid:durableId="71697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171"/>
    <w:rsid w:val="000F368A"/>
    <w:rsid w:val="00C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5FAB"/>
  <w15:docId w15:val="{A85EE2B6-9E05-4D78-B552-FE9DC60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5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1360" w:right="136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58" w:hanging="36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ava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processing.com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e.fcim.utm.md/course/view.php?id=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634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Cristian Brinza</cp:lastModifiedBy>
  <cp:revision>2</cp:revision>
  <dcterms:created xsi:type="dcterms:W3CDTF">2022-10-13T12:30:00Z</dcterms:created>
  <dcterms:modified xsi:type="dcterms:W3CDTF">2022-11-09T10:23:00Z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2022-10-13T00:00:00Z</vt:filetime>
  </property>
</Properties>
</file>