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2kbhxykzdu5" w:id="0"/>
      <w:bookmarkEnd w:id="0"/>
      <w:r w:rsidDel="00000000" w:rsidR="00000000" w:rsidRPr="00000000">
        <w:rPr>
          <w:rtl w:val="0"/>
        </w:rPr>
        <w:t xml:space="preserve">Requisiti e casi d’uso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nif6p4o9ddvw" w:id="1"/>
      <w:bookmarkEnd w:id="1"/>
      <w:r w:rsidDel="00000000" w:rsidR="00000000" w:rsidRPr="00000000">
        <w:rPr>
          <w:rtl w:val="0"/>
        </w:rPr>
        <w:t xml:space="preserve">“Castle Movie Theater”</w:t>
      </w:r>
    </w:p>
    <w:p w:rsidR="00000000" w:rsidDel="00000000" w:rsidP="00000000" w:rsidRDefault="00000000" w:rsidRPr="00000000" w14:paraId="00000003">
      <w:pPr>
        <w:pStyle w:val="Title"/>
        <w:ind w:left="0" w:firstLine="0"/>
        <w:rPr>
          <w:b w:val="1"/>
        </w:rPr>
      </w:pPr>
      <w:bookmarkStart w:colFirst="0" w:colLast="0" w:name="_8645oya9aeo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Role Diagram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648325" cy="441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141.73228346456688" w:hanging="425.1968503937007"/>
        <w:rPr>
          <w:b w:val="1"/>
        </w:rPr>
      </w:pPr>
      <w:r w:rsidDel="00000000" w:rsidR="00000000" w:rsidRPr="00000000">
        <w:rPr>
          <w:b w:val="1"/>
          <w:rtl w:val="0"/>
        </w:rPr>
        <w:t xml:space="preserve">Utente generico:</w:t>
      </w:r>
      <w:r w:rsidDel="00000000" w:rsidR="00000000" w:rsidRPr="00000000">
        <w:rPr>
          <w:rtl w:val="0"/>
        </w:rPr>
        <w:t xml:space="preserve"> è una generalizzazione di ogni utente del sistema. Un qualsiasi utente che entra nel sito, ha la possibilità di visualizzare la programmazione degli spettacoli, relativi dettagli di questi ultimi e politiche di sconto.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141.73228346456688" w:hanging="425.1968503937007"/>
        <w:rPr>
          <w:b w:val="1"/>
        </w:rPr>
      </w:pPr>
      <w:r w:rsidDel="00000000" w:rsidR="00000000" w:rsidRPr="00000000">
        <w:rPr>
          <w:b w:val="1"/>
          <w:rtl w:val="0"/>
        </w:rPr>
        <w:t xml:space="preserve">Utente non registrato:</w:t>
      </w:r>
      <w:r w:rsidDel="00000000" w:rsidR="00000000" w:rsidRPr="00000000">
        <w:rPr>
          <w:rtl w:val="0"/>
        </w:rPr>
        <w:t xml:space="preserve"> un utente non registrato può decidere di registrarsi. 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141.73228346456688" w:hanging="425.1968503937007"/>
        <w:rPr>
          <w:b w:val="1"/>
        </w:rPr>
      </w:pPr>
      <w:r w:rsidDel="00000000" w:rsidR="00000000" w:rsidRPr="00000000">
        <w:rPr>
          <w:b w:val="1"/>
          <w:rtl w:val="0"/>
        </w:rPr>
        <w:t xml:space="preserve">Utente registrato: </w:t>
      </w:r>
      <w:r w:rsidDel="00000000" w:rsidR="00000000" w:rsidRPr="00000000">
        <w:rPr>
          <w:rtl w:val="0"/>
        </w:rPr>
        <w:t xml:space="preserve">un utente registrato può effettuare il login ed accedere alla propria pagina personale.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141.73228346456688" w:hanging="425.1968503937007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deve poter visualizzare i film disponibili, acquistarne biglietti e visualizzare lo storico degli ordini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141.73228346456688" w:hanging="425.1968503937007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Operatore del botteghino:</w:t>
      </w:r>
      <w:r w:rsidDel="00000000" w:rsidR="00000000" w:rsidRPr="00000000">
        <w:rPr>
          <w:rtl w:val="0"/>
        </w:rPr>
        <w:t xml:space="preserve"> deve poter vendere biglietti ad i clienti di persona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141.73228346456688" w:hanging="425.1968503937007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Controllore:</w:t>
      </w:r>
      <w:r w:rsidDel="00000000" w:rsidR="00000000" w:rsidRPr="00000000">
        <w:rPr>
          <w:rtl w:val="0"/>
        </w:rPr>
        <w:t xml:space="preserve">deve assicurare il corretto ingresso degli spettatori e verificare i documenti dichiarati dai clienti, utilizzati per usufruire delle politiche di sconto.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141.73228346456688" w:hanging="425.1968503937007"/>
        <w:rPr>
          <w:b w:val="1"/>
        </w:rPr>
      </w:pPr>
      <w:r w:rsidDel="00000000" w:rsidR="00000000" w:rsidRPr="00000000">
        <w:rPr>
          <w:b w:val="1"/>
          <w:rtl w:val="0"/>
        </w:rPr>
        <w:t xml:space="preserve">Gestore del cinema:</w:t>
      </w:r>
      <w:r w:rsidDel="00000000" w:rsidR="00000000" w:rsidRPr="00000000">
        <w:rPr>
          <w:rtl w:val="0"/>
        </w:rPr>
        <w:t xml:space="preserve"> deve poter organizzare la programmazione degli spettacoli, le sale di proiezione e le politiche di sconto, visualizzare il numero di biglietti venduti per giorno, settimana, mese, anno o pellicola ed il relativo guadagno, visualizzare lo stato delle sale ed eventualmente riservare posti. Può inoltre creare account per gli altri dipendenti.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Requisiti Funzionali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Utente generico: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2910"/>
        <w:gridCol w:w="4965"/>
        <w:gridCol w:w="1515"/>
        <w:tblGridChange w:id="0">
          <w:tblGrid>
            <w:gridCol w:w="1005"/>
            <w:gridCol w:w="2910"/>
            <w:gridCol w:w="4965"/>
            <w:gridCol w:w="1515"/>
          </w:tblGrid>
        </w:tblGridChange>
      </w:tblGrid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Promozione spettacoli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mettere in risalto gli spettacoli di maggior rilievo</w:t>
            </w:r>
          </w:p>
        </w:tc>
      </w:tr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Consultazione programmazione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consultare la programmazione di tutti gli spettacoli</w:t>
            </w:r>
          </w:p>
        </w:tc>
      </w:tr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Consultazione politiche di sconto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visualizzare tutte le politiche di sconto</w:t>
            </w:r>
          </w:p>
        </w:tc>
      </w:tr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Visualizzazione dettagli spettacolo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visualizzare tutte le informazioni relative agli spettacoli</w:t>
            </w:r>
          </w:p>
        </w:tc>
      </w:tr>
      <w:tr>
        <w:trPr>
          <w:trHeight w:val="10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Ricerca con filtri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degli spettacoli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dovrebbe permettere  di ricercare spettacoli applicando filtri di ricerca per titolo, regista, attore e genere</w:t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Utente non registrato:</w:t>
        <w:br w:type="textWrapping"/>
      </w:r>
    </w:p>
    <w:tbl>
      <w:tblPr>
        <w:tblStyle w:val="Table2"/>
        <w:tblW w:w="104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2910"/>
        <w:gridCol w:w="4965"/>
        <w:gridCol w:w="1515"/>
        <w:tblGridChange w:id="0">
          <w:tblGrid>
            <w:gridCol w:w="1020"/>
            <w:gridCol w:w="2910"/>
            <w:gridCol w:w="4965"/>
            <w:gridCol w:w="1515"/>
          </w:tblGrid>
        </w:tblGridChange>
      </w:tblGrid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la registrazione di nuovi utenti</w:t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Utente registrato:</w:t>
        <w:br w:type="textWrapping"/>
      </w:r>
    </w:p>
    <w:tbl>
      <w:tblPr>
        <w:tblStyle w:val="Table3"/>
        <w:tblW w:w="104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2910"/>
        <w:gridCol w:w="4965"/>
        <w:gridCol w:w="1515"/>
        <w:tblGridChange w:id="0">
          <w:tblGrid>
            <w:gridCol w:w="1020"/>
            <w:gridCol w:w="2910"/>
            <w:gridCol w:w="4965"/>
            <w:gridCol w:w="1515"/>
          </w:tblGrid>
        </w:tblGridChange>
      </w:tblGrid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il login degli utenti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il logout degli utenti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Eliminazione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agli utenti l’eliminazione dell’account</w:t>
            </w:r>
          </w:p>
        </w:tc>
      </w:tr>
    </w:tbl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Cliente:</w:t>
        <w:br w:type="textWrapping"/>
      </w:r>
    </w:p>
    <w:tbl>
      <w:tblPr>
        <w:tblStyle w:val="Table4"/>
        <w:tblW w:w="103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2910"/>
        <w:gridCol w:w="4965"/>
        <w:gridCol w:w="1515"/>
        <w:tblGridChange w:id="0">
          <w:tblGrid>
            <w:gridCol w:w="1005"/>
            <w:gridCol w:w="2910"/>
            <w:gridCol w:w="4965"/>
            <w:gridCol w:w="1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Prenotazione posti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riservare posti a sedere per gli spettacoli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Selezione posti tramite interfaccia grafica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poter selezionare a piacimento posti a sedere tra quelli disponibili tramite un’interfaccia grafica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Visualizzazione storico ordini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visualizzare lo storico degli ordini effettuati con relativi dettagli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RF-13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Possibilità di 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effettuare pagamenti tramite un proprio saldo (fittizio)</w:t>
            </w:r>
          </w:p>
        </w:tc>
      </w:tr>
    </w:tbl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Operatore del botteghino:</w:t>
        <w:br w:type="textWrapping"/>
      </w:r>
    </w:p>
    <w:tbl>
      <w:tblPr>
        <w:tblStyle w:val="Table5"/>
        <w:tblW w:w="103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2910"/>
        <w:gridCol w:w="4965"/>
        <w:gridCol w:w="1515"/>
        <w:tblGridChange w:id="0">
          <w:tblGrid>
            <w:gridCol w:w="1005"/>
            <w:gridCol w:w="2910"/>
            <w:gridCol w:w="4965"/>
            <w:gridCol w:w="1515"/>
          </w:tblGrid>
        </w:tblGridChange>
      </w:tblGrid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Prenotazione posti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riservare posti a sedere per gli spettacoli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Selezione posti tramite interfaccia grafica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poter selezionare a piacimento posti a sedere tra quelli disponibili tramite un’interfaccia grafica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Selezione automatica posti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potrebbe permettere di scegliere i posti in modo automatico tramite algoritmo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RF-13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Possibilità di 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effettuare pagamenti tramite un proprio saldo (fittizio)</w:t>
            </w:r>
          </w:p>
        </w:tc>
      </w:tr>
    </w:tbl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Controllore:</w:t>
        <w:br w:type="textWrapping"/>
      </w:r>
    </w:p>
    <w:tbl>
      <w:tblPr>
        <w:tblStyle w:val="Table6"/>
        <w:tblW w:w="103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2910"/>
        <w:gridCol w:w="4965"/>
        <w:gridCol w:w="1515"/>
        <w:tblGridChange w:id="0">
          <w:tblGrid>
            <w:gridCol w:w="1005"/>
            <w:gridCol w:w="2910"/>
            <w:gridCol w:w="4965"/>
            <w:gridCol w:w="1515"/>
          </w:tblGrid>
        </w:tblGridChange>
      </w:tblGrid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 e disattivazione biglietti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verificare la validità del biglietto dichiarati dai clienti dai clienti tramite il color co effettuata tramite il codice numerico ad essa assegnata, e di poterlo disattivare dopo aver fatto entrare in sala i clienti per evitare che venga riutilizzato</w:t>
            </w:r>
          </w:p>
        </w:tc>
      </w:tr>
    </w:tbl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Gestore:</w:t>
        <w:br w:type="textWrapping"/>
      </w:r>
    </w:p>
    <w:tbl>
      <w:tblPr>
        <w:tblStyle w:val="Table7"/>
        <w:tblW w:w="88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2910"/>
        <w:gridCol w:w="4965"/>
        <w:tblGridChange w:id="0">
          <w:tblGrid>
            <w:gridCol w:w="1005"/>
            <w:gridCol w:w="2910"/>
            <w:gridCol w:w="4965"/>
          </w:tblGrid>
        </w:tblGridChange>
      </w:tblGrid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Gestione programmazione spettacoli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gestire la programmazione dei film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Gestione sale di proiezione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gestire le sale di proiezione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Gestione politiche di sconto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gestire le politiche di sconto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Visualizzazione biglietti venduti e guadagni per 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visualizzare il numero di biglietti venduti per giorno, settimana, mese, anno o per pellicola, ed il relativo guadagno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Visualizzazione stato sale di proiezione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visualizzare lo stato delle sale per proiezione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Prenotazione del gestore con notifica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permettere di riservare posti per persone generiche per proiezione, assicurandosi che l’intestatario dei posti abbia a disposizione i dettagli </w:t>
            </w:r>
          </w:p>
        </w:tc>
      </w:tr>
    </w:tbl>
    <w:p w:rsidR="00000000" w:rsidDel="00000000" w:rsidP="00000000" w:rsidRDefault="00000000" w:rsidRPr="00000000" w14:paraId="0000007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Requisiti non funzionali</w:t>
      </w:r>
    </w:p>
    <w:p w:rsidR="00000000" w:rsidDel="00000000" w:rsidP="00000000" w:rsidRDefault="00000000" w:rsidRPr="00000000" w14:paraId="0000007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Usabilità: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2910"/>
        <w:gridCol w:w="4965"/>
        <w:tblGridChange w:id="0">
          <w:tblGrid>
            <w:gridCol w:w="1005"/>
            <w:gridCol w:w="2910"/>
            <w:gridCol w:w="4965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RNF-1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Responsività interfaccia grafica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dovrebbe essere responsive, adattandosi a tutti i dispositivi tramite il quale è acceduto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Affidabilità: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2910"/>
        <w:gridCol w:w="4965"/>
        <w:tblGridChange w:id="0">
          <w:tblGrid>
            <w:gridCol w:w="1005"/>
            <w:gridCol w:w="2910"/>
            <w:gridCol w:w="4965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RNF-2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Continuità servizio 24/7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essere online 24/7</w:t>
            </w:r>
          </w:p>
        </w:tc>
      </w:tr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Sicurezza di dati e comunicazioni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garantire la sicurezza di tutti i dati inseriti, e più in generale di tutte le comunicazioni tra client e server, grazie all’implementazione del protocollo HTTPS</w:t>
            </w:r>
          </w:p>
        </w:tc>
      </w:tr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Controllo dati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Tutti i dati inseriti dagli utenti devono essere controllati in tempo reale in locale. Non si possono inviare richieste al server se i dati non sono nel corretto formato.</w:t>
              <w:br w:type="textWrapping"/>
              <w:t xml:space="preserve">C’è un ultimo controllo all’arrivo dei dati al server</w:t>
            </w:r>
          </w:p>
        </w:tc>
      </w:tr>
    </w:tbl>
    <w:p w:rsidR="00000000" w:rsidDel="00000000" w:rsidP="00000000" w:rsidRDefault="00000000" w:rsidRPr="00000000" w14:paraId="0000008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Prestazioni: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2835"/>
        <w:gridCol w:w="4965"/>
        <w:tblGridChange w:id="0">
          <w:tblGrid>
            <w:gridCol w:w="1020"/>
            <w:gridCol w:w="2835"/>
            <w:gridCol w:w="496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Utilizzo Concorrente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poter gestire fino a un centinaio di utenti contemporaneamente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Prenotazione concorrente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posti in sala possono essere prenotati da un massimo di 10 utenti contemporaneamente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Latenza 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sito deve avere un tempo di risposta medio non superiore ad 1 secondo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Latenza massima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tempo di risposta del sito deve avere una latenza massima di 15 secondi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Dimensione massima dati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mole di dati memorizzati non deve superare 1 tera di dimensione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A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Scenari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6300"/>
        <w:tblGridChange w:id="0">
          <w:tblGrid>
            <w:gridCol w:w="2730"/>
            <w:gridCol w:w="630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Acquisto online di un biglietto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Riferimenti a 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RF-1, RF-2, RF-3, RF-4, RF-5, RF-9, RF-10, RF-11, RF-12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Istanze di 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Clienti</w:t>
            </w:r>
            <w:r w:rsidDel="00000000" w:rsidR="00000000" w:rsidRPr="00000000">
              <w:rPr>
                <w:rtl w:val="0"/>
              </w:rPr>
              <w:t xml:space="preserve">: 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Mario</w:t>
            </w:r>
            <w:r w:rsidDel="00000000" w:rsidR="00000000" w:rsidRPr="00000000">
              <w:rPr>
                <w:rtl w:val="0"/>
              </w:rPr>
              <w:t xml:space="preserve"> si collega al sito</w:t>
              <w:br w:type="textWrapping"/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Tramite il link in alto a destra accede alla pagina di registrazione</w:t>
              <w:br w:type="textWrapping"/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Riempie i campi per la registrazione con i seguenti dati: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  <w:t xml:space="preserve">: Mario.78@gmail.com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  <w:t xml:space="preserve">: pswCinema00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Cognome</w:t>
            </w:r>
            <w:r w:rsidDel="00000000" w:rsidR="00000000" w:rsidRPr="00000000">
              <w:rPr>
                <w:rtl w:val="0"/>
              </w:rPr>
              <w:t xml:space="preserve">: Rossi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: Mario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Numero documento</w:t>
            </w:r>
            <w:r w:rsidDel="00000000" w:rsidR="00000000" w:rsidRPr="00000000">
              <w:rPr>
                <w:rtl w:val="0"/>
              </w:rPr>
              <w:t xml:space="preserve">: AS 6217246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Saldo</w:t>
            </w:r>
            <w:r w:rsidDel="00000000" w:rsidR="00000000" w:rsidRPr="00000000">
              <w:rPr>
                <w:rtl w:val="0"/>
              </w:rPr>
              <w:t xml:space="preserve">: 20€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reindirizzato alla home page a registrazione effettuata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Tramite la sezione “Ricerca” sulla destra della pagina, </w:t>
            </w:r>
            <w:r w:rsidDel="00000000" w:rsidR="00000000" w:rsidRPr="00000000">
              <w:rPr>
                <w:u w:val="single"/>
                <w:rtl w:val="0"/>
              </w:rPr>
              <w:t xml:space="preserve">Mario</w:t>
            </w:r>
            <w:r w:rsidDel="00000000" w:rsidR="00000000" w:rsidRPr="00000000">
              <w:rPr>
                <w:rtl w:val="0"/>
              </w:rPr>
              <w:t xml:space="preserve"> filtra i film di genere “Azione”</w:t>
              <w:br w:type="textWrapping"/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Identificato un film di suo interesse, “Fast and Furious 9”, clicca sulla voce “Acquista Biglietto”</w:t>
              <w:br w:type="textWrapping"/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Gli si apre davanti la pagina di acquisto biglietti</w:t>
              <w:br w:type="textWrapping"/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Selezione la data corrente “15.11.19” e l’ora “19:00”, disponibili nel menù a tendina</w:t>
              <w:br w:type="textWrapping"/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Seleziona il posto a sedere H-18 tramite l’interfaccia grafica che mostra lo stato della sala per quella specifica proiezione</w:t>
              <w:br w:type="textWrapping"/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Controlla tra le politiche di sconto disponibili se ci sia qualcosa che possa beneficiarlo, ma non identifica nulla</w:t>
              <w:br w:type="textWrapping"/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Conferma quindi l’ordine, dopo che un pop-up apposito gli abbia mostrato i dettagli</w:t>
              <w:br w:type="textWrapping"/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reindirizzato ai dettagli dell’operazione appena conclusa, presenti nel suo storico</w:t>
              <w:br w:type="textWrapping"/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Qui ha a disposizione il codice del biglietto a lui assegnatogli</w:t>
              <w:br w:type="textWrapping"/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 momento dell’ingresso in sala dovrà mostrare il codice al controllore, che provvederà ad assicurarsi della sua validità e a disattivarlo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6300"/>
        <w:tblGridChange w:id="0">
          <w:tblGrid>
            <w:gridCol w:w="2730"/>
            <w:gridCol w:w="630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Acquisto di un biglietto al botteghino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Riferimenti a 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RF-2, RF-3, RF-10, RF-13, RF-14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Istanza di 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72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Operatore del botteghino</w:t>
            </w:r>
            <w:r w:rsidDel="00000000" w:rsidR="00000000" w:rsidRPr="00000000">
              <w:rPr>
                <w:rtl w:val="0"/>
              </w:rPr>
              <w:t xml:space="preserve">: Luigi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Signora Maria si rivolge all’operatore </w:t>
            </w:r>
            <w:r w:rsidDel="00000000" w:rsidR="00000000" w:rsidRPr="00000000">
              <w:rPr>
                <w:u w:val="single"/>
                <w:rtl w:val="0"/>
              </w:rPr>
              <w:t xml:space="preserve">Luigi</w:t>
            </w:r>
            <w:r w:rsidDel="00000000" w:rsidR="00000000" w:rsidRPr="00000000">
              <w:rPr>
                <w:rtl w:val="0"/>
              </w:rPr>
              <w:t xml:space="preserve"> per acquistare 3 biglietti per il film “Up”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Chiede inoltre se sono disponibili sconti per i bambini</w:t>
              <w:br w:type="textWrapping"/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L’operatore conferma la presenza di una politica di sconto per bambini sotto i 12 anni</w:t>
              <w:br w:type="textWrapping"/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Seleziona il film “Up” dalla programmazione giornaliera disponibile nella sua homepage e accede alla pagina di acquisto b</w:t>
            </w:r>
            <w:r w:rsidDel="00000000" w:rsidR="00000000" w:rsidRPr="00000000">
              <w:rPr>
                <w:rtl w:val="0"/>
              </w:rPr>
              <w:t xml:space="preserve">iglietti</w:t>
              <w:br w:type="textWrapping"/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Seleziona l’orario della prossima proiezione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Seleziona automaticamente 3 posti tramite l’apposita funzione</w:t>
              <w:br w:type="textWrapping"/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Seleziona la politica di sconto precedentemente identificata</w:t>
              <w:br w:type="textWrapping"/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 la Signora Maria dell’importo finale, 12€</w:t>
              <w:br w:type="textWrapping"/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Luigi</w:t>
            </w:r>
            <w:r w:rsidDel="00000000" w:rsidR="00000000" w:rsidRPr="00000000">
              <w:rPr>
                <w:rtl w:val="0"/>
              </w:rPr>
              <w:t xml:space="preserve"> riceve il pagamento, conferma l’ordine e stampa i biglietti  </w:t>
            </w:r>
          </w:p>
        </w:tc>
      </w:tr>
    </w:tbl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Controllo biglietti all’ingresso in sala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Riferimenti a 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Istanza di 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Controllore</w:t>
            </w:r>
            <w:r w:rsidDel="00000000" w:rsidR="00000000" w:rsidRPr="00000000">
              <w:rPr>
                <w:rtl w:val="0"/>
              </w:rPr>
              <w:t xml:space="preserve">: Renato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Gaetano e Giorgia si recano all’ingresso della sala</w:t>
              <w:br w:type="textWrapping"/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controllore </w:t>
            </w:r>
            <w:r w:rsidDel="00000000" w:rsidR="00000000" w:rsidRPr="00000000">
              <w:rPr>
                <w:u w:val="single"/>
                <w:rtl w:val="0"/>
              </w:rPr>
              <w:t xml:space="preserve">Renato</w:t>
            </w:r>
            <w:r w:rsidDel="00000000" w:rsidR="00000000" w:rsidRPr="00000000">
              <w:rPr>
                <w:rtl w:val="0"/>
              </w:rPr>
              <w:t xml:space="preserve"> riceve dai due clienti i loro due biglietti</w:t>
              <w:br w:type="textWrapping"/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Accede alla propria area personale tramite il palmare a sua disposizione</w:t>
              <w:br w:type="textWrapping"/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Inserisce nella casella di testo dedicata alla verifica il codice del primo biglietto</w:t>
              <w:br w:type="textWrapping"/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 quindi che il biglietto sia valido e</w:t>
              <w:br w:type="textWrapping"/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Renato controlla i documenti dei due clienti e si assicura che lo sconto sia stato applicato correttamente</w:t>
              <w:br w:type="textWrapping"/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Lascia quindi passare i due e seleziona sul suo palmare l’opzione “disattiva biglietti”</w:t>
            </w:r>
          </w:p>
        </w:tc>
      </w:tr>
    </w:tbl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Cancellazione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Riferimenti a 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Istanza di 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Gianni: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Utente registrato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Gianni effettua il login sul sito inserendo mail:”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giannino23@gmail.com</w:t>
              </w:r>
            </w:hyperlink>
            <w:r w:rsidDel="00000000" w:rsidR="00000000" w:rsidRPr="00000000">
              <w:rPr>
                <w:rtl w:val="0"/>
              </w:rPr>
              <w:t xml:space="preserve">” e password:”guanabana55”</w:t>
              <w:br w:type="textWrapping"/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 nella sua area personale e clicca su “Saldo”</w:t>
              <w:br w:type="textWrapping"/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Notando che il suo saldo è vuoto, e non avendo più bisogno dell’account,  clicca sulla voce “Gestisci profilo” </w:t>
              <w:br w:type="textWrapping"/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Clicca poi sulla voce “Elimina profilo”</w:t>
              <w:br w:type="textWrapping"/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Tommaso viene notificato quindi da un pop-up che recita”Sei sicuro di voler eliminare il tuo account? Eventuale saldo rimanente sul conto verrà perso”</w:t>
              <w:br w:type="textWrapping"/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Sicuro di non avere soldi rimanenti sul saldo, Renato clicca su “Si”</w:t>
              <w:br w:type="textWrapping"/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Renato viene reindirizzato sulla home page</w:t>
              <w:br w:type="textWrapping"/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Pochi secondi dopo, viene inviata una mail all'indirizzo di posta elettronica di Renato, notificando la riuscita eliminazione dell’account</w:t>
            </w:r>
          </w:p>
        </w:tc>
      </w:tr>
    </w:tbl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95"/>
        <w:tblGridChange w:id="0">
          <w:tblGrid>
            <w:gridCol w:w="2835"/>
            <w:gridCol w:w="61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Inserimento nuovo film e nuova sala di proiezione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Riferimenti a requisiti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Istanza di attori 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Pippo: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Gestore del cinema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Flusso di eventi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Pippo si collega al sito.</w:t>
              <w:br w:type="textWrapping"/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Pippo effettua l’accesso al sito inserendo mail:”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pippoesposito67@gmail.com</w:t>
              </w:r>
            </w:hyperlink>
            <w:r w:rsidDel="00000000" w:rsidR="00000000" w:rsidRPr="00000000">
              <w:rPr>
                <w:rtl w:val="0"/>
              </w:rPr>
              <w:t xml:space="preserve">” e password:”c4n3plut0” e viene reindirizzato alla sua pagina riservata</w:t>
              <w:br w:type="textWrapping"/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Clicca sul pulsante “Aggiungi sala di proiezione”</w:t>
              <w:br w:type="textWrapping"/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Inserisce poi nelle relative caselle numero file:”10” e posti per fila :”8”, e clicca “Conferma”</w:t>
              <w:br w:type="textWrapping"/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notificato a schermo dell’esito positivo dell’operazione, e del numero della sala appena creata:”9”</w:t>
              <w:br w:type="textWrapping"/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Procede quindi all’inserimento di un film alla programmazione cliccando sulla voce “Inserisci film alla programmazione</w:t>
              <w:br w:type="textWrapping"/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reindirizzato alla pagina associata, dove inserisce:</w:t>
            </w:r>
          </w:p>
          <w:p w:rsidR="00000000" w:rsidDel="00000000" w:rsidP="00000000" w:rsidRDefault="00000000" w:rsidRPr="00000000" w14:paraId="00000142">
            <w:pPr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Titolo:“Il principe cerca moglie” </w:t>
            </w:r>
          </w:p>
          <w:p w:rsidR="00000000" w:rsidDel="00000000" w:rsidP="00000000" w:rsidRDefault="00000000" w:rsidRPr="00000000" w14:paraId="00000143">
            <w:pPr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Genere:”Commedia"</w:t>
            </w:r>
          </w:p>
          <w:p w:rsidR="00000000" w:rsidDel="00000000" w:rsidP="00000000" w:rsidRDefault="00000000" w:rsidRPr="00000000" w14:paraId="00000144">
            <w:pPr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Descrizione:”~descrizione~”</w:t>
            </w:r>
          </w:p>
          <w:p w:rsidR="00000000" w:rsidDel="00000000" w:rsidP="00000000" w:rsidRDefault="00000000" w:rsidRPr="00000000" w14:paraId="00000145">
            <w:pPr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Orari e sale:19-3-19 18:00, Sala 7 / 20-3-19 19:00, Sala 9</w:t>
            </w:r>
          </w:p>
          <w:p w:rsidR="00000000" w:rsidDel="00000000" w:rsidP="00000000" w:rsidRDefault="00000000" w:rsidRPr="00000000" w14:paraId="00000146">
            <w:pPr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Locandina:ilprincipecercamoglie.jpg</w:t>
            </w:r>
          </w:p>
          <w:p w:rsidR="00000000" w:rsidDel="00000000" w:rsidP="00000000" w:rsidRDefault="00000000" w:rsidRPr="00000000" w14:paraId="00000147">
            <w:pPr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Regista:John Landis</w:t>
            </w:r>
          </w:p>
          <w:p w:rsidR="00000000" w:rsidDel="00000000" w:rsidP="00000000" w:rsidRDefault="00000000" w:rsidRPr="00000000" w14:paraId="00000148">
            <w:pPr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Attore: Eddie Murphy</w:t>
            </w:r>
          </w:p>
          <w:p w:rsidR="00000000" w:rsidDel="00000000" w:rsidP="00000000" w:rsidRDefault="00000000" w:rsidRPr="00000000" w14:paraId="0000014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Clicca su “Conferma”</w:t>
              <w:br w:type="textWrapping"/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reindirizzato alla homepage</w:t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4"/>
        </w:numPr>
        <w:ind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Casi d’uso</w:t>
      </w:r>
    </w:p>
    <w:p w:rsidR="00000000" w:rsidDel="00000000" w:rsidP="00000000" w:rsidRDefault="00000000" w:rsidRPr="00000000" w14:paraId="0000015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giannino23@gmail.com" TargetMode="External"/><Relationship Id="rId8" Type="http://schemas.openxmlformats.org/officeDocument/2006/relationships/hyperlink" Target="mailto:pippoesposito6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