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9CE" w14:textId="77777777" w:rsidR="00302242" w:rsidRPr="006F7C8F" w:rsidRDefault="00000000">
      <w:pPr>
        <w:pStyle w:val="Ttulo1"/>
        <w:rPr>
          <w:color w:val="000000" w:themeColor="text1"/>
        </w:rPr>
      </w:pPr>
      <w:bookmarkStart w:id="0" w:name="manual-para-desarrolladores-penguinpath"/>
      <w:r w:rsidRPr="006F7C8F">
        <w:rPr>
          <w:color w:val="000000" w:themeColor="text1"/>
        </w:rPr>
        <w:t>Manual para Desarrolladores — PenguinPath</w:t>
      </w:r>
    </w:p>
    <w:p w14:paraId="5395C27A" w14:textId="7513AE6D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Versión:</w:t>
      </w:r>
      <w:r w:rsidRPr="006F7C8F">
        <w:rPr>
          <w:color w:val="000000" w:themeColor="text1"/>
        </w:rPr>
        <w:t xml:space="preserve"> 1.</w:t>
      </w:r>
      <w:r w:rsidR="006F7C8F">
        <w:rPr>
          <w:color w:val="000000" w:themeColor="text1"/>
        </w:rPr>
        <w:t>3</w:t>
      </w:r>
      <w:r w:rsidRPr="006F7C8F">
        <w:rPr>
          <w:color w:val="000000" w:themeColor="text1"/>
        </w:rPr>
        <w:t>.</w:t>
      </w:r>
      <w:r w:rsidR="006F7C8F">
        <w:rPr>
          <w:color w:val="000000" w:themeColor="text1"/>
        </w:rPr>
        <w:t>2</w:t>
      </w:r>
      <w:r w:rsidRPr="006F7C8F">
        <w:rPr>
          <w:color w:val="000000" w:themeColor="text1"/>
        </w:rPr>
        <w:br/>
      </w:r>
      <w:proofErr w:type="spellStart"/>
      <w:r w:rsidRPr="006F7C8F">
        <w:rPr>
          <w:b/>
          <w:bCs/>
          <w:color w:val="000000" w:themeColor="text1"/>
        </w:rPr>
        <w:t>Fecha</w:t>
      </w:r>
      <w:proofErr w:type="spellEnd"/>
      <w:r w:rsidRPr="006F7C8F">
        <w:rPr>
          <w:b/>
          <w:bCs/>
          <w:color w:val="000000" w:themeColor="text1"/>
        </w:rPr>
        <w:t>:</w:t>
      </w:r>
      <w:r w:rsidRPr="006F7C8F">
        <w:rPr>
          <w:color w:val="000000" w:themeColor="text1"/>
        </w:rPr>
        <w:t xml:space="preserve"> 2025-11-1</w:t>
      </w:r>
      <w:r w:rsidR="006F7C8F">
        <w:rPr>
          <w:color w:val="000000" w:themeColor="text1"/>
        </w:rPr>
        <w:t>3</w:t>
      </w:r>
      <w:r w:rsidRPr="006F7C8F">
        <w:rPr>
          <w:color w:val="000000" w:themeColor="text1"/>
        </w:rPr>
        <w:br/>
      </w:r>
      <w:proofErr w:type="spellStart"/>
      <w:r w:rsidRPr="006F7C8F">
        <w:rPr>
          <w:b/>
          <w:bCs/>
          <w:color w:val="000000" w:themeColor="text1"/>
        </w:rPr>
        <w:t>Propósito</w:t>
      </w:r>
      <w:proofErr w:type="spellEnd"/>
      <w:r w:rsidRPr="006F7C8F">
        <w:rPr>
          <w:b/>
          <w:bCs/>
          <w:color w:val="000000" w:themeColor="text1"/>
        </w:rPr>
        <w:t>:</w:t>
      </w:r>
      <w:r w:rsidRPr="006F7C8F">
        <w:rPr>
          <w:color w:val="000000" w:themeColor="text1"/>
        </w:rPr>
        <w:t xml:space="preserve"> Guía </w:t>
      </w:r>
      <w:proofErr w:type="spellStart"/>
      <w:r w:rsidRPr="006F7C8F">
        <w:rPr>
          <w:color w:val="000000" w:themeColor="text1"/>
        </w:rPr>
        <w:t>técnica</w:t>
      </w:r>
      <w:proofErr w:type="spellEnd"/>
      <w:r w:rsidRPr="006F7C8F">
        <w:rPr>
          <w:color w:val="000000" w:themeColor="text1"/>
        </w:rPr>
        <w:t xml:space="preserve"> para poner en marcha, desarrollar, probar y desplegar la aplicación </w:t>
      </w:r>
      <w:r w:rsidRPr="006F7C8F">
        <w:rPr>
          <w:color w:val="000000" w:themeColor="text1"/>
          <w:u w:val="single"/>
        </w:rPr>
        <w:t>PenguinPath</w:t>
      </w:r>
      <w:r w:rsidRPr="006F7C8F">
        <w:rPr>
          <w:color w:val="000000" w:themeColor="text1"/>
        </w:rPr>
        <w:t xml:space="preserve"> (frontend Vue.js, backend Nest.js, PostgreSQL, Prisma, contenedores Docker).</w:t>
      </w:r>
    </w:p>
    <w:p w14:paraId="33529677" w14:textId="77777777" w:rsidR="00302242" w:rsidRPr="006F7C8F" w:rsidRDefault="00000000">
      <w:pPr>
        <w:rPr>
          <w:color w:val="000000" w:themeColor="text1"/>
          <w:sz w:val="30"/>
          <w:szCs w:val="30"/>
        </w:rPr>
      </w:pPr>
      <w:r w:rsidRPr="006F7C8F">
        <w:rPr>
          <w:color w:val="000000" w:themeColor="text1"/>
          <w:sz w:val="30"/>
          <w:szCs w:val="30"/>
        </w:rPr>
        <w:pict w14:anchorId="719853D4">
          <v:rect id="_x0000_i1025" style="width:0;height:1.5pt" o:hralign="center" o:hrstd="t" o:hr="t"/>
        </w:pict>
      </w:r>
    </w:p>
    <w:p w14:paraId="02632C66" w14:textId="77777777" w:rsidR="00302242" w:rsidRPr="006F7C8F" w:rsidRDefault="00000000">
      <w:pPr>
        <w:pStyle w:val="Ttulo2"/>
        <w:rPr>
          <w:color w:val="000000" w:themeColor="text1"/>
        </w:rPr>
      </w:pPr>
      <w:bookmarkStart w:id="1" w:name="resumen-y-alcance"/>
      <w:r w:rsidRPr="006F7C8F">
        <w:rPr>
          <w:color w:val="000000" w:themeColor="text1"/>
        </w:rPr>
        <w:t>1. Resumen y alcance</w:t>
      </w:r>
    </w:p>
    <w:p w14:paraId="31AAFE60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 xml:space="preserve">Este documento está dirigido a desarrolladores que van a trabajar en PenguinPath —tanto en features nuevas como en </w:t>
      </w:r>
      <w:proofErr w:type="gramStart"/>
      <w:r w:rsidRPr="006F7C8F">
        <w:rPr>
          <w:color w:val="000000" w:themeColor="text1"/>
        </w:rPr>
        <w:t>mantenimiento—.</w:t>
      </w:r>
      <w:proofErr w:type="gramEnd"/>
      <w:r w:rsidRPr="006F7C8F">
        <w:rPr>
          <w:color w:val="000000" w:themeColor="text1"/>
        </w:rPr>
        <w:t xml:space="preserve"> Contiene instrucciones para reproducir el entorno de desarrollo, flujo de trabajo recomendado, convenciones de código, scripts útiles, despliegue y operación básica.</w:t>
      </w:r>
    </w:p>
    <w:p w14:paraId="07ED80FF" w14:textId="77777777" w:rsidR="00302242" w:rsidRPr="006F7C8F" w:rsidRDefault="00000000">
      <w:pPr>
        <w:pStyle w:val="Textodebloque"/>
        <w:rPr>
          <w:color w:val="000000" w:themeColor="text1"/>
        </w:rPr>
      </w:pPr>
      <w:r w:rsidRPr="006F7C8F">
        <w:rPr>
          <w:color w:val="000000" w:themeColor="text1"/>
        </w:rPr>
        <w:t>Basado en el Manual de Usuario (interfaz, flujos de usuario, labs/sandbox) y la estructura del repositorio proporcionados por el equipo de producto.</w:t>
      </w:r>
    </w:p>
    <w:p w14:paraId="3D7A7221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7BD4E3AC">
          <v:rect id="_x0000_i1026" style="width:0;height:1.5pt" o:hralign="center" o:hrstd="t" o:hr="t"/>
        </w:pict>
      </w:r>
    </w:p>
    <w:p w14:paraId="1D793E5F" w14:textId="77777777" w:rsidR="00302242" w:rsidRPr="006F7C8F" w:rsidRDefault="00000000">
      <w:pPr>
        <w:pStyle w:val="Ttulo2"/>
        <w:rPr>
          <w:color w:val="000000" w:themeColor="text1"/>
        </w:rPr>
      </w:pPr>
      <w:bookmarkStart w:id="2" w:name="requisitos-previos-local"/>
      <w:bookmarkEnd w:id="1"/>
      <w:r w:rsidRPr="006F7C8F">
        <w:rPr>
          <w:color w:val="000000" w:themeColor="text1"/>
        </w:rPr>
        <w:t>2. Requisitos previos (local)</w:t>
      </w:r>
    </w:p>
    <w:p w14:paraId="4F5A88F2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Node.js &gt;= 18 (uso de pnpm en repo)</w:t>
      </w:r>
      <w:r w:rsidRPr="006F7C8F">
        <w:rPr>
          <w:color w:val="000000" w:themeColor="text1"/>
        </w:rPr>
        <w:br/>
      </w:r>
    </w:p>
    <w:p w14:paraId="5F447BDC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pnpm &gt;= 7</w:t>
      </w:r>
      <w:r w:rsidRPr="006F7C8F">
        <w:rPr>
          <w:color w:val="000000" w:themeColor="text1"/>
        </w:rPr>
        <w:br/>
      </w:r>
    </w:p>
    <w:p w14:paraId="61509FDB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Docker &gt;= 24 y Docker Compose V2</w:t>
      </w:r>
      <w:r w:rsidRPr="006F7C8F">
        <w:rPr>
          <w:color w:val="000000" w:themeColor="text1"/>
        </w:rPr>
        <w:br/>
      </w:r>
    </w:p>
    <w:p w14:paraId="6D1174D7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PostgreSQL local (si no se usa contenedor) o acceso a la base de datos de desarrollo</w:t>
      </w:r>
      <w:r w:rsidRPr="006F7C8F">
        <w:rPr>
          <w:color w:val="000000" w:themeColor="text1"/>
        </w:rPr>
        <w:br/>
      </w:r>
    </w:p>
    <w:p w14:paraId="51BC459B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Git (repositorio remoto)</w:t>
      </w:r>
      <w:r w:rsidRPr="006F7C8F">
        <w:rPr>
          <w:color w:val="000000" w:themeColor="text1"/>
        </w:rPr>
        <w:br/>
      </w:r>
    </w:p>
    <w:p w14:paraId="3EC71B8F" w14:textId="77777777" w:rsidR="00302242" w:rsidRPr="006F7C8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F7C8F">
        <w:rPr>
          <w:color w:val="000000" w:themeColor="text1"/>
        </w:rPr>
        <w:t>Acceso a las credenciales/secretos (</w:t>
      </w:r>
      <w:proofErr w:type="gramStart"/>
      <w:r w:rsidRPr="006F7C8F">
        <w:rPr>
          <w:color w:val="000000" w:themeColor="text1"/>
        </w:rPr>
        <w:t xml:space="preserve">ver </w:t>
      </w:r>
      <w:r w:rsidRPr="006F7C8F">
        <w:rPr>
          <w:rStyle w:val="VerbatimChar"/>
          <w:color w:val="000000" w:themeColor="text1"/>
        </w:rPr>
        <w:t>.env</w:t>
      </w:r>
      <w:proofErr w:type="gramEnd"/>
      <w:r w:rsidRPr="006F7C8F">
        <w:rPr>
          <w:rStyle w:val="VerbatimChar"/>
          <w:color w:val="000000" w:themeColor="text1"/>
        </w:rPr>
        <w:t>.example</w:t>
      </w:r>
      <w:r w:rsidRPr="006F7C8F">
        <w:rPr>
          <w:color w:val="000000" w:themeColor="text1"/>
        </w:rPr>
        <w:t>)</w:t>
      </w:r>
    </w:p>
    <w:p w14:paraId="77790507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312F40D6">
          <v:rect id="_x0000_i1027" style="width:0;height:1.5pt" o:hralign="center" o:hrstd="t" o:hr="t"/>
        </w:pict>
      </w:r>
    </w:p>
    <w:p w14:paraId="78C2D3B4" w14:textId="77777777" w:rsidR="00302242" w:rsidRPr="006F7C8F" w:rsidRDefault="00000000">
      <w:pPr>
        <w:pStyle w:val="Ttulo2"/>
        <w:rPr>
          <w:color w:val="000000" w:themeColor="text1"/>
        </w:rPr>
      </w:pPr>
      <w:bookmarkStart w:id="3" w:name="estructura-del-repositorio-alto-nivel"/>
      <w:bookmarkEnd w:id="2"/>
      <w:r w:rsidRPr="006F7C8F">
        <w:rPr>
          <w:color w:val="000000" w:themeColor="text1"/>
        </w:rPr>
        <w:t>3. Estructura del repositorio (alto nivel)</w:t>
      </w:r>
    </w:p>
    <w:p w14:paraId="65408B76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VerbatimChar"/>
          <w:color w:val="000000" w:themeColor="text1"/>
        </w:rPr>
        <w:t>/ (raíz)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Backend/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src/                # Código Nest.js (módulos, controladores, servicios)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prisma/             # Esquema Prisma, migraciones, seeds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db/                 # scripts de BD o fixtures (si aplica)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test/               # pruebas unitarias/integración backend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Dockerfile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package.json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└─ tsconfig.json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Frontend/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src/                # Código Vue.js (components, views, store)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public/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Dockerfile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├─ vite.config.ts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│  └─ package.json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docker-compose.yml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docker-compose.dev.yml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docker-compose.prod.yml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├─ Documentacion/</w:t>
      </w:r>
      <w:r w:rsidRPr="006F7C8F">
        <w:rPr>
          <w:color w:val="000000" w:themeColor="text1"/>
        </w:rPr>
        <w:br/>
      </w:r>
      <w:r w:rsidRPr="006F7C8F">
        <w:rPr>
          <w:rStyle w:val="VerbatimChar"/>
          <w:color w:val="000000" w:themeColor="text1"/>
        </w:rPr>
        <w:t>└─ README.md</w:t>
      </w:r>
    </w:p>
    <w:p w14:paraId="78331D6F" w14:textId="77777777" w:rsidR="00302242" w:rsidRPr="006F7C8F" w:rsidRDefault="00000000">
      <w:pPr>
        <w:pStyle w:val="Textodebloque"/>
        <w:rPr>
          <w:color w:val="000000" w:themeColor="text1"/>
        </w:rPr>
      </w:pPr>
      <w:r w:rsidRPr="006F7C8F">
        <w:rPr>
          <w:color w:val="000000" w:themeColor="text1"/>
        </w:rPr>
        <w:t xml:space="preserve">Observaciones: el backend usa </w:t>
      </w:r>
      <w:r w:rsidRPr="006F7C8F">
        <w:rPr>
          <w:rStyle w:val="VerbatimChar"/>
          <w:color w:val="000000" w:themeColor="text1"/>
        </w:rPr>
        <w:t>prisma/</w:t>
      </w:r>
      <w:r w:rsidRPr="006F7C8F">
        <w:rPr>
          <w:color w:val="000000" w:themeColor="text1"/>
        </w:rPr>
        <w:t xml:space="preserve"> (ORM) y el proyecto usa </w:t>
      </w:r>
      <w:r w:rsidRPr="006F7C8F">
        <w:rPr>
          <w:rStyle w:val="VerbatimChar"/>
          <w:color w:val="000000" w:themeColor="text1"/>
        </w:rPr>
        <w:t>pnpm</w:t>
      </w:r>
      <w:r w:rsidRPr="006F7C8F">
        <w:rPr>
          <w:color w:val="000000" w:themeColor="text1"/>
        </w:rPr>
        <w:t xml:space="preserve"> como gestor de paquetes.</w:t>
      </w:r>
    </w:p>
    <w:p w14:paraId="5BFD16EB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7CD71540">
          <v:rect id="_x0000_i1028" style="width:0;height:1.5pt" o:hralign="center" o:hrstd="t" o:hr="t"/>
        </w:pict>
      </w:r>
    </w:p>
    <w:p w14:paraId="17652F48" w14:textId="77777777" w:rsidR="00302242" w:rsidRPr="006F7C8F" w:rsidRDefault="00000000">
      <w:pPr>
        <w:pStyle w:val="Ttulo2"/>
        <w:rPr>
          <w:color w:val="000000" w:themeColor="text1"/>
        </w:rPr>
      </w:pPr>
      <w:bookmarkStart w:id="4" w:name="variables-de-entorno-principales"/>
      <w:bookmarkEnd w:id="3"/>
      <w:r w:rsidRPr="006F7C8F">
        <w:rPr>
          <w:color w:val="000000" w:themeColor="text1"/>
        </w:rPr>
        <w:t>4. Variables de entorno (principales)</w:t>
      </w:r>
    </w:p>
    <w:p w14:paraId="1FD3A4F1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 xml:space="preserve">Asegúrate de copiar y </w:t>
      </w:r>
      <w:proofErr w:type="gramStart"/>
      <w:r w:rsidRPr="006F7C8F">
        <w:rPr>
          <w:color w:val="000000" w:themeColor="text1"/>
        </w:rPr>
        <w:t xml:space="preserve">completar </w:t>
      </w:r>
      <w:r w:rsidRPr="006F7C8F">
        <w:rPr>
          <w:rStyle w:val="VerbatimChar"/>
          <w:color w:val="000000" w:themeColor="text1"/>
        </w:rPr>
        <w:t>.env</w:t>
      </w:r>
      <w:proofErr w:type="gramEnd"/>
      <w:r w:rsidRPr="006F7C8F">
        <w:rPr>
          <w:rStyle w:val="VerbatimChar"/>
          <w:color w:val="000000" w:themeColor="text1"/>
        </w:rPr>
        <w:t>.example</w:t>
      </w:r>
      <w:r w:rsidRPr="006F7C8F">
        <w:rPr>
          <w:color w:val="000000" w:themeColor="text1"/>
        </w:rPr>
        <w:t xml:space="preserve"> en tu entorno local (.env). Variables recomendadas: - </w:t>
      </w:r>
      <w:r w:rsidRPr="006F7C8F">
        <w:rPr>
          <w:rStyle w:val="VerbatimChar"/>
          <w:color w:val="000000" w:themeColor="text1"/>
        </w:rPr>
        <w:t>NODE_ENV</w:t>
      </w:r>
      <w:r w:rsidRPr="006F7C8F">
        <w:rPr>
          <w:color w:val="000000" w:themeColor="text1"/>
        </w:rPr>
        <w:t xml:space="preserve"> (development|production) - </w:t>
      </w:r>
      <w:r w:rsidRPr="006F7C8F">
        <w:rPr>
          <w:rStyle w:val="VerbatimChar"/>
          <w:color w:val="000000" w:themeColor="text1"/>
        </w:rPr>
        <w:t>PORT</w:t>
      </w:r>
      <w:r w:rsidRPr="006F7C8F">
        <w:rPr>
          <w:color w:val="000000" w:themeColor="text1"/>
        </w:rPr>
        <w:t xml:space="preserve"> (puerto del servidor backend) - </w:t>
      </w:r>
      <w:r w:rsidRPr="006F7C8F">
        <w:rPr>
          <w:rStyle w:val="VerbatimChar"/>
          <w:color w:val="000000" w:themeColor="text1"/>
        </w:rPr>
        <w:t>DATABASE_URL</w:t>
      </w:r>
      <w:r w:rsidRPr="006F7C8F">
        <w:rPr>
          <w:color w:val="000000" w:themeColor="text1"/>
        </w:rPr>
        <w:t xml:space="preserve"> (cadena de conexión PostgreSQL, p.ej. </w:t>
      </w:r>
      <w:r w:rsidRPr="006F7C8F">
        <w:rPr>
          <w:rStyle w:val="VerbatimChar"/>
          <w:color w:val="000000" w:themeColor="text1"/>
        </w:rPr>
        <w:t>postgresql://user:pass@host:5432/dbname?schema=public</w:t>
      </w:r>
      <w:r w:rsidRPr="006F7C8F">
        <w:rPr>
          <w:color w:val="000000" w:themeColor="text1"/>
        </w:rPr>
        <w:t xml:space="preserve">) - </w:t>
      </w:r>
      <w:r w:rsidRPr="006F7C8F">
        <w:rPr>
          <w:rStyle w:val="VerbatimChar"/>
          <w:color w:val="000000" w:themeColor="text1"/>
        </w:rPr>
        <w:t>JWT_SECRET</w:t>
      </w:r>
      <w:r w:rsidRPr="006F7C8F">
        <w:rPr>
          <w:color w:val="000000" w:themeColor="text1"/>
        </w:rPr>
        <w:t xml:space="preserve"> (secreto para tokens JWT) - </w:t>
      </w:r>
      <w:r w:rsidRPr="006F7C8F">
        <w:rPr>
          <w:rStyle w:val="VerbatimChar"/>
          <w:color w:val="000000" w:themeColor="text1"/>
        </w:rPr>
        <w:t>JWT_EXPIRES_IN</w:t>
      </w:r>
      <w:r w:rsidRPr="006F7C8F">
        <w:rPr>
          <w:color w:val="000000" w:themeColor="text1"/>
        </w:rPr>
        <w:t xml:space="preserve"> (p. ej. 3600s) - </w:t>
      </w:r>
      <w:r w:rsidRPr="006F7C8F">
        <w:rPr>
          <w:rStyle w:val="VerbatimChar"/>
          <w:color w:val="000000" w:themeColor="text1"/>
        </w:rPr>
        <w:t>REDIS_URL</w:t>
      </w:r>
      <w:r w:rsidRPr="006F7C8F">
        <w:rPr>
          <w:color w:val="000000" w:themeColor="text1"/>
        </w:rPr>
        <w:t xml:space="preserve"> (si se usa cache/colas) - </w:t>
      </w:r>
      <w:r w:rsidRPr="006F7C8F">
        <w:rPr>
          <w:rStyle w:val="VerbatimChar"/>
          <w:color w:val="000000" w:themeColor="text1"/>
        </w:rPr>
        <w:t>FRONTEND_URL</w:t>
      </w:r>
      <w:r w:rsidRPr="006F7C8F">
        <w:rPr>
          <w:color w:val="000000" w:themeColor="text1"/>
        </w:rPr>
        <w:t xml:space="preserve"> (origen permitido </w:t>
      </w:r>
      <w:proofErr w:type="gramStart"/>
      <w:r w:rsidRPr="006F7C8F">
        <w:rPr>
          <w:color w:val="000000" w:themeColor="text1"/>
        </w:rPr>
        <w:t>para CORS</w:t>
      </w:r>
      <w:proofErr w:type="gramEnd"/>
      <w:r w:rsidRPr="006F7C8F">
        <w:rPr>
          <w:color w:val="000000" w:themeColor="text1"/>
        </w:rPr>
        <w:t xml:space="preserve">) - </w:t>
      </w:r>
      <w:r w:rsidRPr="006F7C8F">
        <w:rPr>
          <w:rStyle w:val="VerbatimChar"/>
          <w:color w:val="000000" w:themeColor="text1"/>
        </w:rPr>
        <w:t>AWS_...</w:t>
      </w:r>
      <w:r w:rsidRPr="006F7C8F">
        <w:rPr>
          <w:color w:val="000000" w:themeColor="text1"/>
        </w:rPr>
        <w:t xml:space="preserve"> (si hay integración con AWS; credenciales no deben ponerse en repo)</w:t>
      </w:r>
    </w:p>
    <w:p w14:paraId="156B657B" w14:textId="77777777" w:rsidR="00302242" w:rsidRPr="006F7C8F" w:rsidRDefault="00000000">
      <w:pPr>
        <w:pStyle w:val="Textoindependiente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Recomendación:</w:t>
      </w:r>
      <w:r w:rsidRPr="006F7C8F">
        <w:rPr>
          <w:color w:val="000000" w:themeColor="text1"/>
        </w:rPr>
        <w:t xml:space="preserve"> usar Docker secrets / sistemas de secrets del proveedor (AWS Secrets Manager, Parameter Store) en producción.</w:t>
      </w:r>
    </w:p>
    <w:p w14:paraId="5420CE70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62572B57">
          <v:rect id="_x0000_i1029" style="width:0;height:1.5pt" o:hralign="center" o:hrstd="t" o:hr="t"/>
        </w:pict>
      </w:r>
    </w:p>
    <w:p w14:paraId="099C85B8" w14:textId="77777777" w:rsidR="00302242" w:rsidRPr="006F7C8F" w:rsidRDefault="00000000">
      <w:pPr>
        <w:pStyle w:val="Ttulo2"/>
        <w:rPr>
          <w:color w:val="000000" w:themeColor="text1"/>
        </w:rPr>
      </w:pPr>
      <w:bookmarkStart w:id="5" w:name="modo-desarrollo-pasos-rápidos"/>
      <w:bookmarkEnd w:id="4"/>
      <w:r w:rsidRPr="006F7C8F">
        <w:rPr>
          <w:color w:val="000000" w:themeColor="text1"/>
        </w:rPr>
        <w:t>5. Modo desarrollo — pasos rápidos</w:t>
      </w:r>
    </w:p>
    <w:p w14:paraId="54C28DF4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>A continuación hay dos opciones: ejecutar con Docker Compose (recomendado) o ejecutar servicios por separado.</w:t>
      </w:r>
    </w:p>
    <w:p w14:paraId="46CCA6A0" w14:textId="77777777" w:rsidR="00302242" w:rsidRPr="006F7C8F" w:rsidRDefault="00000000">
      <w:pPr>
        <w:pStyle w:val="Ttulo3"/>
        <w:rPr>
          <w:color w:val="000000" w:themeColor="text1"/>
        </w:rPr>
      </w:pPr>
      <w:bookmarkStart w:id="6" w:name="opción-a-con-docker-compose-entorno-dev"/>
      <w:r w:rsidRPr="006F7C8F">
        <w:rPr>
          <w:color w:val="000000" w:themeColor="text1"/>
        </w:rPr>
        <w:t>5.1 Opción A — Con Docker Compose (entorno dev)</w:t>
      </w:r>
    </w:p>
    <w:p w14:paraId="342131ED" w14:textId="77777777" w:rsidR="00302242" w:rsidRPr="006F7C8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Copia el ejemplo de env: </w:t>
      </w:r>
      <w:proofErr w:type="gramStart"/>
      <w:r w:rsidRPr="006F7C8F">
        <w:rPr>
          <w:rStyle w:val="VerbatimChar"/>
          <w:color w:val="000000" w:themeColor="text1"/>
        </w:rPr>
        <w:t>cp .env</w:t>
      </w:r>
      <w:proofErr w:type="gramEnd"/>
      <w:r w:rsidRPr="006F7C8F">
        <w:rPr>
          <w:rStyle w:val="VerbatimChar"/>
          <w:color w:val="000000" w:themeColor="text1"/>
        </w:rPr>
        <w:t>.</w:t>
      </w:r>
      <w:proofErr w:type="gramStart"/>
      <w:r w:rsidRPr="006F7C8F">
        <w:rPr>
          <w:rStyle w:val="VerbatimChar"/>
          <w:color w:val="000000" w:themeColor="text1"/>
        </w:rPr>
        <w:t>example .env</w:t>
      </w:r>
      <w:proofErr w:type="gramEnd"/>
      <w:r w:rsidRPr="006F7C8F">
        <w:rPr>
          <w:color w:val="000000" w:themeColor="text1"/>
        </w:rPr>
        <w:t xml:space="preserve"> y complétalo.</w:t>
      </w:r>
      <w:r w:rsidRPr="006F7C8F">
        <w:rPr>
          <w:color w:val="000000" w:themeColor="text1"/>
        </w:rPr>
        <w:br/>
      </w:r>
    </w:p>
    <w:p w14:paraId="788516DA" w14:textId="77777777" w:rsidR="00302242" w:rsidRPr="006F7C8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6F7C8F">
        <w:rPr>
          <w:color w:val="000000" w:themeColor="text1"/>
        </w:rPr>
        <w:t>Levantar contenedores:</w:t>
      </w:r>
    </w:p>
    <w:p w14:paraId="24CAAD85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ExtensionTok"/>
          <w:color w:val="000000" w:themeColor="text1"/>
        </w:rPr>
        <w:t>docker</w:t>
      </w:r>
      <w:r w:rsidRPr="006F7C8F">
        <w:rPr>
          <w:rStyle w:val="NormalTok"/>
          <w:color w:val="000000" w:themeColor="text1"/>
        </w:rPr>
        <w:t xml:space="preserve"> compose </w:t>
      </w:r>
      <w:r w:rsidRPr="006F7C8F">
        <w:rPr>
          <w:rStyle w:val="AttributeTok"/>
          <w:color w:val="000000" w:themeColor="text1"/>
        </w:rPr>
        <w:t>-f</w:t>
      </w:r>
      <w:r w:rsidRPr="006F7C8F">
        <w:rPr>
          <w:rStyle w:val="NormalTok"/>
          <w:color w:val="000000" w:themeColor="text1"/>
        </w:rPr>
        <w:t xml:space="preserve"> docker-compose.dev.yml up </w:t>
      </w:r>
      <w:r w:rsidRPr="006F7C8F">
        <w:rPr>
          <w:rStyle w:val="AttributeTok"/>
          <w:color w:val="000000" w:themeColor="text1"/>
        </w:rPr>
        <w:t>--build</w:t>
      </w:r>
    </w:p>
    <w:p w14:paraId="0E6F98C4" w14:textId="77777777" w:rsidR="00302242" w:rsidRPr="006F7C8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Backend estará en </w:t>
      </w:r>
      <w:r w:rsidRPr="006F7C8F">
        <w:rPr>
          <w:rStyle w:val="VerbatimChar"/>
          <w:color w:val="000000" w:themeColor="text1"/>
        </w:rPr>
        <w:t>http://localhost:&lt;PORT&gt;</w:t>
      </w:r>
      <w:r w:rsidRPr="006F7C8F">
        <w:rPr>
          <w:color w:val="000000" w:themeColor="text1"/>
        </w:rPr>
        <w:t xml:space="preserve"> y frontend en </w:t>
      </w:r>
      <w:r w:rsidRPr="006F7C8F">
        <w:rPr>
          <w:rStyle w:val="VerbatimChar"/>
          <w:color w:val="000000" w:themeColor="text1"/>
        </w:rPr>
        <w:t>http://localhost:5173</w:t>
      </w:r>
      <w:r w:rsidRPr="006F7C8F">
        <w:rPr>
          <w:color w:val="000000" w:themeColor="text1"/>
        </w:rPr>
        <w:t xml:space="preserve"> (o el puerto definido).</w:t>
      </w:r>
    </w:p>
    <w:p w14:paraId="6A445BAF" w14:textId="77777777" w:rsidR="00302242" w:rsidRPr="006F7C8F" w:rsidRDefault="00000000">
      <w:pPr>
        <w:pStyle w:val="Ttulo3"/>
        <w:rPr>
          <w:color w:val="000000" w:themeColor="text1"/>
        </w:rPr>
      </w:pPr>
      <w:bookmarkStart w:id="7" w:name="X38516a1db2a1bc77b6ff31db88626d7bbe579ba"/>
      <w:bookmarkEnd w:id="6"/>
      <w:r w:rsidRPr="006F7C8F">
        <w:rPr>
          <w:color w:val="000000" w:themeColor="text1"/>
        </w:rPr>
        <w:t>5.2 Opción B — Ejecutar servicios localmente (sin contenedores)</w:t>
      </w:r>
    </w:p>
    <w:p w14:paraId="5B7E4986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Backend</w:t>
      </w:r>
    </w:p>
    <w:p w14:paraId="16D78AAD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BuiltInTok"/>
          <w:color w:val="000000" w:themeColor="text1"/>
        </w:rPr>
        <w:t>cd</w:t>
      </w:r>
      <w:r w:rsidRPr="006F7C8F">
        <w:rPr>
          <w:rStyle w:val="NormalTok"/>
          <w:color w:val="000000" w:themeColor="text1"/>
        </w:rPr>
        <w:t xml:space="preserve"> Backend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install</w:t>
      </w:r>
      <w:r w:rsidRPr="006F7C8F">
        <w:rPr>
          <w:color w:val="000000" w:themeColor="text1"/>
        </w:rPr>
        <w:br/>
      </w:r>
      <w:proofErr w:type="gramStart"/>
      <w:r w:rsidRPr="006F7C8F">
        <w:rPr>
          <w:rStyle w:val="FunctionTok"/>
          <w:color w:val="000000" w:themeColor="text1"/>
        </w:rPr>
        <w:t>cp</w:t>
      </w:r>
      <w:r w:rsidRPr="006F7C8F">
        <w:rPr>
          <w:rStyle w:val="NormalTok"/>
          <w:color w:val="000000" w:themeColor="text1"/>
        </w:rPr>
        <w:t xml:space="preserve"> .env</w:t>
      </w:r>
      <w:proofErr w:type="gramEnd"/>
      <w:r w:rsidRPr="006F7C8F">
        <w:rPr>
          <w:rStyle w:val="NormalTok"/>
          <w:color w:val="000000" w:themeColor="text1"/>
        </w:rPr>
        <w:t>.</w:t>
      </w:r>
      <w:proofErr w:type="gramStart"/>
      <w:r w:rsidRPr="006F7C8F">
        <w:rPr>
          <w:rStyle w:val="NormalTok"/>
          <w:color w:val="000000" w:themeColor="text1"/>
        </w:rPr>
        <w:t>example .env</w:t>
      </w:r>
      <w:proofErr w:type="gramEnd"/>
      <w:r w:rsidRPr="006F7C8F">
        <w:rPr>
          <w:rStyle w:val="NormalTok"/>
          <w:color w:val="000000" w:themeColor="text1"/>
        </w:rPr>
        <w:t xml:space="preserve"> </w:t>
      </w:r>
      <w:r w:rsidRPr="006F7C8F">
        <w:rPr>
          <w:rStyle w:val="KeywordTok"/>
          <w:color w:val="000000" w:themeColor="text1"/>
        </w:rPr>
        <w:t>&amp;&amp;</w:t>
      </w:r>
      <w:r w:rsidRPr="006F7C8F">
        <w:rPr>
          <w:rStyle w:val="NormalTok"/>
          <w:color w:val="000000" w:themeColor="text1"/>
        </w:rPr>
        <w:t xml:space="preserve"> </w:t>
      </w:r>
      <w:proofErr w:type="gramStart"/>
      <w:r w:rsidRPr="006F7C8F">
        <w:rPr>
          <w:rStyle w:val="ExtensionTok"/>
          <w:color w:val="000000" w:themeColor="text1"/>
        </w:rPr>
        <w:t>editar</w:t>
      </w:r>
      <w:r w:rsidRPr="006F7C8F">
        <w:rPr>
          <w:rStyle w:val="NormalTok"/>
          <w:color w:val="000000" w:themeColor="text1"/>
        </w:rPr>
        <w:t xml:space="preserve"> .env</w:t>
      </w:r>
      <w:proofErr w:type="gramEnd"/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prisma generate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prisma migrate dev </w:t>
      </w:r>
      <w:r w:rsidRPr="006F7C8F">
        <w:rPr>
          <w:rStyle w:val="AttributeTok"/>
          <w:color w:val="000000" w:themeColor="text1"/>
        </w:rPr>
        <w:t>--name</w:t>
      </w:r>
      <w:r w:rsidRPr="006F7C8F">
        <w:rPr>
          <w:rStyle w:val="NormalTok"/>
          <w:color w:val="000000" w:themeColor="text1"/>
        </w:rPr>
        <w:t xml:space="preserve"> </w:t>
      </w:r>
      <w:proofErr w:type="gramStart"/>
      <w:r w:rsidRPr="006F7C8F">
        <w:rPr>
          <w:rStyle w:val="NormalTok"/>
          <w:color w:val="000000" w:themeColor="text1"/>
        </w:rPr>
        <w:t xml:space="preserve">init  </w:t>
      </w:r>
      <w:r w:rsidRPr="006F7C8F">
        <w:rPr>
          <w:rStyle w:val="CommentTok"/>
          <w:color w:val="000000" w:themeColor="text1"/>
        </w:rPr>
        <w:t>#</w:t>
      </w:r>
      <w:proofErr w:type="gramEnd"/>
      <w:r w:rsidRPr="006F7C8F">
        <w:rPr>
          <w:rStyle w:val="CommentTok"/>
          <w:color w:val="000000" w:themeColor="text1"/>
        </w:rPr>
        <w:t xml:space="preserve"> aplica migraciones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</w:t>
      </w:r>
      <w:proofErr w:type="gramStart"/>
      <w:r w:rsidRPr="006F7C8F">
        <w:rPr>
          <w:rStyle w:val="NormalTok"/>
          <w:color w:val="000000" w:themeColor="text1"/>
        </w:rPr>
        <w:t>start:dev</w:t>
      </w:r>
      <w:proofErr w:type="gramEnd"/>
      <w:r w:rsidRPr="006F7C8F">
        <w:rPr>
          <w:rStyle w:val="NormalTok"/>
          <w:color w:val="000000" w:themeColor="text1"/>
        </w:rPr>
        <w:t xml:space="preserve">  </w:t>
      </w:r>
      <w:r w:rsidRPr="006F7C8F">
        <w:rPr>
          <w:rStyle w:val="CommentTok"/>
          <w:color w:val="000000" w:themeColor="text1"/>
        </w:rPr>
        <w:t># arranca Nest en modo watch</w:t>
      </w:r>
    </w:p>
    <w:p w14:paraId="65EFBF06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Frontend</w:t>
      </w:r>
    </w:p>
    <w:p w14:paraId="39804184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BuiltInTok"/>
          <w:color w:val="000000" w:themeColor="text1"/>
        </w:rPr>
        <w:t>cd</w:t>
      </w:r>
      <w:r w:rsidRPr="006F7C8F">
        <w:rPr>
          <w:rStyle w:val="NormalTok"/>
          <w:color w:val="000000" w:themeColor="text1"/>
        </w:rPr>
        <w:t xml:space="preserve"> Frontend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install</w:t>
      </w:r>
      <w:r w:rsidRPr="006F7C8F">
        <w:rPr>
          <w:color w:val="000000" w:themeColor="text1"/>
        </w:rPr>
        <w:br/>
      </w:r>
      <w:proofErr w:type="gramStart"/>
      <w:r w:rsidRPr="006F7C8F">
        <w:rPr>
          <w:rStyle w:val="FunctionTok"/>
          <w:color w:val="000000" w:themeColor="text1"/>
        </w:rPr>
        <w:t>cp</w:t>
      </w:r>
      <w:r w:rsidRPr="006F7C8F">
        <w:rPr>
          <w:rStyle w:val="NormalTok"/>
          <w:color w:val="000000" w:themeColor="text1"/>
        </w:rPr>
        <w:t xml:space="preserve"> .env</w:t>
      </w:r>
      <w:proofErr w:type="gramEnd"/>
      <w:r w:rsidRPr="006F7C8F">
        <w:rPr>
          <w:rStyle w:val="NormalTok"/>
          <w:color w:val="000000" w:themeColor="text1"/>
        </w:rPr>
        <w:t>.</w:t>
      </w:r>
      <w:proofErr w:type="gramStart"/>
      <w:r w:rsidRPr="006F7C8F">
        <w:rPr>
          <w:rStyle w:val="NormalTok"/>
          <w:color w:val="000000" w:themeColor="text1"/>
        </w:rPr>
        <w:t>example .env</w:t>
      </w:r>
      <w:proofErr w:type="gramEnd"/>
      <w:r w:rsidRPr="006F7C8F">
        <w:rPr>
          <w:rStyle w:val="NormalTok"/>
          <w:color w:val="000000" w:themeColor="text1"/>
        </w:rPr>
        <w:t xml:space="preserve"> </w:t>
      </w:r>
      <w:r w:rsidRPr="006F7C8F">
        <w:rPr>
          <w:rStyle w:val="KeywordTok"/>
          <w:color w:val="000000" w:themeColor="text1"/>
        </w:rPr>
        <w:t>&amp;&amp;</w:t>
      </w:r>
      <w:r w:rsidRPr="006F7C8F">
        <w:rPr>
          <w:rStyle w:val="NormalTok"/>
          <w:color w:val="000000" w:themeColor="text1"/>
        </w:rPr>
        <w:t xml:space="preserve"> </w:t>
      </w:r>
      <w:proofErr w:type="gramStart"/>
      <w:r w:rsidRPr="006F7C8F">
        <w:rPr>
          <w:rStyle w:val="ExtensionTok"/>
          <w:color w:val="000000" w:themeColor="text1"/>
        </w:rPr>
        <w:t>editar</w:t>
      </w:r>
      <w:r w:rsidRPr="006F7C8F">
        <w:rPr>
          <w:rStyle w:val="NormalTok"/>
          <w:color w:val="000000" w:themeColor="text1"/>
        </w:rPr>
        <w:t xml:space="preserve"> .env</w:t>
      </w:r>
      <w:proofErr w:type="gramEnd"/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</w:t>
      </w:r>
      <w:proofErr w:type="gramStart"/>
      <w:r w:rsidRPr="006F7C8F">
        <w:rPr>
          <w:rStyle w:val="NormalTok"/>
          <w:color w:val="000000" w:themeColor="text1"/>
        </w:rPr>
        <w:t xml:space="preserve">dev  </w:t>
      </w:r>
      <w:r w:rsidRPr="006F7C8F">
        <w:rPr>
          <w:rStyle w:val="CommentTok"/>
          <w:color w:val="000000" w:themeColor="text1"/>
        </w:rPr>
        <w:t>#</w:t>
      </w:r>
      <w:proofErr w:type="gramEnd"/>
      <w:r w:rsidRPr="006F7C8F">
        <w:rPr>
          <w:rStyle w:val="CommentTok"/>
          <w:color w:val="000000" w:themeColor="text1"/>
        </w:rPr>
        <w:t xml:space="preserve"> Vite</w:t>
      </w:r>
    </w:p>
    <w:p w14:paraId="085E33DB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45268272">
          <v:rect id="_x0000_i1030" style="width:0;height:1.5pt" o:hralign="center" o:hrstd="t" o:hr="t"/>
        </w:pict>
      </w:r>
    </w:p>
    <w:p w14:paraId="20F8164D" w14:textId="77777777" w:rsidR="00302242" w:rsidRPr="006F7C8F" w:rsidRDefault="00000000">
      <w:pPr>
        <w:pStyle w:val="Ttulo2"/>
        <w:rPr>
          <w:color w:val="000000" w:themeColor="text1"/>
        </w:rPr>
      </w:pPr>
      <w:bookmarkStart w:id="8" w:name="prisma-base-de-datos"/>
      <w:bookmarkEnd w:id="5"/>
      <w:bookmarkEnd w:id="7"/>
      <w:r w:rsidRPr="006F7C8F">
        <w:rPr>
          <w:color w:val="000000" w:themeColor="text1"/>
        </w:rPr>
        <w:t>6. Prisma / Base de datos</w:t>
      </w:r>
    </w:p>
    <w:p w14:paraId="687C5539" w14:textId="77777777" w:rsidR="00302242" w:rsidRPr="006F7C8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Generar cliente Prisma: </w:t>
      </w:r>
      <w:r w:rsidRPr="006F7C8F">
        <w:rPr>
          <w:rStyle w:val="VerbatimChar"/>
          <w:color w:val="000000" w:themeColor="text1"/>
        </w:rPr>
        <w:t>pnpm prisma generate</w:t>
      </w:r>
      <w:r w:rsidRPr="006F7C8F">
        <w:rPr>
          <w:color w:val="000000" w:themeColor="text1"/>
        </w:rPr>
        <w:br/>
      </w:r>
    </w:p>
    <w:p w14:paraId="04DE4FF7" w14:textId="77777777" w:rsidR="00302242" w:rsidRPr="006F7C8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Ejecutar migraciones en desarrollo: </w:t>
      </w:r>
      <w:r w:rsidRPr="006F7C8F">
        <w:rPr>
          <w:rStyle w:val="VerbatimChar"/>
          <w:color w:val="000000" w:themeColor="text1"/>
        </w:rPr>
        <w:t>pnpm prisma migrate dev --name &lt;desc&gt;</w:t>
      </w:r>
      <w:r w:rsidRPr="006F7C8F">
        <w:rPr>
          <w:color w:val="000000" w:themeColor="text1"/>
        </w:rPr>
        <w:br/>
      </w:r>
    </w:p>
    <w:p w14:paraId="5FAE6B8E" w14:textId="77777777" w:rsidR="00302242" w:rsidRPr="006F7C8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En producción: </w:t>
      </w:r>
      <w:r w:rsidRPr="006F7C8F">
        <w:rPr>
          <w:rStyle w:val="VerbatimChar"/>
          <w:color w:val="000000" w:themeColor="text1"/>
        </w:rPr>
        <w:t>pnpm prisma migrate deploy</w:t>
      </w:r>
      <w:r w:rsidRPr="006F7C8F">
        <w:rPr>
          <w:color w:val="000000" w:themeColor="text1"/>
        </w:rPr>
        <w:br/>
      </w:r>
    </w:p>
    <w:p w14:paraId="41610299" w14:textId="77777777" w:rsidR="00302242" w:rsidRPr="006F7C8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Para semillas: </w:t>
      </w:r>
      <w:r w:rsidRPr="006F7C8F">
        <w:rPr>
          <w:rStyle w:val="VerbatimChar"/>
          <w:color w:val="000000" w:themeColor="text1"/>
        </w:rPr>
        <w:t>pnpm prisma db seed</w:t>
      </w:r>
      <w:r w:rsidRPr="006F7C8F">
        <w:rPr>
          <w:color w:val="000000" w:themeColor="text1"/>
        </w:rPr>
        <w:t xml:space="preserve"> (si está configurado)</w:t>
      </w:r>
    </w:p>
    <w:p w14:paraId="41AD8385" w14:textId="77777777" w:rsidR="00302242" w:rsidRPr="006F7C8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Acceder a la consola: </w:t>
      </w:r>
      <w:r w:rsidRPr="006F7C8F">
        <w:rPr>
          <w:rStyle w:val="VerbatimChar"/>
          <w:color w:val="000000" w:themeColor="text1"/>
        </w:rPr>
        <w:t>pnpm prisma studio</w:t>
      </w:r>
    </w:p>
    <w:p w14:paraId="389B5A49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Backups y restauración</w:t>
      </w:r>
      <w:r w:rsidRPr="006F7C8F">
        <w:rPr>
          <w:color w:val="000000" w:themeColor="text1"/>
        </w:rPr>
        <w:t xml:space="preserve"> - Backups: </w:t>
      </w:r>
      <w:r w:rsidRPr="006F7C8F">
        <w:rPr>
          <w:rStyle w:val="VerbatimChar"/>
          <w:color w:val="000000" w:themeColor="text1"/>
        </w:rPr>
        <w:t>pg_dump</w:t>
      </w:r>
      <w:r w:rsidRPr="006F7C8F">
        <w:rPr>
          <w:color w:val="000000" w:themeColor="text1"/>
        </w:rPr>
        <w:t xml:space="preserve"> o snapshots del servicio gestionado (RDS/GCP Cloud SQL).</w:t>
      </w:r>
      <w:r w:rsidRPr="006F7C8F">
        <w:rPr>
          <w:color w:val="000000" w:themeColor="text1"/>
        </w:rPr>
        <w:br/>
        <w:t xml:space="preserve">- Restauración: </w:t>
      </w:r>
      <w:r w:rsidRPr="006F7C8F">
        <w:rPr>
          <w:rStyle w:val="VerbatimChar"/>
          <w:color w:val="000000" w:themeColor="text1"/>
        </w:rPr>
        <w:t>psql</w:t>
      </w:r>
      <w:r w:rsidRPr="006F7C8F">
        <w:rPr>
          <w:color w:val="000000" w:themeColor="text1"/>
        </w:rPr>
        <w:t xml:space="preserve"> o herramientas del proveedor.</w:t>
      </w:r>
      <w:r w:rsidRPr="006F7C8F">
        <w:rPr>
          <w:color w:val="000000" w:themeColor="text1"/>
        </w:rPr>
        <w:br/>
        <w:t>- Programar backups automáticos en producción (SLA y retención según política).</w:t>
      </w:r>
    </w:p>
    <w:p w14:paraId="3AE37B9C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71672115">
          <v:rect id="_x0000_i1031" style="width:0;height:1.5pt" o:hralign="center" o:hrstd="t" o:hr="t"/>
        </w:pict>
      </w:r>
    </w:p>
    <w:p w14:paraId="4409E863" w14:textId="77777777" w:rsidR="00302242" w:rsidRPr="006F7C8F" w:rsidRDefault="00000000">
      <w:pPr>
        <w:pStyle w:val="Ttulo2"/>
        <w:rPr>
          <w:color w:val="000000" w:themeColor="text1"/>
        </w:rPr>
      </w:pPr>
      <w:bookmarkStart w:id="9" w:name="scripts-útiles-package.json"/>
      <w:bookmarkEnd w:id="8"/>
      <w:r w:rsidRPr="006F7C8F">
        <w:rPr>
          <w:color w:val="000000" w:themeColor="text1"/>
        </w:rPr>
        <w:t>7. Scripts útiles (</w:t>
      </w:r>
      <w:proofErr w:type="gramStart"/>
      <w:r w:rsidRPr="006F7C8F">
        <w:rPr>
          <w:color w:val="000000" w:themeColor="text1"/>
        </w:rPr>
        <w:t>package.json</w:t>
      </w:r>
      <w:proofErr w:type="gramEnd"/>
      <w:r w:rsidRPr="006F7C8F">
        <w:rPr>
          <w:color w:val="000000" w:themeColor="text1"/>
        </w:rPr>
        <w:t>)</w:t>
      </w:r>
    </w:p>
    <w:p w14:paraId="4B24FA34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 xml:space="preserve">Revisa </w:t>
      </w:r>
      <w:r w:rsidRPr="006F7C8F">
        <w:rPr>
          <w:rStyle w:val="VerbatimChar"/>
          <w:color w:val="000000" w:themeColor="text1"/>
        </w:rPr>
        <w:t>Backend/package.json</w:t>
      </w:r>
      <w:r w:rsidRPr="006F7C8F">
        <w:rPr>
          <w:color w:val="000000" w:themeColor="text1"/>
        </w:rPr>
        <w:t xml:space="preserve"> y </w:t>
      </w:r>
      <w:r w:rsidRPr="006F7C8F">
        <w:rPr>
          <w:rStyle w:val="VerbatimChar"/>
          <w:color w:val="000000" w:themeColor="text1"/>
        </w:rPr>
        <w:t>Frontend/package.json</w:t>
      </w:r>
      <w:r w:rsidRPr="006F7C8F">
        <w:rPr>
          <w:color w:val="000000" w:themeColor="text1"/>
        </w:rPr>
        <w:t xml:space="preserve">. Algunos scripts esperados: - </w:t>
      </w:r>
      <w:proofErr w:type="gramStart"/>
      <w:r w:rsidRPr="006F7C8F">
        <w:rPr>
          <w:rStyle w:val="VerbatimChar"/>
          <w:color w:val="000000" w:themeColor="text1"/>
        </w:rPr>
        <w:t>start:dev</w:t>
      </w:r>
      <w:proofErr w:type="gramEnd"/>
      <w:r w:rsidRPr="006F7C8F">
        <w:rPr>
          <w:color w:val="000000" w:themeColor="text1"/>
        </w:rPr>
        <w:t xml:space="preserve"> — arranque en modo desarrollo (Nest+TS-Node) - </w:t>
      </w:r>
      <w:r w:rsidRPr="006F7C8F">
        <w:rPr>
          <w:rStyle w:val="VerbatimChar"/>
          <w:color w:val="000000" w:themeColor="text1"/>
        </w:rPr>
        <w:t>build</w:t>
      </w:r>
      <w:r w:rsidRPr="006F7C8F">
        <w:rPr>
          <w:color w:val="000000" w:themeColor="text1"/>
        </w:rPr>
        <w:t xml:space="preserve"> — build para producción - </w:t>
      </w:r>
      <w:proofErr w:type="gramStart"/>
      <w:r w:rsidRPr="006F7C8F">
        <w:rPr>
          <w:rStyle w:val="VerbatimChar"/>
          <w:color w:val="000000" w:themeColor="text1"/>
        </w:rPr>
        <w:t>start:prod</w:t>
      </w:r>
      <w:proofErr w:type="gramEnd"/>
      <w:r w:rsidRPr="006F7C8F">
        <w:rPr>
          <w:color w:val="000000" w:themeColor="text1"/>
        </w:rPr>
        <w:t xml:space="preserve"> — arranque desde </w:t>
      </w:r>
      <w:r w:rsidRPr="006F7C8F">
        <w:rPr>
          <w:rStyle w:val="VerbatimChar"/>
          <w:color w:val="000000" w:themeColor="text1"/>
        </w:rPr>
        <w:t>dist/</w:t>
      </w:r>
      <w:r w:rsidRPr="006F7C8F">
        <w:rPr>
          <w:color w:val="000000" w:themeColor="text1"/>
        </w:rPr>
        <w:t xml:space="preserve"> - </w:t>
      </w:r>
      <w:r w:rsidRPr="006F7C8F">
        <w:rPr>
          <w:rStyle w:val="VerbatimChar"/>
          <w:color w:val="000000" w:themeColor="text1"/>
        </w:rPr>
        <w:t>test</w:t>
      </w:r>
      <w:r w:rsidRPr="006F7C8F">
        <w:rPr>
          <w:color w:val="000000" w:themeColor="text1"/>
        </w:rPr>
        <w:t xml:space="preserve"> / </w:t>
      </w:r>
      <w:proofErr w:type="gramStart"/>
      <w:r w:rsidRPr="006F7C8F">
        <w:rPr>
          <w:rStyle w:val="VerbatimChar"/>
          <w:color w:val="000000" w:themeColor="text1"/>
        </w:rPr>
        <w:t>test:watch</w:t>
      </w:r>
      <w:proofErr w:type="gramEnd"/>
      <w:r w:rsidRPr="006F7C8F">
        <w:rPr>
          <w:color w:val="000000" w:themeColor="text1"/>
        </w:rPr>
        <w:t xml:space="preserve"> — ejecutar pruebas - </w:t>
      </w:r>
      <w:r w:rsidRPr="006F7C8F">
        <w:rPr>
          <w:rStyle w:val="VerbatimChar"/>
          <w:color w:val="000000" w:themeColor="text1"/>
        </w:rPr>
        <w:t>lint</w:t>
      </w:r>
      <w:r w:rsidRPr="006F7C8F">
        <w:rPr>
          <w:color w:val="000000" w:themeColor="text1"/>
        </w:rPr>
        <w:t xml:space="preserve"> / </w:t>
      </w:r>
      <w:r w:rsidRPr="006F7C8F">
        <w:rPr>
          <w:rStyle w:val="VerbatimChar"/>
          <w:color w:val="000000" w:themeColor="text1"/>
        </w:rPr>
        <w:t>format</w:t>
      </w:r>
      <w:r w:rsidRPr="006F7C8F">
        <w:rPr>
          <w:color w:val="000000" w:themeColor="text1"/>
        </w:rPr>
        <w:t xml:space="preserve"> — calidad de código</w:t>
      </w:r>
    </w:p>
    <w:p w14:paraId="649F675E" w14:textId="77777777" w:rsidR="00302242" w:rsidRPr="006F7C8F" w:rsidRDefault="00000000">
      <w:pPr>
        <w:pStyle w:val="Textoindependiente"/>
        <w:rPr>
          <w:color w:val="000000" w:themeColor="text1"/>
        </w:rPr>
      </w:pPr>
      <w:r w:rsidRPr="006F7C8F">
        <w:rPr>
          <w:color w:val="000000" w:themeColor="text1"/>
        </w:rPr>
        <w:t>Ejemplo para backend:</w:t>
      </w:r>
    </w:p>
    <w:p w14:paraId="524D701E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install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lint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test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build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pnpm</w:t>
      </w:r>
      <w:r w:rsidRPr="006F7C8F">
        <w:rPr>
          <w:rStyle w:val="NormalTok"/>
          <w:color w:val="000000" w:themeColor="text1"/>
        </w:rPr>
        <w:t xml:space="preserve"> run </w:t>
      </w:r>
      <w:proofErr w:type="gramStart"/>
      <w:r w:rsidRPr="006F7C8F">
        <w:rPr>
          <w:rStyle w:val="NormalTok"/>
          <w:color w:val="000000" w:themeColor="text1"/>
        </w:rPr>
        <w:t>start:prod</w:t>
      </w:r>
      <w:proofErr w:type="gramEnd"/>
    </w:p>
    <w:p w14:paraId="7FD3091C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1C6D2262">
          <v:rect id="_x0000_i1032" style="width:0;height:1.5pt" o:hralign="center" o:hrstd="t" o:hr="t"/>
        </w:pict>
      </w:r>
    </w:p>
    <w:p w14:paraId="5E116BAF" w14:textId="77777777" w:rsidR="00302242" w:rsidRPr="006F7C8F" w:rsidRDefault="00000000">
      <w:pPr>
        <w:pStyle w:val="Ttulo2"/>
        <w:rPr>
          <w:color w:val="000000" w:themeColor="text1"/>
        </w:rPr>
      </w:pPr>
      <w:bookmarkStart w:id="10" w:name="tests-y-calidad"/>
      <w:bookmarkEnd w:id="9"/>
      <w:r w:rsidRPr="006F7C8F">
        <w:rPr>
          <w:color w:val="000000" w:themeColor="text1"/>
        </w:rPr>
        <w:t>8. Tests y calidad</w:t>
      </w:r>
    </w:p>
    <w:p w14:paraId="5D5D03CC" w14:textId="77777777" w:rsidR="00302242" w:rsidRPr="006F7C8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Backend: Jest (configuración típica en </w:t>
      </w:r>
      <w:proofErr w:type="gramStart"/>
      <w:r w:rsidRPr="006F7C8F">
        <w:rPr>
          <w:rStyle w:val="VerbatimChar"/>
          <w:color w:val="000000" w:themeColor="text1"/>
        </w:rPr>
        <w:t>package.json</w:t>
      </w:r>
      <w:proofErr w:type="gramEnd"/>
      <w:r w:rsidRPr="006F7C8F">
        <w:rPr>
          <w:color w:val="000000" w:themeColor="text1"/>
        </w:rPr>
        <w:t xml:space="preserve">), tests en </w:t>
      </w:r>
      <w:r w:rsidRPr="006F7C8F">
        <w:rPr>
          <w:rStyle w:val="VerbatimChar"/>
          <w:color w:val="000000" w:themeColor="text1"/>
        </w:rPr>
        <w:t>test/</w:t>
      </w:r>
      <w:r w:rsidRPr="006F7C8F">
        <w:rPr>
          <w:color w:val="000000" w:themeColor="text1"/>
        </w:rPr>
        <w:t xml:space="preserve">. Ejecutar con </w:t>
      </w:r>
      <w:r w:rsidRPr="006F7C8F">
        <w:rPr>
          <w:rStyle w:val="VerbatimChar"/>
          <w:color w:val="000000" w:themeColor="text1"/>
        </w:rPr>
        <w:t>pnpm run test</w:t>
      </w:r>
      <w:r w:rsidRPr="006F7C8F">
        <w:rPr>
          <w:color w:val="000000" w:themeColor="text1"/>
        </w:rPr>
        <w:t>.</w:t>
      </w:r>
      <w:r w:rsidRPr="006F7C8F">
        <w:rPr>
          <w:color w:val="000000" w:themeColor="text1"/>
        </w:rPr>
        <w:br/>
      </w:r>
    </w:p>
    <w:p w14:paraId="5467802D" w14:textId="77777777" w:rsidR="00302242" w:rsidRPr="006F7C8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Frontend: Vitest o Jest para Vue. Ejecutar con </w:t>
      </w:r>
      <w:r w:rsidRPr="006F7C8F">
        <w:rPr>
          <w:rStyle w:val="VerbatimChar"/>
          <w:color w:val="000000" w:themeColor="text1"/>
        </w:rPr>
        <w:t>pnpm run test</w:t>
      </w:r>
      <w:r w:rsidRPr="006F7C8F">
        <w:rPr>
          <w:color w:val="000000" w:themeColor="text1"/>
        </w:rPr>
        <w:t xml:space="preserve"> en </w:t>
      </w:r>
      <w:r w:rsidRPr="006F7C8F">
        <w:rPr>
          <w:rStyle w:val="VerbatimChar"/>
          <w:color w:val="000000" w:themeColor="text1"/>
        </w:rPr>
        <w:t>Frontend/</w:t>
      </w:r>
      <w:r w:rsidRPr="006F7C8F">
        <w:rPr>
          <w:color w:val="000000" w:themeColor="text1"/>
        </w:rPr>
        <w:t>.</w:t>
      </w:r>
    </w:p>
    <w:p w14:paraId="21AD1ABD" w14:textId="77777777" w:rsidR="00302242" w:rsidRPr="006F7C8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Linting: ESLint y Prettier — usar </w:t>
      </w:r>
      <w:r w:rsidRPr="006F7C8F">
        <w:rPr>
          <w:rStyle w:val="VerbatimChar"/>
          <w:color w:val="000000" w:themeColor="text1"/>
        </w:rPr>
        <w:t>pnpm run lint</w:t>
      </w:r>
      <w:r w:rsidRPr="006F7C8F">
        <w:rPr>
          <w:color w:val="000000" w:themeColor="text1"/>
        </w:rPr>
        <w:t xml:space="preserve"> antes de los PRs.</w:t>
      </w:r>
    </w:p>
    <w:p w14:paraId="08E776B7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Cobertura:</w:t>
      </w:r>
      <w:r w:rsidRPr="006F7C8F">
        <w:rPr>
          <w:color w:val="000000" w:themeColor="text1"/>
        </w:rPr>
        <w:t xml:space="preserve"> generar </w:t>
      </w:r>
      <w:r w:rsidRPr="006F7C8F">
        <w:rPr>
          <w:rStyle w:val="VerbatimChar"/>
          <w:color w:val="000000" w:themeColor="text1"/>
        </w:rPr>
        <w:t xml:space="preserve">pnpm run </w:t>
      </w:r>
      <w:proofErr w:type="gramStart"/>
      <w:r w:rsidRPr="006F7C8F">
        <w:rPr>
          <w:rStyle w:val="VerbatimChar"/>
          <w:color w:val="000000" w:themeColor="text1"/>
        </w:rPr>
        <w:t>test:cov</w:t>
      </w:r>
      <w:proofErr w:type="gramEnd"/>
      <w:r w:rsidRPr="006F7C8F">
        <w:rPr>
          <w:color w:val="000000" w:themeColor="text1"/>
        </w:rPr>
        <w:t xml:space="preserve"> si está configurado.</w:t>
      </w:r>
    </w:p>
    <w:p w14:paraId="32C20AD8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21CCD7E7">
          <v:rect id="_x0000_i1033" style="width:0;height:1.5pt" o:hralign="center" o:hrstd="t" o:hr="t"/>
        </w:pict>
      </w:r>
    </w:p>
    <w:p w14:paraId="5926DB6E" w14:textId="77777777" w:rsidR="00302242" w:rsidRPr="006F7C8F" w:rsidRDefault="00000000">
      <w:pPr>
        <w:pStyle w:val="Ttulo2"/>
        <w:rPr>
          <w:color w:val="000000" w:themeColor="text1"/>
        </w:rPr>
      </w:pPr>
      <w:bookmarkStart w:id="11" w:name="Xfc129ff14c6eb7b88087f25729201b0bcb40d23"/>
      <w:bookmarkEnd w:id="10"/>
      <w:r w:rsidRPr="006F7C8F">
        <w:rPr>
          <w:color w:val="000000" w:themeColor="text1"/>
        </w:rPr>
        <w:t>9. Contenedores, Dockerfiles y Docker Compose</w:t>
      </w:r>
    </w:p>
    <w:p w14:paraId="42BCF86E" w14:textId="77777777" w:rsidR="00302242" w:rsidRPr="006F7C8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El repo trae </w:t>
      </w:r>
      <w:r w:rsidRPr="006F7C8F">
        <w:rPr>
          <w:rStyle w:val="VerbatimChar"/>
          <w:color w:val="000000" w:themeColor="text1"/>
        </w:rPr>
        <w:t>Dockerfile</w:t>
      </w:r>
      <w:r w:rsidRPr="006F7C8F">
        <w:rPr>
          <w:color w:val="000000" w:themeColor="text1"/>
        </w:rPr>
        <w:t xml:space="preserve"> en Backend y Frontend y varios </w:t>
      </w:r>
      <w:r w:rsidRPr="006F7C8F">
        <w:rPr>
          <w:rStyle w:val="VerbatimChar"/>
          <w:color w:val="000000" w:themeColor="text1"/>
        </w:rPr>
        <w:t>docker-compose</w:t>
      </w:r>
      <w:r w:rsidRPr="006F7C8F">
        <w:rPr>
          <w:color w:val="000000" w:themeColor="text1"/>
        </w:rPr>
        <w:t xml:space="preserve"> (dev/prod).</w:t>
      </w:r>
      <w:r w:rsidRPr="006F7C8F">
        <w:rPr>
          <w:color w:val="000000" w:themeColor="text1"/>
        </w:rPr>
        <w:br/>
      </w:r>
    </w:p>
    <w:p w14:paraId="66937C42" w14:textId="77777777" w:rsidR="00302242" w:rsidRPr="006F7C8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F7C8F">
        <w:rPr>
          <w:color w:val="000000" w:themeColor="text1"/>
        </w:rPr>
        <w:t>Recomendaciones:</w:t>
      </w:r>
    </w:p>
    <w:p w14:paraId="4312EA2F" w14:textId="77777777" w:rsidR="00302242" w:rsidRPr="006F7C8F" w:rsidRDefault="00000000">
      <w:pPr>
        <w:pStyle w:val="Compact"/>
        <w:numPr>
          <w:ilvl w:val="1"/>
          <w:numId w:val="8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Dockerfile multietapa para reducir tamaño: compilar TS -&gt; copiar </w:t>
      </w:r>
      <w:r w:rsidRPr="006F7C8F">
        <w:rPr>
          <w:rStyle w:val="VerbatimChar"/>
          <w:color w:val="000000" w:themeColor="text1"/>
        </w:rPr>
        <w:t>dist</w:t>
      </w:r>
      <w:r w:rsidRPr="006F7C8F">
        <w:rPr>
          <w:color w:val="000000" w:themeColor="text1"/>
        </w:rPr>
        <w:t xml:space="preserve"> </w:t>
      </w:r>
      <w:proofErr w:type="gramStart"/>
      <w:r w:rsidRPr="006F7C8F">
        <w:rPr>
          <w:color w:val="000000" w:themeColor="text1"/>
        </w:rPr>
        <w:t>a</w:t>
      </w:r>
      <w:proofErr w:type="gramEnd"/>
      <w:r w:rsidRPr="006F7C8F">
        <w:rPr>
          <w:color w:val="000000" w:themeColor="text1"/>
        </w:rPr>
        <w:t xml:space="preserve"> imagen de runtime (</w:t>
      </w:r>
      <w:proofErr w:type="gramStart"/>
      <w:r w:rsidRPr="006F7C8F">
        <w:rPr>
          <w:color w:val="000000" w:themeColor="text1"/>
        </w:rPr>
        <w:t>node:alpine</w:t>
      </w:r>
      <w:proofErr w:type="gramEnd"/>
      <w:r w:rsidRPr="006F7C8F">
        <w:rPr>
          <w:color w:val="000000" w:themeColor="text1"/>
        </w:rPr>
        <w:t xml:space="preserve"> o </w:t>
      </w:r>
      <w:proofErr w:type="gramStart"/>
      <w:r w:rsidRPr="006F7C8F">
        <w:rPr>
          <w:color w:val="000000" w:themeColor="text1"/>
        </w:rPr>
        <w:t>node:slim</w:t>
      </w:r>
      <w:proofErr w:type="gramEnd"/>
      <w:r w:rsidRPr="006F7C8F">
        <w:rPr>
          <w:color w:val="000000" w:themeColor="text1"/>
        </w:rPr>
        <w:t>).</w:t>
      </w:r>
      <w:r w:rsidRPr="006F7C8F">
        <w:rPr>
          <w:color w:val="000000" w:themeColor="text1"/>
        </w:rPr>
        <w:br/>
      </w:r>
    </w:p>
    <w:p w14:paraId="47AEF0BB" w14:textId="77777777" w:rsidR="00302242" w:rsidRPr="006F7C8F" w:rsidRDefault="00000000">
      <w:pPr>
        <w:pStyle w:val="Compact"/>
        <w:numPr>
          <w:ilvl w:val="1"/>
          <w:numId w:val="8"/>
        </w:numPr>
        <w:rPr>
          <w:color w:val="000000" w:themeColor="text1"/>
        </w:rPr>
      </w:pPr>
      <w:r w:rsidRPr="006F7C8F">
        <w:rPr>
          <w:color w:val="000000" w:themeColor="text1"/>
        </w:rPr>
        <w:t>Evitar correr como root dentro del container (crear usuario no-root).</w:t>
      </w:r>
      <w:r w:rsidRPr="006F7C8F">
        <w:rPr>
          <w:color w:val="000000" w:themeColor="text1"/>
        </w:rPr>
        <w:br/>
      </w:r>
    </w:p>
    <w:p w14:paraId="1D55FFBE" w14:textId="77777777" w:rsidR="00302242" w:rsidRPr="006F7C8F" w:rsidRDefault="00000000">
      <w:pPr>
        <w:pStyle w:val="Compact"/>
        <w:numPr>
          <w:ilvl w:val="1"/>
          <w:numId w:val="8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Usar variables de entorno inyectadas por </w:t>
      </w:r>
      <w:r w:rsidRPr="006F7C8F">
        <w:rPr>
          <w:rStyle w:val="VerbatimChar"/>
          <w:color w:val="000000" w:themeColor="text1"/>
        </w:rPr>
        <w:t>docker-compose</w:t>
      </w:r>
      <w:r w:rsidRPr="006F7C8F">
        <w:rPr>
          <w:color w:val="000000" w:themeColor="text1"/>
        </w:rPr>
        <w:t xml:space="preserve"> </w:t>
      </w:r>
      <w:proofErr w:type="gramStart"/>
      <w:r w:rsidRPr="006F7C8F">
        <w:rPr>
          <w:color w:val="000000" w:themeColor="text1"/>
        </w:rPr>
        <w:t>o secretos</w:t>
      </w:r>
      <w:proofErr w:type="gramEnd"/>
      <w:r w:rsidRPr="006F7C8F">
        <w:rPr>
          <w:color w:val="000000" w:themeColor="text1"/>
        </w:rPr>
        <w:t>.</w:t>
      </w:r>
    </w:p>
    <w:p w14:paraId="0740CC48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b/>
          <w:bCs/>
          <w:color w:val="000000" w:themeColor="text1"/>
        </w:rPr>
        <w:t>Comandos</w:t>
      </w:r>
    </w:p>
    <w:p w14:paraId="5BE998BB" w14:textId="77777777" w:rsidR="00302242" w:rsidRPr="006F7C8F" w:rsidRDefault="00000000">
      <w:pPr>
        <w:pStyle w:val="SourceCode"/>
        <w:rPr>
          <w:color w:val="000000" w:themeColor="text1"/>
        </w:rPr>
      </w:pPr>
      <w:r w:rsidRPr="006F7C8F">
        <w:rPr>
          <w:rStyle w:val="CommentTok"/>
          <w:color w:val="000000" w:themeColor="text1"/>
        </w:rPr>
        <w:t xml:space="preserve"># </w:t>
      </w:r>
      <w:proofErr w:type="gramStart"/>
      <w:r w:rsidRPr="006F7C8F">
        <w:rPr>
          <w:rStyle w:val="CommentTok"/>
          <w:color w:val="000000" w:themeColor="text1"/>
        </w:rPr>
        <w:t>build</w:t>
      </w:r>
      <w:proofErr w:type="gramEnd"/>
      <w:r w:rsidRPr="006F7C8F">
        <w:rPr>
          <w:rStyle w:val="CommentTok"/>
          <w:color w:val="000000" w:themeColor="text1"/>
        </w:rPr>
        <w:t xml:space="preserve"> images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docker</w:t>
      </w:r>
      <w:r w:rsidRPr="006F7C8F">
        <w:rPr>
          <w:rStyle w:val="NormalTok"/>
          <w:color w:val="000000" w:themeColor="text1"/>
        </w:rPr>
        <w:t xml:space="preserve"> compose </w:t>
      </w:r>
      <w:r w:rsidRPr="006F7C8F">
        <w:rPr>
          <w:rStyle w:val="AttributeTok"/>
          <w:color w:val="000000" w:themeColor="text1"/>
        </w:rPr>
        <w:t>-f</w:t>
      </w:r>
      <w:r w:rsidRPr="006F7C8F">
        <w:rPr>
          <w:rStyle w:val="NormalTok"/>
          <w:color w:val="000000" w:themeColor="text1"/>
        </w:rPr>
        <w:t xml:space="preserve"> docker-compose.prod.yml build</w:t>
      </w:r>
      <w:r w:rsidRPr="006F7C8F">
        <w:rPr>
          <w:color w:val="000000" w:themeColor="text1"/>
        </w:rPr>
        <w:br/>
      </w:r>
      <w:r w:rsidRPr="006F7C8F">
        <w:rPr>
          <w:rStyle w:val="CommentTok"/>
          <w:color w:val="000000" w:themeColor="text1"/>
        </w:rPr>
        <w:t># levantar en prod mínimo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docker</w:t>
      </w:r>
      <w:r w:rsidRPr="006F7C8F">
        <w:rPr>
          <w:rStyle w:val="NormalTok"/>
          <w:color w:val="000000" w:themeColor="text1"/>
        </w:rPr>
        <w:t xml:space="preserve"> compose </w:t>
      </w:r>
      <w:r w:rsidRPr="006F7C8F">
        <w:rPr>
          <w:rStyle w:val="AttributeTok"/>
          <w:color w:val="000000" w:themeColor="text1"/>
        </w:rPr>
        <w:t>-f</w:t>
      </w:r>
      <w:r w:rsidRPr="006F7C8F">
        <w:rPr>
          <w:rStyle w:val="NormalTok"/>
          <w:color w:val="000000" w:themeColor="text1"/>
        </w:rPr>
        <w:t xml:space="preserve"> docker-compose.prod.yml up </w:t>
      </w:r>
      <w:r w:rsidRPr="006F7C8F">
        <w:rPr>
          <w:rStyle w:val="AttributeTok"/>
          <w:color w:val="000000" w:themeColor="text1"/>
        </w:rPr>
        <w:t>-d</w:t>
      </w:r>
      <w:r w:rsidRPr="006F7C8F">
        <w:rPr>
          <w:color w:val="000000" w:themeColor="text1"/>
        </w:rPr>
        <w:br/>
      </w:r>
      <w:r w:rsidRPr="006F7C8F">
        <w:rPr>
          <w:rStyle w:val="CommentTok"/>
          <w:color w:val="000000" w:themeColor="text1"/>
        </w:rPr>
        <w:t># logs</w:t>
      </w:r>
      <w:r w:rsidRPr="006F7C8F">
        <w:rPr>
          <w:color w:val="000000" w:themeColor="text1"/>
        </w:rPr>
        <w:br/>
      </w:r>
      <w:r w:rsidRPr="006F7C8F">
        <w:rPr>
          <w:rStyle w:val="ExtensionTok"/>
          <w:color w:val="000000" w:themeColor="text1"/>
        </w:rPr>
        <w:t>docker</w:t>
      </w:r>
      <w:r w:rsidRPr="006F7C8F">
        <w:rPr>
          <w:rStyle w:val="NormalTok"/>
          <w:color w:val="000000" w:themeColor="text1"/>
        </w:rPr>
        <w:t xml:space="preserve"> compose </w:t>
      </w:r>
      <w:r w:rsidRPr="006F7C8F">
        <w:rPr>
          <w:rStyle w:val="AttributeTok"/>
          <w:color w:val="000000" w:themeColor="text1"/>
        </w:rPr>
        <w:t>-f</w:t>
      </w:r>
      <w:r w:rsidRPr="006F7C8F">
        <w:rPr>
          <w:rStyle w:val="NormalTok"/>
          <w:color w:val="000000" w:themeColor="text1"/>
        </w:rPr>
        <w:t xml:space="preserve"> docker-compose.prod.yml logs </w:t>
      </w:r>
      <w:r w:rsidRPr="006F7C8F">
        <w:rPr>
          <w:rStyle w:val="AttributeTok"/>
          <w:color w:val="000000" w:themeColor="text1"/>
        </w:rPr>
        <w:t>-f</w:t>
      </w:r>
      <w:r w:rsidRPr="006F7C8F">
        <w:rPr>
          <w:rStyle w:val="NormalTok"/>
          <w:color w:val="000000" w:themeColor="text1"/>
        </w:rPr>
        <w:t xml:space="preserve"> backend</w:t>
      </w:r>
    </w:p>
    <w:p w14:paraId="2B952F14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4A838BA3">
          <v:rect id="_x0000_i1034" style="width:0;height:1.5pt" o:hralign="center" o:hrstd="t" o:hr="t"/>
        </w:pict>
      </w:r>
    </w:p>
    <w:p w14:paraId="153BD062" w14:textId="77777777" w:rsidR="00302242" w:rsidRPr="006F7C8F" w:rsidRDefault="00000000">
      <w:pPr>
        <w:pStyle w:val="Ttulo2"/>
        <w:rPr>
          <w:color w:val="000000" w:themeColor="text1"/>
        </w:rPr>
      </w:pPr>
      <w:bookmarkStart w:id="12" w:name="despliegue-en-aws-recomendaciones"/>
      <w:bookmarkEnd w:id="11"/>
      <w:r w:rsidRPr="006F7C8F">
        <w:rPr>
          <w:color w:val="000000" w:themeColor="text1"/>
        </w:rPr>
        <w:t>10. Despliegue en AWS (recomendaciones)</w:t>
      </w:r>
    </w:p>
    <w:p w14:paraId="32B60955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>En el manual de usuario se menciona AWS. Para producción recomendamos: - Usar ECS Fargate o EKS para orquestación.</w:t>
      </w:r>
      <w:r w:rsidRPr="006F7C8F">
        <w:rPr>
          <w:color w:val="000000" w:themeColor="text1"/>
        </w:rPr>
        <w:br/>
        <w:t xml:space="preserve">- Almacenar DB en RDS (Postgres) con backups y </w:t>
      </w:r>
      <w:proofErr w:type="gramStart"/>
      <w:r w:rsidRPr="006F7C8F">
        <w:rPr>
          <w:color w:val="000000" w:themeColor="text1"/>
        </w:rPr>
        <w:t>Multi-AZ</w:t>
      </w:r>
      <w:proofErr w:type="gramEnd"/>
      <w:r w:rsidRPr="006F7C8F">
        <w:rPr>
          <w:color w:val="000000" w:themeColor="text1"/>
        </w:rPr>
        <w:t xml:space="preserve"> si es requerido.</w:t>
      </w:r>
      <w:r w:rsidRPr="006F7C8F">
        <w:rPr>
          <w:color w:val="000000" w:themeColor="text1"/>
        </w:rPr>
        <w:br/>
        <w:t xml:space="preserve">- Usar ALB/NGINX </w:t>
      </w:r>
      <w:proofErr w:type="gramStart"/>
      <w:r w:rsidRPr="006F7C8F">
        <w:rPr>
          <w:color w:val="000000" w:themeColor="text1"/>
        </w:rPr>
        <w:t>para TLS</w:t>
      </w:r>
      <w:proofErr w:type="gramEnd"/>
      <w:r w:rsidRPr="006F7C8F">
        <w:rPr>
          <w:color w:val="000000" w:themeColor="text1"/>
        </w:rPr>
        <w:t xml:space="preserve"> (certificados ACM).</w:t>
      </w:r>
      <w:r w:rsidRPr="006F7C8F">
        <w:rPr>
          <w:color w:val="000000" w:themeColor="text1"/>
        </w:rPr>
        <w:br/>
        <w:t>- Variables/Secrets en Secrets Manager.</w:t>
      </w:r>
      <w:r w:rsidRPr="006F7C8F">
        <w:rPr>
          <w:color w:val="000000" w:themeColor="text1"/>
        </w:rPr>
        <w:br/>
        <w:t>- Pipelines CI/CD (GitHub Actions / AWS CodePipeline) para build, test y despliegue.</w:t>
      </w:r>
    </w:p>
    <w:p w14:paraId="0C90D188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3390DA6F">
          <v:rect id="_x0000_i1035" style="width:0;height:1.5pt" o:hralign="center" o:hrstd="t" o:hr="t"/>
        </w:pict>
      </w:r>
    </w:p>
    <w:p w14:paraId="2AC3051B" w14:textId="77777777" w:rsidR="00302242" w:rsidRPr="006F7C8F" w:rsidRDefault="00000000">
      <w:pPr>
        <w:pStyle w:val="Ttulo2"/>
        <w:rPr>
          <w:color w:val="000000" w:themeColor="text1"/>
        </w:rPr>
      </w:pPr>
      <w:bookmarkStart w:id="13" w:name="seguridad-y-operaciones"/>
      <w:bookmarkEnd w:id="12"/>
      <w:r w:rsidRPr="006F7C8F">
        <w:rPr>
          <w:color w:val="000000" w:themeColor="text1"/>
        </w:rPr>
        <w:t>11. Seguridad y operaciones</w:t>
      </w:r>
    </w:p>
    <w:p w14:paraId="16A7A737" w14:textId="77777777" w:rsidR="00302242" w:rsidRPr="006F7C8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F7C8F">
        <w:rPr>
          <w:color w:val="000000" w:themeColor="text1"/>
        </w:rPr>
        <w:t>No versionar secrets.</w:t>
      </w:r>
      <w:r w:rsidRPr="006F7C8F">
        <w:rPr>
          <w:color w:val="000000" w:themeColor="text1"/>
        </w:rPr>
        <w:br/>
      </w:r>
    </w:p>
    <w:p w14:paraId="38C6AA9E" w14:textId="77777777" w:rsidR="00302242" w:rsidRPr="006F7C8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Configurar CORS en backend con </w:t>
      </w:r>
      <w:r w:rsidRPr="006F7C8F">
        <w:rPr>
          <w:rStyle w:val="VerbatimChar"/>
          <w:color w:val="000000" w:themeColor="text1"/>
        </w:rPr>
        <w:t>FRONTEND_URL</w:t>
      </w:r>
      <w:r w:rsidRPr="006F7C8F">
        <w:rPr>
          <w:color w:val="000000" w:themeColor="text1"/>
        </w:rPr>
        <w:t>.</w:t>
      </w:r>
      <w:r w:rsidRPr="006F7C8F">
        <w:rPr>
          <w:color w:val="000000" w:themeColor="text1"/>
        </w:rPr>
        <w:br/>
      </w:r>
    </w:p>
    <w:p w14:paraId="388C4DBC" w14:textId="77777777" w:rsidR="00302242" w:rsidRPr="006F7C8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F7C8F">
        <w:rPr>
          <w:color w:val="000000" w:themeColor="text1"/>
        </w:rPr>
        <w:t>Usar Helmet, rate-limiting y validaciones DTO (class-validator) en Nest.js.</w:t>
      </w:r>
      <w:r w:rsidRPr="006F7C8F">
        <w:rPr>
          <w:color w:val="000000" w:themeColor="text1"/>
        </w:rPr>
        <w:br/>
      </w:r>
    </w:p>
    <w:p w14:paraId="798EF312" w14:textId="77777777" w:rsidR="00302242" w:rsidRPr="006F7C8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F7C8F">
        <w:rPr>
          <w:color w:val="000000" w:themeColor="text1"/>
        </w:rPr>
        <w:t>Revisar y limitar permisos en contenedores (no privilegios).</w:t>
      </w:r>
      <w:r w:rsidRPr="006F7C8F">
        <w:rPr>
          <w:color w:val="000000" w:themeColor="text1"/>
        </w:rPr>
        <w:br/>
      </w:r>
    </w:p>
    <w:p w14:paraId="7C0FE834" w14:textId="77777777" w:rsidR="00302242" w:rsidRPr="006F7C8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F7C8F">
        <w:rPr>
          <w:color w:val="000000" w:themeColor="text1"/>
        </w:rPr>
        <w:t>Rotación periódica de claves JWT y credenciales.</w:t>
      </w:r>
    </w:p>
    <w:p w14:paraId="094C1E09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5718B594">
          <v:rect id="_x0000_i1036" style="width:0;height:1.5pt" o:hralign="center" o:hrstd="t" o:hr="t"/>
        </w:pict>
      </w:r>
    </w:p>
    <w:p w14:paraId="4828FE95" w14:textId="77777777" w:rsidR="00302242" w:rsidRPr="006F7C8F" w:rsidRDefault="00000000">
      <w:pPr>
        <w:pStyle w:val="Ttulo2"/>
        <w:rPr>
          <w:color w:val="000000" w:themeColor="text1"/>
        </w:rPr>
      </w:pPr>
      <w:bookmarkStart w:id="14" w:name="gestión-de-sandboxeslabs"/>
      <w:bookmarkEnd w:id="13"/>
      <w:r w:rsidRPr="006F7C8F">
        <w:rPr>
          <w:color w:val="000000" w:themeColor="text1"/>
        </w:rPr>
        <w:t>12. Gestión de sandboxes/labs</w:t>
      </w:r>
    </w:p>
    <w:p w14:paraId="67BB869F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>El Manual de Usuario especifica que los labs se ejecutan en contenedores aislados sin privilegios root. Aspectos técnicos a cuidar: - Cada sandbox debe ejecutarse en contenedor efímero con timeouts y límites de recursos (CPU, memoria).</w:t>
      </w:r>
      <w:r w:rsidRPr="006F7C8F">
        <w:rPr>
          <w:color w:val="000000" w:themeColor="text1"/>
        </w:rPr>
        <w:br/>
        <w:t>- No exponer puerto a host; acceso vía WebSocket/terminal con proxy que conecte solo a la sesión autorizada.</w:t>
      </w:r>
      <w:r w:rsidRPr="006F7C8F">
        <w:rPr>
          <w:color w:val="000000" w:themeColor="text1"/>
        </w:rPr>
        <w:br/>
        <w:t>- Implementar limpieza automática (garbage collection) de contenedores inactivos.</w:t>
      </w:r>
    </w:p>
    <w:p w14:paraId="20288291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69FAE620">
          <v:rect id="_x0000_i1037" style="width:0;height:1.5pt" o:hralign="center" o:hrstd="t" o:hr="t"/>
        </w:pict>
      </w:r>
    </w:p>
    <w:p w14:paraId="4D25B15E" w14:textId="77777777" w:rsidR="00302242" w:rsidRPr="006F7C8F" w:rsidRDefault="00000000">
      <w:pPr>
        <w:pStyle w:val="Ttulo2"/>
        <w:rPr>
          <w:color w:val="000000" w:themeColor="text1"/>
        </w:rPr>
      </w:pPr>
      <w:bookmarkStart w:id="15" w:name="registro-de-logs-monitoreo-y-alertas"/>
      <w:bookmarkEnd w:id="14"/>
      <w:r w:rsidRPr="006F7C8F">
        <w:rPr>
          <w:color w:val="000000" w:themeColor="text1"/>
        </w:rPr>
        <w:t>13. Registro de logs, monitoreo y alertas</w:t>
      </w:r>
    </w:p>
    <w:p w14:paraId="3A1241EF" w14:textId="77777777" w:rsidR="00302242" w:rsidRPr="006F7C8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F7C8F">
        <w:rPr>
          <w:color w:val="000000" w:themeColor="text1"/>
        </w:rPr>
        <w:t>Logs: estructurados en JSON, centralizados (CloudWatch / ELK / Datadog).</w:t>
      </w:r>
      <w:r w:rsidRPr="006F7C8F">
        <w:rPr>
          <w:color w:val="000000" w:themeColor="text1"/>
        </w:rPr>
        <w:br/>
      </w:r>
    </w:p>
    <w:p w14:paraId="69783F0B" w14:textId="77777777" w:rsidR="00302242" w:rsidRPr="006F7C8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F7C8F">
        <w:rPr>
          <w:color w:val="000000" w:themeColor="text1"/>
        </w:rPr>
        <w:t>Métricas: latencia, uso de CPU/mem, contadores de errores y colas (si aplica).</w:t>
      </w:r>
      <w:r w:rsidRPr="006F7C8F">
        <w:rPr>
          <w:color w:val="000000" w:themeColor="text1"/>
        </w:rPr>
        <w:br/>
      </w:r>
    </w:p>
    <w:p w14:paraId="4517854D" w14:textId="77777777" w:rsidR="00302242" w:rsidRPr="006F7C8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F7C8F">
        <w:rPr>
          <w:color w:val="000000" w:themeColor="text1"/>
        </w:rPr>
        <w:t>Alerts: cuando el número de labs fallidos o cola de creación suba, notificar al equipo.</w:t>
      </w:r>
    </w:p>
    <w:p w14:paraId="3261C1ED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595B4106">
          <v:rect id="_x0000_i1038" style="width:0;height:1.5pt" o:hralign="center" o:hrstd="t" o:hr="t"/>
        </w:pict>
      </w:r>
    </w:p>
    <w:p w14:paraId="6B596A9A" w14:textId="77777777" w:rsidR="00302242" w:rsidRPr="006F7C8F" w:rsidRDefault="00000000">
      <w:pPr>
        <w:pStyle w:val="Ttulo2"/>
        <w:rPr>
          <w:color w:val="000000" w:themeColor="text1"/>
        </w:rPr>
      </w:pPr>
      <w:bookmarkStart w:id="16" w:name="cicd-sugerencia-rápida"/>
      <w:bookmarkEnd w:id="15"/>
      <w:r w:rsidRPr="006F7C8F">
        <w:rPr>
          <w:color w:val="000000" w:themeColor="text1"/>
        </w:rPr>
        <w:t>14. CI/CD (sugerencia rápida)</w:t>
      </w:r>
    </w:p>
    <w:p w14:paraId="605B770D" w14:textId="77777777" w:rsidR="00302242" w:rsidRPr="006F7C8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F7C8F">
        <w:rPr>
          <w:color w:val="000000" w:themeColor="text1"/>
        </w:rPr>
        <w:t>Pipeline: test -&gt; lint -&gt; build -&gt; deploy a staging -&gt; run smoke tests -&gt; deploy a prod.</w:t>
      </w:r>
      <w:r w:rsidRPr="006F7C8F">
        <w:rPr>
          <w:color w:val="000000" w:themeColor="text1"/>
        </w:rPr>
        <w:br/>
      </w:r>
    </w:p>
    <w:p w14:paraId="2FF31726" w14:textId="77777777" w:rsidR="00302242" w:rsidRPr="006F7C8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F7C8F">
        <w:rPr>
          <w:color w:val="000000" w:themeColor="text1"/>
        </w:rPr>
        <w:t>Usar artefactos versionados (tags/semver).</w:t>
      </w:r>
      <w:r w:rsidRPr="006F7C8F">
        <w:rPr>
          <w:color w:val="000000" w:themeColor="text1"/>
        </w:rPr>
        <w:br/>
      </w:r>
    </w:p>
    <w:p w14:paraId="1BCBD616" w14:textId="77777777" w:rsidR="00302242" w:rsidRPr="006F7C8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Proteger ramas </w:t>
      </w:r>
      <w:r w:rsidRPr="006F7C8F">
        <w:rPr>
          <w:rStyle w:val="VerbatimChar"/>
          <w:color w:val="000000" w:themeColor="text1"/>
        </w:rPr>
        <w:t>main</w:t>
      </w:r>
      <w:r w:rsidRPr="006F7C8F">
        <w:rPr>
          <w:color w:val="000000" w:themeColor="text1"/>
        </w:rPr>
        <w:t>/</w:t>
      </w:r>
      <w:r w:rsidRPr="006F7C8F">
        <w:rPr>
          <w:rStyle w:val="VerbatimChar"/>
          <w:color w:val="000000" w:themeColor="text1"/>
        </w:rPr>
        <w:t>prod</w:t>
      </w:r>
      <w:r w:rsidRPr="006F7C8F">
        <w:rPr>
          <w:color w:val="000000" w:themeColor="text1"/>
        </w:rPr>
        <w:t xml:space="preserve"> con PRs y revisiones.</w:t>
      </w:r>
    </w:p>
    <w:p w14:paraId="75E0D631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1CDA767F">
          <v:rect id="_x0000_i1039" style="width:0;height:1.5pt" o:hralign="center" o:hrstd="t" o:hr="t"/>
        </w:pict>
      </w:r>
    </w:p>
    <w:p w14:paraId="4D860B96" w14:textId="77777777" w:rsidR="00302242" w:rsidRPr="006F7C8F" w:rsidRDefault="00000000">
      <w:pPr>
        <w:pStyle w:val="Ttulo2"/>
        <w:rPr>
          <w:color w:val="000000" w:themeColor="text1"/>
        </w:rPr>
      </w:pPr>
      <w:bookmarkStart w:id="17" w:name="contribuir-flujo-recomendado"/>
      <w:bookmarkEnd w:id="16"/>
      <w:r w:rsidRPr="006F7C8F">
        <w:rPr>
          <w:color w:val="000000" w:themeColor="text1"/>
        </w:rPr>
        <w:t>15. Contribuir: flujo recomendado</w:t>
      </w:r>
    </w:p>
    <w:p w14:paraId="2A776803" w14:textId="77777777" w:rsidR="00302242" w:rsidRPr="006F7C8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Crear rama </w:t>
      </w:r>
      <w:r w:rsidRPr="006F7C8F">
        <w:rPr>
          <w:rStyle w:val="VerbatimChar"/>
          <w:color w:val="000000" w:themeColor="text1"/>
        </w:rPr>
        <w:t>feature/&lt;descripción&gt;</w:t>
      </w:r>
      <w:r w:rsidRPr="006F7C8F">
        <w:rPr>
          <w:color w:val="000000" w:themeColor="text1"/>
        </w:rPr>
        <w:t xml:space="preserve"> a partir de </w:t>
      </w:r>
      <w:r w:rsidRPr="006F7C8F">
        <w:rPr>
          <w:rStyle w:val="VerbatimChar"/>
          <w:color w:val="000000" w:themeColor="text1"/>
        </w:rPr>
        <w:t>develop</w:t>
      </w:r>
      <w:r w:rsidRPr="006F7C8F">
        <w:rPr>
          <w:color w:val="000000" w:themeColor="text1"/>
        </w:rPr>
        <w:t xml:space="preserve"> o </w:t>
      </w:r>
      <w:r w:rsidRPr="006F7C8F">
        <w:rPr>
          <w:rStyle w:val="VerbatimChar"/>
          <w:color w:val="000000" w:themeColor="text1"/>
        </w:rPr>
        <w:t>main</w:t>
      </w:r>
      <w:r w:rsidRPr="006F7C8F">
        <w:rPr>
          <w:color w:val="000000" w:themeColor="text1"/>
        </w:rPr>
        <w:t>.</w:t>
      </w:r>
      <w:r w:rsidRPr="006F7C8F">
        <w:rPr>
          <w:color w:val="000000" w:themeColor="text1"/>
        </w:rPr>
        <w:br/>
      </w:r>
    </w:p>
    <w:p w14:paraId="41DE11DB" w14:textId="77777777" w:rsidR="00302242" w:rsidRPr="006F7C8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F7C8F">
        <w:rPr>
          <w:color w:val="000000" w:themeColor="text1"/>
        </w:rPr>
        <w:t>Escribir tests unitarios que cubran la funcionalidad.</w:t>
      </w:r>
      <w:r w:rsidRPr="006F7C8F">
        <w:rPr>
          <w:color w:val="000000" w:themeColor="text1"/>
        </w:rPr>
        <w:br/>
      </w:r>
    </w:p>
    <w:p w14:paraId="7F5FE56E" w14:textId="77777777" w:rsidR="00302242" w:rsidRPr="006F7C8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F7C8F">
        <w:rPr>
          <w:color w:val="000000" w:themeColor="text1"/>
        </w:rPr>
        <w:t>Ejecutar lint y formateo.</w:t>
      </w:r>
      <w:r w:rsidRPr="006F7C8F">
        <w:rPr>
          <w:color w:val="000000" w:themeColor="text1"/>
        </w:rPr>
        <w:br/>
      </w:r>
    </w:p>
    <w:p w14:paraId="1CF1BC3A" w14:textId="77777777" w:rsidR="00302242" w:rsidRPr="006F7C8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F7C8F">
        <w:rPr>
          <w:color w:val="000000" w:themeColor="text1"/>
        </w:rPr>
        <w:t>Abrir PR y enlazar issue.</w:t>
      </w:r>
      <w:r w:rsidRPr="006F7C8F">
        <w:rPr>
          <w:color w:val="000000" w:themeColor="text1"/>
        </w:rPr>
        <w:br/>
      </w:r>
    </w:p>
    <w:p w14:paraId="00CEBBF0" w14:textId="77777777" w:rsidR="00302242" w:rsidRPr="006F7C8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F7C8F">
        <w:rPr>
          <w:color w:val="000000" w:themeColor="text1"/>
        </w:rPr>
        <w:t>Cuando se apruebe, merge y crear release si aplica.</w:t>
      </w:r>
    </w:p>
    <w:p w14:paraId="160CA8E0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0400AE85">
          <v:rect id="_x0000_i1040" style="width:0;height:1.5pt" o:hralign="center" o:hrstd="t" o:hr="t"/>
        </w:pict>
      </w:r>
    </w:p>
    <w:p w14:paraId="7EB7662D" w14:textId="77777777" w:rsidR="00302242" w:rsidRPr="006F7C8F" w:rsidRDefault="00000000">
      <w:pPr>
        <w:pStyle w:val="Ttulo2"/>
        <w:rPr>
          <w:color w:val="000000" w:themeColor="text1"/>
        </w:rPr>
      </w:pPr>
      <w:bookmarkStart w:id="18" w:name="troubleshooting-común"/>
      <w:bookmarkEnd w:id="17"/>
      <w:r w:rsidRPr="006F7C8F">
        <w:rPr>
          <w:color w:val="000000" w:themeColor="text1"/>
        </w:rPr>
        <w:t>16. Troubleshooting común</w:t>
      </w:r>
    </w:p>
    <w:p w14:paraId="5CD7B8A8" w14:textId="77777777" w:rsidR="00302242" w:rsidRPr="006F7C8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F7C8F">
        <w:rPr>
          <w:b/>
          <w:bCs/>
          <w:color w:val="000000" w:themeColor="text1"/>
        </w:rPr>
        <w:t>La terminal del lab no conecta</w:t>
      </w:r>
      <w:r w:rsidRPr="006F7C8F">
        <w:rPr>
          <w:color w:val="000000" w:themeColor="text1"/>
        </w:rPr>
        <w:t>: revisar logs del servicio de sandboxes, colas y si Docker host agotó recursos.</w:t>
      </w:r>
      <w:r w:rsidRPr="006F7C8F">
        <w:rPr>
          <w:color w:val="000000" w:themeColor="text1"/>
        </w:rPr>
        <w:br/>
      </w:r>
    </w:p>
    <w:p w14:paraId="5AD3E144" w14:textId="77777777" w:rsidR="00302242" w:rsidRPr="006F7C8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F7C8F">
        <w:rPr>
          <w:b/>
          <w:bCs/>
          <w:color w:val="000000" w:themeColor="text1"/>
        </w:rPr>
        <w:t>Errores de migración</w:t>
      </w:r>
      <w:r w:rsidRPr="006F7C8F">
        <w:rPr>
          <w:color w:val="000000" w:themeColor="text1"/>
        </w:rPr>
        <w:t xml:space="preserve">: chequear </w:t>
      </w:r>
      <w:r w:rsidRPr="006F7C8F">
        <w:rPr>
          <w:rStyle w:val="VerbatimChar"/>
          <w:color w:val="000000" w:themeColor="text1"/>
        </w:rPr>
        <w:t>prisma migrate resolve</w:t>
      </w:r>
      <w:r w:rsidRPr="006F7C8F">
        <w:rPr>
          <w:color w:val="000000" w:themeColor="text1"/>
        </w:rPr>
        <w:t xml:space="preserve"> y backups antes de revertir.</w:t>
      </w:r>
      <w:r w:rsidRPr="006F7C8F">
        <w:rPr>
          <w:color w:val="000000" w:themeColor="text1"/>
        </w:rPr>
        <w:br/>
      </w:r>
    </w:p>
    <w:p w14:paraId="0D75DE8C" w14:textId="77777777" w:rsidR="00302242" w:rsidRPr="006F7C8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F7C8F">
        <w:rPr>
          <w:b/>
          <w:bCs/>
          <w:color w:val="000000" w:themeColor="text1"/>
        </w:rPr>
        <w:t>Build fallido en CI</w:t>
      </w:r>
      <w:r w:rsidRPr="006F7C8F">
        <w:rPr>
          <w:color w:val="000000" w:themeColor="text1"/>
        </w:rPr>
        <w:t xml:space="preserve">: reproducir localmente con </w:t>
      </w:r>
      <w:r w:rsidRPr="006F7C8F">
        <w:rPr>
          <w:rStyle w:val="VerbatimChar"/>
          <w:color w:val="000000" w:themeColor="text1"/>
        </w:rPr>
        <w:t>pnpm install</w:t>
      </w:r>
      <w:r w:rsidRPr="006F7C8F">
        <w:rPr>
          <w:color w:val="000000" w:themeColor="text1"/>
        </w:rPr>
        <w:t xml:space="preserve"> + </w:t>
      </w:r>
      <w:r w:rsidRPr="006F7C8F">
        <w:rPr>
          <w:rStyle w:val="VerbatimChar"/>
          <w:color w:val="000000" w:themeColor="text1"/>
        </w:rPr>
        <w:t>pnpm run build</w:t>
      </w:r>
      <w:r w:rsidRPr="006F7C8F">
        <w:rPr>
          <w:color w:val="000000" w:themeColor="text1"/>
        </w:rPr>
        <w:t xml:space="preserve"> dentro de la misma imagen base usada en CI.</w:t>
      </w:r>
    </w:p>
    <w:p w14:paraId="7DE76976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2933E9A0">
          <v:rect id="_x0000_i1041" style="width:0;height:1.5pt" o:hralign="center" o:hrstd="t" o:hr="t"/>
        </w:pict>
      </w:r>
    </w:p>
    <w:p w14:paraId="31C5D472" w14:textId="77777777" w:rsidR="00302242" w:rsidRPr="006F7C8F" w:rsidRDefault="00000000">
      <w:pPr>
        <w:pStyle w:val="Ttulo2"/>
        <w:rPr>
          <w:color w:val="000000" w:themeColor="text1"/>
        </w:rPr>
      </w:pPr>
      <w:bookmarkStart w:id="19" w:name="documentos-de-referencia"/>
      <w:bookmarkEnd w:id="18"/>
      <w:r w:rsidRPr="006F7C8F">
        <w:rPr>
          <w:color w:val="000000" w:themeColor="text1"/>
        </w:rPr>
        <w:t>17. Documentos de referencia</w:t>
      </w:r>
    </w:p>
    <w:p w14:paraId="0D73E791" w14:textId="77777777" w:rsidR="00302242" w:rsidRPr="006F7C8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F7C8F">
        <w:rPr>
          <w:color w:val="000000" w:themeColor="text1"/>
        </w:rPr>
        <w:t xml:space="preserve">Manual de Usuario (interfaz y </w:t>
      </w:r>
      <w:proofErr w:type="gramStart"/>
      <w:r w:rsidRPr="006F7C8F">
        <w:rPr>
          <w:color w:val="000000" w:themeColor="text1"/>
        </w:rPr>
        <w:t>flujos) —</w:t>
      </w:r>
      <w:proofErr w:type="gramEnd"/>
      <w:r w:rsidRPr="006F7C8F">
        <w:rPr>
          <w:color w:val="000000" w:themeColor="text1"/>
        </w:rPr>
        <w:t xml:space="preserve"> usado como base de requisitos funcionales.</w:t>
      </w:r>
      <w:r w:rsidRPr="006F7C8F">
        <w:rPr>
          <w:color w:val="000000" w:themeColor="text1"/>
        </w:rPr>
        <w:br/>
      </w:r>
    </w:p>
    <w:p w14:paraId="32876A76" w14:textId="77777777" w:rsidR="00302242" w:rsidRPr="006F7C8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F7C8F">
        <w:rPr>
          <w:color w:val="000000" w:themeColor="text1"/>
        </w:rPr>
        <w:t>SAD / Documentacion/SAD.md (arquitectura de aplicación).</w:t>
      </w:r>
    </w:p>
    <w:p w14:paraId="100C00F8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479679A3">
          <v:rect id="_x0000_i1042" style="width:0;height:1.5pt" o:hralign="center" o:hrstd="t" o:hr="t"/>
        </w:pict>
      </w:r>
    </w:p>
    <w:p w14:paraId="378DE43D" w14:textId="77777777" w:rsidR="00302242" w:rsidRPr="006F7C8F" w:rsidRDefault="00000000">
      <w:pPr>
        <w:pStyle w:val="Ttulo2"/>
        <w:rPr>
          <w:color w:val="000000" w:themeColor="text1"/>
        </w:rPr>
      </w:pPr>
      <w:bookmarkStart w:id="20" w:name="Xa04dec9d8aa9dddb135435cb1fae9e36f1b485c"/>
      <w:bookmarkEnd w:id="19"/>
      <w:r w:rsidRPr="006F7C8F">
        <w:rPr>
          <w:color w:val="000000" w:themeColor="text1"/>
        </w:rPr>
        <w:t>18. Lista de comprobación antes de desplegar a producción</w:t>
      </w:r>
    </w:p>
    <w:p w14:paraId="5979D033" w14:textId="77777777" w:rsidR="00302242" w:rsidRPr="006F7C8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F7C8F">
        <w:rPr>
          <w:color w:val="000000" w:themeColor="text1"/>
        </w:rPr>
        <w:t>Tests unitarios e integración pasan.</w:t>
      </w:r>
      <w:r w:rsidRPr="006F7C8F">
        <w:rPr>
          <w:color w:val="000000" w:themeColor="text1"/>
        </w:rPr>
        <w:br/>
      </w:r>
    </w:p>
    <w:p w14:paraId="31351EC7" w14:textId="77777777" w:rsidR="00302242" w:rsidRPr="006F7C8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F7C8F">
        <w:rPr>
          <w:color w:val="000000" w:themeColor="text1"/>
        </w:rPr>
        <w:t>Migraciones aplicadas en entorno staging y validadas.</w:t>
      </w:r>
      <w:r w:rsidRPr="006F7C8F">
        <w:rPr>
          <w:color w:val="000000" w:themeColor="text1"/>
        </w:rPr>
        <w:br/>
      </w:r>
    </w:p>
    <w:p w14:paraId="5DEA817F" w14:textId="77777777" w:rsidR="00302242" w:rsidRPr="006F7C8F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6F7C8F">
        <w:rPr>
          <w:color w:val="000000" w:themeColor="text1"/>
        </w:rPr>
        <w:t>Backups programados y verificados.</w:t>
      </w:r>
      <w:r w:rsidRPr="006F7C8F">
        <w:rPr>
          <w:color w:val="000000" w:themeColor="text1"/>
        </w:rPr>
        <w:br/>
      </w:r>
    </w:p>
    <w:p w14:paraId="0876D0BD" w14:textId="77777777" w:rsidR="00302242" w:rsidRPr="006F7C8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F7C8F">
        <w:rPr>
          <w:color w:val="000000" w:themeColor="text1"/>
        </w:rPr>
        <w:t>Secrets gestionados por sistema de secretos.</w:t>
      </w:r>
      <w:r w:rsidRPr="006F7C8F">
        <w:rPr>
          <w:color w:val="000000" w:themeColor="text1"/>
        </w:rPr>
        <w:br/>
      </w:r>
    </w:p>
    <w:p w14:paraId="51328FD7" w14:textId="77777777" w:rsidR="00302242" w:rsidRPr="006F7C8F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6F7C8F">
        <w:rPr>
          <w:color w:val="000000" w:themeColor="text1"/>
        </w:rPr>
        <w:t>TLS configurado y probado.</w:t>
      </w:r>
      <w:r w:rsidRPr="006F7C8F">
        <w:rPr>
          <w:color w:val="000000" w:themeColor="text1"/>
        </w:rPr>
        <w:br/>
      </w:r>
    </w:p>
    <w:p w14:paraId="1BC51941" w14:textId="77777777" w:rsidR="00302242" w:rsidRPr="006F7C8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F7C8F">
        <w:rPr>
          <w:color w:val="000000" w:themeColor="text1"/>
        </w:rPr>
        <w:t>Monitoreo y alertas activas.</w:t>
      </w:r>
    </w:p>
    <w:p w14:paraId="73668689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72C54C3C">
          <v:rect id="_x0000_i1043" style="width:0;height:1.5pt" o:hralign="center" o:hrstd="t" o:hr="t"/>
        </w:pict>
      </w:r>
    </w:p>
    <w:p w14:paraId="3F443140" w14:textId="77777777" w:rsidR="00302242" w:rsidRPr="006F7C8F" w:rsidRDefault="00000000">
      <w:pPr>
        <w:pStyle w:val="Ttulo2"/>
        <w:rPr>
          <w:color w:val="000000" w:themeColor="text1"/>
        </w:rPr>
      </w:pPr>
      <w:bookmarkStart w:id="21" w:name="contactos-y-soporte-interno"/>
      <w:bookmarkEnd w:id="20"/>
      <w:r w:rsidRPr="006F7C8F">
        <w:rPr>
          <w:color w:val="000000" w:themeColor="text1"/>
        </w:rPr>
        <w:t>19. Contactos y soporte interno</w:t>
      </w:r>
    </w:p>
    <w:p w14:paraId="36224B47" w14:textId="77777777" w:rsidR="00302242" w:rsidRPr="006F7C8F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6F7C8F">
        <w:rPr>
          <w:color w:val="000000" w:themeColor="text1"/>
        </w:rPr>
        <w:t>Equipo de Desarrollo (dueño del repo) — responsable de merges y releases.</w:t>
      </w:r>
      <w:r w:rsidRPr="006F7C8F">
        <w:rPr>
          <w:color w:val="000000" w:themeColor="text1"/>
        </w:rPr>
        <w:br/>
      </w:r>
    </w:p>
    <w:p w14:paraId="5CAEB344" w14:textId="77777777" w:rsidR="00302242" w:rsidRPr="006F7C8F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6F7C8F">
        <w:rPr>
          <w:color w:val="000000" w:themeColor="text1"/>
        </w:rPr>
        <w:t>Soporte operativo (email en manual usuario) para incidentes: linuxapp@gmail.com</w:t>
      </w:r>
    </w:p>
    <w:p w14:paraId="352014B1" w14:textId="77777777" w:rsidR="00302242" w:rsidRPr="006F7C8F" w:rsidRDefault="00000000">
      <w:pPr>
        <w:rPr>
          <w:color w:val="000000" w:themeColor="text1"/>
        </w:rPr>
      </w:pPr>
      <w:r w:rsidRPr="006F7C8F">
        <w:rPr>
          <w:color w:val="000000" w:themeColor="text1"/>
        </w:rPr>
        <w:pict w14:anchorId="160A9AD4">
          <v:rect id="_x0000_i1044" style="width:0;height:1.5pt" o:hralign="center" o:hrstd="t" o:hr="t"/>
        </w:pict>
      </w:r>
    </w:p>
    <w:p w14:paraId="2AC68DBD" w14:textId="77777777" w:rsidR="00302242" w:rsidRPr="006F7C8F" w:rsidRDefault="00000000">
      <w:pPr>
        <w:pStyle w:val="Ttulo3"/>
        <w:rPr>
          <w:color w:val="000000" w:themeColor="text1"/>
        </w:rPr>
      </w:pPr>
      <w:bookmarkStart w:id="22" w:name="notas-finales"/>
      <w:proofErr w:type="gramStart"/>
      <w:r w:rsidRPr="006F7C8F">
        <w:rPr>
          <w:color w:val="000000" w:themeColor="text1"/>
        </w:rPr>
        <w:t>Notas</w:t>
      </w:r>
      <w:proofErr w:type="gramEnd"/>
      <w:r w:rsidRPr="006F7C8F">
        <w:rPr>
          <w:color w:val="000000" w:themeColor="text1"/>
        </w:rPr>
        <w:t xml:space="preserve"> finales</w:t>
      </w:r>
    </w:p>
    <w:p w14:paraId="1E38516C" w14:textId="77777777" w:rsidR="00302242" w:rsidRPr="006F7C8F" w:rsidRDefault="00000000">
      <w:pPr>
        <w:pStyle w:val="FirstParagraph"/>
        <w:rPr>
          <w:color w:val="000000" w:themeColor="text1"/>
        </w:rPr>
      </w:pPr>
      <w:r w:rsidRPr="006F7C8F">
        <w:rPr>
          <w:color w:val="000000" w:themeColor="text1"/>
        </w:rPr>
        <w:t>Este documento es una base operativa y técnica. Puedo ampliarlo con: - Plantillas de GitHub Actions / GitLab CI.</w:t>
      </w:r>
      <w:r w:rsidRPr="006F7C8F">
        <w:rPr>
          <w:color w:val="000000" w:themeColor="text1"/>
        </w:rPr>
        <w:br/>
        <w:t>- Dockerfile optimizados (ejemplos multietapa).</w:t>
      </w:r>
      <w:r w:rsidRPr="006F7C8F">
        <w:rPr>
          <w:color w:val="000000" w:themeColor="text1"/>
        </w:rPr>
        <w:br/>
        <w:t xml:space="preserve">- Scripts de backup y </w:t>
      </w:r>
      <w:proofErr w:type="gramStart"/>
      <w:r w:rsidRPr="006F7C8F">
        <w:rPr>
          <w:color w:val="000000" w:themeColor="text1"/>
        </w:rPr>
        <w:t>restore</w:t>
      </w:r>
      <w:proofErr w:type="gramEnd"/>
      <w:r w:rsidRPr="006F7C8F">
        <w:rPr>
          <w:color w:val="000000" w:themeColor="text1"/>
        </w:rPr>
        <w:t xml:space="preserve"> </w:t>
      </w:r>
      <w:proofErr w:type="gramStart"/>
      <w:r w:rsidRPr="006F7C8F">
        <w:rPr>
          <w:color w:val="000000" w:themeColor="text1"/>
        </w:rPr>
        <w:t>para PostgreSQL</w:t>
      </w:r>
      <w:proofErr w:type="gramEnd"/>
      <w:r w:rsidRPr="006F7C8F">
        <w:rPr>
          <w:color w:val="000000" w:themeColor="text1"/>
        </w:rPr>
        <w:t>.</w:t>
      </w:r>
      <w:r w:rsidRPr="006F7C8F">
        <w:rPr>
          <w:color w:val="000000" w:themeColor="text1"/>
        </w:rPr>
        <w:br/>
        <w:t>- Checklist de seguridad detallada.</w:t>
      </w:r>
      <w:bookmarkEnd w:id="0"/>
      <w:bookmarkEnd w:id="21"/>
      <w:bookmarkEnd w:id="22"/>
    </w:p>
    <w:sectPr w:rsidR="00302242" w:rsidRPr="006F7C8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FA87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7C7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F1E01E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3843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5D6F67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562669523">
    <w:abstractNumId w:val="0"/>
  </w:num>
  <w:num w:numId="2" w16cid:durableId="571164984">
    <w:abstractNumId w:val="1"/>
  </w:num>
  <w:num w:numId="3" w16cid:durableId="10478711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370561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0882183">
    <w:abstractNumId w:val="1"/>
  </w:num>
  <w:num w:numId="6" w16cid:durableId="1907062737">
    <w:abstractNumId w:val="1"/>
  </w:num>
  <w:num w:numId="7" w16cid:durableId="729111920">
    <w:abstractNumId w:val="1"/>
  </w:num>
  <w:num w:numId="8" w16cid:durableId="667559369">
    <w:abstractNumId w:val="1"/>
  </w:num>
  <w:num w:numId="9" w16cid:durableId="1362590974">
    <w:abstractNumId w:val="1"/>
  </w:num>
  <w:num w:numId="10" w16cid:durableId="940376366">
    <w:abstractNumId w:val="1"/>
  </w:num>
  <w:num w:numId="11" w16cid:durableId="2104259349">
    <w:abstractNumId w:val="1"/>
  </w:num>
  <w:num w:numId="12" w16cid:durableId="17040938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1479819">
    <w:abstractNumId w:val="1"/>
  </w:num>
  <w:num w:numId="14" w16cid:durableId="422071961">
    <w:abstractNumId w:val="1"/>
  </w:num>
  <w:num w:numId="15" w16cid:durableId="324407557">
    <w:abstractNumId w:val="2"/>
  </w:num>
  <w:num w:numId="16" w16cid:durableId="1795060396">
    <w:abstractNumId w:val="2"/>
  </w:num>
  <w:num w:numId="17" w16cid:durableId="1155757391">
    <w:abstractNumId w:val="2"/>
  </w:num>
  <w:num w:numId="18" w16cid:durableId="338505094">
    <w:abstractNumId w:val="2"/>
  </w:num>
  <w:num w:numId="19" w16cid:durableId="181165371">
    <w:abstractNumId w:val="2"/>
  </w:num>
  <w:num w:numId="20" w16cid:durableId="1770658643">
    <w:abstractNumId w:val="2"/>
  </w:num>
  <w:num w:numId="21" w16cid:durableId="105404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42"/>
    <w:rsid w:val="00302242"/>
    <w:rsid w:val="00331233"/>
    <w:rsid w:val="006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EA29"/>
  <w15:docId w15:val="{9D2498D1-B6C5-4F18-A862-25170EF3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1267</Words>
  <Characters>6971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Santiago Chacon Herrera</dc:creator>
  <cp:keywords/>
  <cp:lastModifiedBy>David Santiago Chacon Herrera</cp:lastModifiedBy>
  <cp:revision>2</cp:revision>
  <dcterms:created xsi:type="dcterms:W3CDTF">2025-11-17T19:34:00Z</dcterms:created>
  <dcterms:modified xsi:type="dcterms:W3CDTF">2025-11-17T19:34:00Z</dcterms:modified>
</cp:coreProperties>
</file>