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  <w:t xml:space="preserve">5 Fuerzas de Porter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https://www.canva.com/design/DAHEW_DyqOs/x70KDqexReyPqZzkRtmfwA/edit?utm_content=DAHEW_DyqOs&amp;utm_campaign=designshare&amp;utm_medium=link2&amp;utm_source=sharebutton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EW_DyqOs/x70KDqexReyPqZzkRtmfwA/edit?utm_content=DAHEW_DyqO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