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F4537" w14:textId="0E0CAAE5" w:rsidR="0050511C" w:rsidRDefault="003B5355">
      <w:pPr>
        <w:pStyle w:val="Ttulo"/>
        <w:jc w:val="right"/>
      </w:pPr>
      <w:r>
        <w:fldChar w:fldCharType="begin"/>
      </w:r>
      <w:r>
        <w:instrText>SUBJECT  \* MERGEFORMAT</w:instrText>
      </w:r>
      <w:r>
        <w:fldChar w:fldCharType="separate"/>
      </w:r>
      <w:r>
        <w:t>Funerari</w:t>
      </w:r>
      <w:r w:rsidR="00F4639D">
        <w:t>a</w:t>
      </w:r>
      <w:r>
        <w:t xml:space="preserve"> El Muerto Feliz</w:t>
      </w:r>
      <w:r>
        <w:fldChar w:fldCharType="end"/>
      </w:r>
    </w:p>
    <w:p w14:paraId="2A7F181D" w14:textId="156EDF3E" w:rsidR="0050511C" w:rsidRPr="0087211D" w:rsidRDefault="001C0378">
      <w:pPr>
        <w:pStyle w:val="Ttulo"/>
        <w:jc w:val="right"/>
        <w:rPr>
          <w:lang w:val="es-ES"/>
        </w:rPr>
      </w:pPr>
      <w:r>
        <w:fldChar w:fldCharType="begin"/>
      </w:r>
      <w:r w:rsidRPr="4A5AFEE2">
        <w:rPr>
          <w:lang w:val="es-ES"/>
        </w:rPr>
        <w:instrText xml:space="preserve"> TITLE  \* MERGEFORMAT </w:instrText>
      </w:r>
      <w:r>
        <w:fldChar w:fldCharType="separate"/>
      </w:r>
      <w:r w:rsidR="00F93834" w:rsidRPr="4A5AFEE2">
        <w:rPr>
          <w:lang w:val="es-ES"/>
        </w:rPr>
        <w:t>Visión</w:t>
      </w:r>
      <w:r>
        <w:fldChar w:fldCharType="end"/>
      </w:r>
    </w:p>
    <w:p w14:paraId="68CCDA43" w14:textId="77777777" w:rsidR="0050511C" w:rsidRPr="0087211D" w:rsidRDefault="0050511C">
      <w:pPr>
        <w:pStyle w:val="Ttulo"/>
        <w:jc w:val="right"/>
        <w:rPr>
          <w:lang w:val="es-ES"/>
        </w:rPr>
      </w:pPr>
    </w:p>
    <w:p w14:paraId="15DE325B" w14:textId="6F293D1C" w:rsidR="0050511C" w:rsidRPr="0087211D" w:rsidRDefault="001C0378">
      <w:pPr>
        <w:pStyle w:val="Ttulo"/>
        <w:jc w:val="right"/>
        <w:rPr>
          <w:sz w:val="28"/>
          <w:lang w:val="es-ES"/>
        </w:rPr>
      </w:pPr>
      <w:r w:rsidRPr="0087211D">
        <w:rPr>
          <w:sz w:val="28"/>
          <w:lang w:val="es-ES"/>
        </w:rPr>
        <w:t>Versión 1.0</w:t>
      </w:r>
    </w:p>
    <w:p w14:paraId="34E8CCD1" w14:textId="08DF6AC5" w:rsidR="0050511C" w:rsidRPr="009A0288" w:rsidRDefault="001C0378" w:rsidP="009A0288">
      <w:pPr>
        <w:pStyle w:val="Ttulo"/>
        <w:rPr>
          <w:sz w:val="28"/>
          <w:lang w:val="es-ES"/>
        </w:rPr>
        <w:sectPr w:rsidR="0050511C" w:rsidRPr="009A0288">
          <w:headerReference w:type="default" r:id="rId11"/>
          <w:footerReference w:type="default" r:id="rId12"/>
          <w:pgSz w:w="12240" w:h="15840" w:code="1"/>
          <w:pgMar w:top="1440" w:right="1440" w:bottom="1440" w:left="1440" w:header="720" w:footer="720" w:gutter="0"/>
          <w:cols w:space="720"/>
          <w:vAlign w:val="center"/>
        </w:sectPr>
      </w:pPr>
      <w:r w:rsidRPr="0087211D">
        <w:rPr>
          <w:sz w:val="28"/>
          <w:lang w:val="es-ES"/>
        </w:rPr>
        <w:t xml:space="preserve">  </w:t>
      </w:r>
    </w:p>
    <w:p w14:paraId="62062C44" w14:textId="77777777" w:rsidR="0050511C" w:rsidRDefault="001C0378">
      <w:pPr>
        <w:pStyle w:val="Ttulo"/>
      </w:pPr>
      <w:r>
        <w:lastRenderedPageBreak/>
        <w:t>Historial de Revisiones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50511C" w14:paraId="7A7E6ACA" w14:textId="77777777">
        <w:tc>
          <w:tcPr>
            <w:tcW w:w="2304" w:type="dxa"/>
          </w:tcPr>
          <w:p w14:paraId="21DD0B57" w14:textId="77777777" w:rsidR="0050511C" w:rsidRDefault="001C0378">
            <w:pPr>
              <w:pStyle w:val="Tabletext"/>
              <w:jc w:val="center"/>
              <w:rPr>
                <w:b/>
              </w:rPr>
            </w:pPr>
            <w:r>
              <w:rPr>
                <w:b/>
              </w:rPr>
              <w:t>Fecha</w:t>
            </w:r>
          </w:p>
        </w:tc>
        <w:tc>
          <w:tcPr>
            <w:tcW w:w="1152" w:type="dxa"/>
          </w:tcPr>
          <w:p w14:paraId="3808CBE4" w14:textId="77777777" w:rsidR="0050511C" w:rsidRDefault="001C0378">
            <w:pPr>
              <w:pStyle w:val="Tabletext"/>
              <w:jc w:val="center"/>
              <w:rPr>
                <w:b/>
              </w:rPr>
            </w:pPr>
            <w:r>
              <w:rPr>
                <w:b/>
              </w:rPr>
              <w:t>Versión</w:t>
            </w:r>
          </w:p>
        </w:tc>
        <w:tc>
          <w:tcPr>
            <w:tcW w:w="3744" w:type="dxa"/>
          </w:tcPr>
          <w:p w14:paraId="4482C803" w14:textId="77777777" w:rsidR="0050511C" w:rsidRDefault="001C0378">
            <w:pPr>
              <w:pStyle w:val="Tabletext"/>
              <w:jc w:val="center"/>
              <w:rPr>
                <w:b/>
              </w:rPr>
            </w:pPr>
            <w:r>
              <w:rPr>
                <w:b/>
              </w:rPr>
              <w:t>Descripción</w:t>
            </w:r>
          </w:p>
        </w:tc>
        <w:tc>
          <w:tcPr>
            <w:tcW w:w="2304" w:type="dxa"/>
          </w:tcPr>
          <w:p w14:paraId="6840014A" w14:textId="77777777" w:rsidR="0050511C" w:rsidRDefault="001C0378">
            <w:pPr>
              <w:pStyle w:val="Tabletext"/>
              <w:jc w:val="center"/>
              <w:rPr>
                <w:b/>
              </w:rPr>
            </w:pPr>
            <w:r>
              <w:rPr>
                <w:b/>
              </w:rPr>
              <w:t>Autor</w:t>
            </w:r>
          </w:p>
        </w:tc>
      </w:tr>
      <w:tr w:rsidR="0050511C" w14:paraId="13B78D20" w14:textId="77777777">
        <w:tc>
          <w:tcPr>
            <w:tcW w:w="2304" w:type="dxa"/>
          </w:tcPr>
          <w:p w14:paraId="5ED3D1B3" w14:textId="59899BC1" w:rsidR="0050511C" w:rsidRDefault="009A0288">
            <w:pPr>
              <w:pStyle w:val="Tabletext"/>
              <w:rPr>
                <w:lang w:val="en-AU"/>
              </w:rPr>
            </w:pPr>
            <w:r>
              <w:rPr>
                <w:lang w:val="en-AU"/>
              </w:rPr>
              <w:t>23/11/25</w:t>
            </w:r>
          </w:p>
        </w:tc>
        <w:tc>
          <w:tcPr>
            <w:tcW w:w="1152" w:type="dxa"/>
          </w:tcPr>
          <w:p w14:paraId="7F20A5DA" w14:textId="28C84DED" w:rsidR="0050511C" w:rsidRDefault="005A28FB">
            <w:pPr>
              <w:pStyle w:val="Tabletext"/>
            </w:pPr>
            <w:r>
              <w:t>1.0</w:t>
            </w:r>
          </w:p>
        </w:tc>
        <w:tc>
          <w:tcPr>
            <w:tcW w:w="3744" w:type="dxa"/>
          </w:tcPr>
          <w:p w14:paraId="228796A1" w14:textId="672055E3" w:rsidR="0050511C" w:rsidRDefault="00652877">
            <w:pPr>
              <w:pStyle w:val="Tabletext"/>
            </w:pPr>
            <w:proofErr w:type="spellStart"/>
            <w:r>
              <w:t>Eliminacion</w:t>
            </w:r>
            <w:proofErr w:type="spellEnd"/>
            <w:r>
              <w:t xml:space="preserve"> de indicaciones</w:t>
            </w:r>
          </w:p>
        </w:tc>
        <w:tc>
          <w:tcPr>
            <w:tcW w:w="2304" w:type="dxa"/>
          </w:tcPr>
          <w:p w14:paraId="46AA70D6" w14:textId="7ED6F316" w:rsidR="0050511C" w:rsidRDefault="005A28FB">
            <w:pPr>
              <w:pStyle w:val="Tabletext"/>
            </w:pPr>
            <w:r>
              <w:t xml:space="preserve">Grupo </w:t>
            </w:r>
            <w:r>
              <w:rPr>
                <w:lang w:val="es-PA"/>
              </w:rPr>
              <w:t>#6</w:t>
            </w:r>
          </w:p>
        </w:tc>
      </w:tr>
      <w:tr w:rsidR="0050511C" w14:paraId="73C5F900" w14:textId="77777777">
        <w:tc>
          <w:tcPr>
            <w:tcW w:w="2304" w:type="dxa"/>
          </w:tcPr>
          <w:p w14:paraId="03ADADC4" w14:textId="77777777" w:rsidR="0050511C" w:rsidRDefault="0050511C">
            <w:pPr>
              <w:pStyle w:val="Tabletext"/>
            </w:pPr>
          </w:p>
        </w:tc>
        <w:tc>
          <w:tcPr>
            <w:tcW w:w="1152" w:type="dxa"/>
          </w:tcPr>
          <w:p w14:paraId="38EFE0F7" w14:textId="77777777" w:rsidR="0050511C" w:rsidRDefault="0050511C">
            <w:pPr>
              <w:pStyle w:val="Tabletext"/>
            </w:pPr>
          </w:p>
        </w:tc>
        <w:tc>
          <w:tcPr>
            <w:tcW w:w="3744" w:type="dxa"/>
          </w:tcPr>
          <w:p w14:paraId="65963660" w14:textId="77777777" w:rsidR="0050511C" w:rsidRDefault="0050511C">
            <w:pPr>
              <w:pStyle w:val="Tabletext"/>
            </w:pPr>
          </w:p>
        </w:tc>
        <w:tc>
          <w:tcPr>
            <w:tcW w:w="2304" w:type="dxa"/>
          </w:tcPr>
          <w:p w14:paraId="4EB0E820" w14:textId="77777777" w:rsidR="0050511C" w:rsidRDefault="0050511C">
            <w:pPr>
              <w:pStyle w:val="Tabletext"/>
            </w:pPr>
          </w:p>
        </w:tc>
      </w:tr>
      <w:tr w:rsidR="0050511C" w14:paraId="11626FC5" w14:textId="77777777">
        <w:tc>
          <w:tcPr>
            <w:tcW w:w="2304" w:type="dxa"/>
          </w:tcPr>
          <w:p w14:paraId="0CEE6BFD" w14:textId="77777777" w:rsidR="0050511C" w:rsidRDefault="0050511C">
            <w:pPr>
              <w:pStyle w:val="Tabletext"/>
            </w:pPr>
          </w:p>
        </w:tc>
        <w:tc>
          <w:tcPr>
            <w:tcW w:w="1152" w:type="dxa"/>
          </w:tcPr>
          <w:p w14:paraId="31B18D79" w14:textId="77777777" w:rsidR="0050511C" w:rsidRDefault="0050511C">
            <w:pPr>
              <w:pStyle w:val="Tabletext"/>
            </w:pPr>
          </w:p>
        </w:tc>
        <w:tc>
          <w:tcPr>
            <w:tcW w:w="3744" w:type="dxa"/>
          </w:tcPr>
          <w:p w14:paraId="038D1628" w14:textId="77777777" w:rsidR="0050511C" w:rsidRDefault="0050511C">
            <w:pPr>
              <w:pStyle w:val="Tabletext"/>
            </w:pPr>
          </w:p>
        </w:tc>
        <w:tc>
          <w:tcPr>
            <w:tcW w:w="2304" w:type="dxa"/>
          </w:tcPr>
          <w:p w14:paraId="56979CAD" w14:textId="77777777" w:rsidR="0050511C" w:rsidRDefault="0050511C">
            <w:pPr>
              <w:pStyle w:val="Tabletext"/>
            </w:pPr>
          </w:p>
        </w:tc>
      </w:tr>
      <w:tr w:rsidR="0050511C" w14:paraId="5DC53097" w14:textId="77777777">
        <w:tc>
          <w:tcPr>
            <w:tcW w:w="2304" w:type="dxa"/>
          </w:tcPr>
          <w:p w14:paraId="086680A8" w14:textId="77777777" w:rsidR="0050511C" w:rsidRDefault="0050511C">
            <w:pPr>
              <w:pStyle w:val="Tabletext"/>
            </w:pPr>
          </w:p>
        </w:tc>
        <w:tc>
          <w:tcPr>
            <w:tcW w:w="1152" w:type="dxa"/>
          </w:tcPr>
          <w:p w14:paraId="5F626753" w14:textId="77777777" w:rsidR="0050511C" w:rsidRDefault="0050511C">
            <w:pPr>
              <w:pStyle w:val="Tabletext"/>
            </w:pPr>
          </w:p>
        </w:tc>
        <w:tc>
          <w:tcPr>
            <w:tcW w:w="3744" w:type="dxa"/>
          </w:tcPr>
          <w:p w14:paraId="5D22C121" w14:textId="77777777" w:rsidR="0050511C" w:rsidRDefault="0050511C">
            <w:pPr>
              <w:pStyle w:val="Tabletext"/>
            </w:pPr>
          </w:p>
        </w:tc>
        <w:tc>
          <w:tcPr>
            <w:tcW w:w="2304" w:type="dxa"/>
          </w:tcPr>
          <w:p w14:paraId="1957F0FF" w14:textId="77777777" w:rsidR="0050511C" w:rsidRDefault="0050511C">
            <w:pPr>
              <w:pStyle w:val="Tabletext"/>
            </w:pPr>
          </w:p>
        </w:tc>
      </w:tr>
    </w:tbl>
    <w:p w14:paraId="70E5F568" w14:textId="77777777" w:rsidR="0050511C" w:rsidRDefault="0050511C"/>
    <w:p w14:paraId="41048DD8" w14:textId="77777777" w:rsidR="0050511C" w:rsidRDefault="001C0378">
      <w:pPr>
        <w:pStyle w:val="Ttulo"/>
      </w:pPr>
      <w:r>
        <w:br w:type="page"/>
      </w:r>
      <w:r>
        <w:lastRenderedPageBreak/>
        <w:t>Tabla de Contenidos</w:t>
      </w:r>
    </w:p>
    <w:p w14:paraId="66C26312" w14:textId="77777777" w:rsidR="0050511C" w:rsidRDefault="001C0378">
      <w:pPr>
        <w:pStyle w:val="TDC1"/>
        <w:tabs>
          <w:tab w:val="left" w:pos="432"/>
        </w:tabs>
        <w:rPr>
          <w:noProof/>
          <w:sz w:val="24"/>
          <w:szCs w:val="24"/>
          <w:lang w:val="es-ES"/>
        </w:rPr>
      </w:pPr>
      <w:r>
        <w:fldChar w:fldCharType="begin"/>
      </w:r>
      <w:r>
        <w:instrText xml:space="preserve"> TOC \o "1-3" </w:instrText>
      </w:r>
      <w:r>
        <w:fldChar w:fldCharType="separate"/>
      </w:r>
      <w:r>
        <w:rPr>
          <w:noProof/>
          <w:szCs w:val="24"/>
        </w:rPr>
        <w:t>1.</w:t>
      </w:r>
      <w:r>
        <w:rPr>
          <w:noProof/>
          <w:sz w:val="24"/>
          <w:szCs w:val="24"/>
          <w:lang w:val="es-ES"/>
        </w:rPr>
        <w:tab/>
      </w:r>
      <w:r>
        <w:rPr>
          <w:noProof/>
          <w:szCs w:val="24"/>
        </w:rPr>
        <w:t>Introducción</w:t>
      </w:r>
      <w:r>
        <w:rPr>
          <w:noProof/>
        </w:rPr>
        <w:tab/>
      </w:r>
      <w:r>
        <w:rPr>
          <w:noProof/>
        </w:rPr>
        <w:fldChar w:fldCharType="begin"/>
      </w:r>
      <w:r>
        <w:rPr>
          <w:noProof/>
        </w:rPr>
        <w:instrText xml:space="preserve"> PAGEREF _Toc54488639 \h </w:instrText>
      </w:r>
      <w:r>
        <w:rPr>
          <w:noProof/>
        </w:rPr>
      </w:r>
      <w:r>
        <w:rPr>
          <w:noProof/>
        </w:rPr>
        <w:fldChar w:fldCharType="separate"/>
      </w:r>
      <w:r w:rsidR="00F93834">
        <w:rPr>
          <w:noProof/>
        </w:rPr>
        <w:t>4</w:t>
      </w:r>
      <w:r>
        <w:rPr>
          <w:noProof/>
        </w:rPr>
        <w:fldChar w:fldCharType="end"/>
      </w:r>
    </w:p>
    <w:p w14:paraId="4A5F8DF1" w14:textId="77777777" w:rsidR="0050511C" w:rsidRDefault="001C0378">
      <w:pPr>
        <w:pStyle w:val="TDC2"/>
        <w:tabs>
          <w:tab w:val="left" w:pos="1000"/>
        </w:tabs>
        <w:rPr>
          <w:noProof/>
          <w:sz w:val="24"/>
          <w:szCs w:val="24"/>
          <w:lang w:val="es-ES"/>
        </w:rPr>
      </w:pPr>
      <w:r>
        <w:rPr>
          <w:noProof/>
        </w:rPr>
        <w:t>1.1</w:t>
      </w:r>
      <w:r>
        <w:rPr>
          <w:noProof/>
          <w:sz w:val="24"/>
          <w:szCs w:val="24"/>
          <w:lang w:val="es-ES"/>
        </w:rPr>
        <w:tab/>
      </w:r>
      <w:r>
        <w:rPr>
          <w:noProof/>
        </w:rPr>
        <w:t>Propósito</w:t>
      </w:r>
      <w:r>
        <w:rPr>
          <w:noProof/>
        </w:rPr>
        <w:tab/>
      </w:r>
      <w:r>
        <w:rPr>
          <w:noProof/>
        </w:rPr>
        <w:fldChar w:fldCharType="begin"/>
      </w:r>
      <w:r>
        <w:rPr>
          <w:noProof/>
        </w:rPr>
        <w:instrText xml:space="preserve"> PAGEREF _Toc54488640 \h </w:instrText>
      </w:r>
      <w:r>
        <w:rPr>
          <w:noProof/>
        </w:rPr>
      </w:r>
      <w:r>
        <w:rPr>
          <w:noProof/>
        </w:rPr>
        <w:fldChar w:fldCharType="separate"/>
      </w:r>
      <w:r w:rsidR="00F93834">
        <w:rPr>
          <w:noProof/>
        </w:rPr>
        <w:t>4</w:t>
      </w:r>
      <w:r>
        <w:rPr>
          <w:noProof/>
        </w:rPr>
        <w:fldChar w:fldCharType="end"/>
      </w:r>
    </w:p>
    <w:p w14:paraId="4ED53FAD" w14:textId="77777777" w:rsidR="0050511C" w:rsidRDefault="001C0378">
      <w:pPr>
        <w:pStyle w:val="TDC2"/>
        <w:tabs>
          <w:tab w:val="left" w:pos="1000"/>
        </w:tabs>
        <w:rPr>
          <w:noProof/>
          <w:sz w:val="24"/>
          <w:szCs w:val="24"/>
          <w:lang w:val="es-ES"/>
        </w:rPr>
      </w:pPr>
      <w:r>
        <w:rPr>
          <w:noProof/>
        </w:rPr>
        <w:t>1.2</w:t>
      </w:r>
      <w:r>
        <w:rPr>
          <w:noProof/>
          <w:sz w:val="24"/>
          <w:szCs w:val="24"/>
          <w:lang w:val="es-ES"/>
        </w:rPr>
        <w:tab/>
      </w:r>
      <w:r>
        <w:rPr>
          <w:noProof/>
        </w:rPr>
        <w:t>Alcance</w:t>
      </w:r>
      <w:r>
        <w:rPr>
          <w:noProof/>
        </w:rPr>
        <w:tab/>
      </w:r>
      <w:r>
        <w:rPr>
          <w:noProof/>
        </w:rPr>
        <w:fldChar w:fldCharType="begin"/>
      </w:r>
      <w:r>
        <w:rPr>
          <w:noProof/>
        </w:rPr>
        <w:instrText xml:space="preserve"> PAGEREF _Toc54488641 \h </w:instrText>
      </w:r>
      <w:r>
        <w:rPr>
          <w:noProof/>
        </w:rPr>
      </w:r>
      <w:r>
        <w:rPr>
          <w:noProof/>
        </w:rPr>
        <w:fldChar w:fldCharType="separate"/>
      </w:r>
      <w:r w:rsidR="00F93834">
        <w:rPr>
          <w:noProof/>
        </w:rPr>
        <w:t>4</w:t>
      </w:r>
      <w:r>
        <w:rPr>
          <w:noProof/>
        </w:rPr>
        <w:fldChar w:fldCharType="end"/>
      </w:r>
    </w:p>
    <w:p w14:paraId="65F8A39E" w14:textId="77777777" w:rsidR="0050511C" w:rsidRDefault="001C0378">
      <w:pPr>
        <w:pStyle w:val="TDC2"/>
        <w:tabs>
          <w:tab w:val="left" w:pos="1000"/>
        </w:tabs>
        <w:rPr>
          <w:noProof/>
          <w:sz w:val="24"/>
          <w:szCs w:val="24"/>
          <w:lang w:val="es-ES"/>
        </w:rPr>
      </w:pPr>
      <w:r>
        <w:rPr>
          <w:noProof/>
        </w:rPr>
        <w:t>1.3</w:t>
      </w:r>
      <w:r>
        <w:rPr>
          <w:noProof/>
          <w:sz w:val="24"/>
          <w:szCs w:val="24"/>
          <w:lang w:val="es-ES"/>
        </w:rPr>
        <w:tab/>
      </w:r>
      <w:r>
        <w:rPr>
          <w:noProof/>
        </w:rPr>
        <w:t>Definiciones, Acrónimos y Abreviaturas</w:t>
      </w:r>
      <w:r>
        <w:rPr>
          <w:noProof/>
        </w:rPr>
        <w:tab/>
      </w:r>
      <w:r>
        <w:rPr>
          <w:noProof/>
        </w:rPr>
        <w:fldChar w:fldCharType="begin"/>
      </w:r>
      <w:r>
        <w:rPr>
          <w:noProof/>
        </w:rPr>
        <w:instrText xml:space="preserve"> PAGEREF _Toc54488642 \h </w:instrText>
      </w:r>
      <w:r>
        <w:rPr>
          <w:noProof/>
        </w:rPr>
      </w:r>
      <w:r>
        <w:rPr>
          <w:noProof/>
        </w:rPr>
        <w:fldChar w:fldCharType="separate"/>
      </w:r>
      <w:r w:rsidR="00F93834">
        <w:rPr>
          <w:noProof/>
        </w:rPr>
        <w:t>4</w:t>
      </w:r>
      <w:r>
        <w:rPr>
          <w:noProof/>
        </w:rPr>
        <w:fldChar w:fldCharType="end"/>
      </w:r>
    </w:p>
    <w:p w14:paraId="0EA9C117" w14:textId="77777777" w:rsidR="0050511C" w:rsidRDefault="001C0378">
      <w:pPr>
        <w:pStyle w:val="TDC2"/>
        <w:tabs>
          <w:tab w:val="left" w:pos="1000"/>
        </w:tabs>
        <w:rPr>
          <w:noProof/>
          <w:sz w:val="24"/>
          <w:szCs w:val="24"/>
          <w:lang w:val="es-ES"/>
        </w:rPr>
      </w:pPr>
      <w:r>
        <w:rPr>
          <w:noProof/>
        </w:rPr>
        <w:t>1.4</w:t>
      </w:r>
      <w:r>
        <w:rPr>
          <w:noProof/>
          <w:sz w:val="24"/>
          <w:szCs w:val="24"/>
          <w:lang w:val="es-ES"/>
        </w:rPr>
        <w:tab/>
      </w:r>
      <w:r>
        <w:rPr>
          <w:noProof/>
        </w:rPr>
        <w:t>Referencias</w:t>
      </w:r>
      <w:r>
        <w:rPr>
          <w:noProof/>
        </w:rPr>
        <w:tab/>
      </w:r>
      <w:r>
        <w:rPr>
          <w:noProof/>
        </w:rPr>
        <w:fldChar w:fldCharType="begin"/>
      </w:r>
      <w:r>
        <w:rPr>
          <w:noProof/>
        </w:rPr>
        <w:instrText xml:space="preserve"> PAGEREF _Toc54488643 \h </w:instrText>
      </w:r>
      <w:r>
        <w:rPr>
          <w:noProof/>
        </w:rPr>
      </w:r>
      <w:r>
        <w:rPr>
          <w:noProof/>
        </w:rPr>
        <w:fldChar w:fldCharType="separate"/>
      </w:r>
      <w:r w:rsidR="00F93834">
        <w:rPr>
          <w:noProof/>
        </w:rPr>
        <w:t>4</w:t>
      </w:r>
      <w:r>
        <w:rPr>
          <w:noProof/>
        </w:rPr>
        <w:fldChar w:fldCharType="end"/>
      </w:r>
    </w:p>
    <w:p w14:paraId="216136EB" w14:textId="77777777" w:rsidR="0050511C" w:rsidRDefault="001C0378">
      <w:pPr>
        <w:pStyle w:val="TDC2"/>
        <w:tabs>
          <w:tab w:val="left" w:pos="1000"/>
        </w:tabs>
        <w:rPr>
          <w:noProof/>
          <w:sz w:val="24"/>
          <w:szCs w:val="24"/>
          <w:lang w:val="es-ES"/>
        </w:rPr>
      </w:pPr>
      <w:r>
        <w:rPr>
          <w:noProof/>
        </w:rPr>
        <w:t>1.5</w:t>
      </w:r>
      <w:r>
        <w:rPr>
          <w:noProof/>
          <w:sz w:val="24"/>
          <w:szCs w:val="24"/>
          <w:lang w:val="es-ES"/>
        </w:rPr>
        <w:tab/>
      </w:r>
      <w:r>
        <w:rPr>
          <w:noProof/>
        </w:rPr>
        <w:t>Resumen</w:t>
      </w:r>
      <w:r>
        <w:rPr>
          <w:noProof/>
        </w:rPr>
        <w:tab/>
      </w:r>
      <w:r>
        <w:rPr>
          <w:noProof/>
        </w:rPr>
        <w:fldChar w:fldCharType="begin"/>
      </w:r>
      <w:r>
        <w:rPr>
          <w:noProof/>
        </w:rPr>
        <w:instrText xml:space="preserve"> PAGEREF _Toc54488644 \h </w:instrText>
      </w:r>
      <w:r>
        <w:rPr>
          <w:noProof/>
        </w:rPr>
      </w:r>
      <w:r>
        <w:rPr>
          <w:noProof/>
        </w:rPr>
        <w:fldChar w:fldCharType="separate"/>
      </w:r>
      <w:r w:rsidR="00F93834">
        <w:rPr>
          <w:noProof/>
        </w:rPr>
        <w:t>4</w:t>
      </w:r>
      <w:r>
        <w:rPr>
          <w:noProof/>
        </w:rPr>
        <w:fldChar w:fldCharType="end"/>
      </w:r>
    </w:p>
    <w:p w14:paraId="2984AB9E" w14:textId="77777777" w:rsidR="0050511C" w:rsidRDefault="001C0378">
      <w:pPr>
        <w:pStyle w:val="TDC1"/>
        <w:tabs>
          <w:tab w:val="left" w:pos="432"/>
        </w:tabs>
        <w:rPr>
          <w:noProof/>
          <w:sz w:val="24"/>
          <w:szCs w:val="24"/>
          <w:lang w:val="es-ES"/>
        </w:rPr>
      </w:pPr>
      <w:r>
        <w:rPr>
          <w:noProof/>
          <w:szCs w:val="24"/>
        </w:rPr>
        <w:t>2.</w:t>
      </w:r>
      <w:r>
        <w:rPr>
          <w:noProof/>
          <w:sz w:val="24"/>
          <w:szCs w:val="24"/>
          <w:lang w:val="es-ES"/>
        </w:rPr>
        <w:tab/>
      </w:r>
      <w:r>
        <w:rPr>
          <w:noProof/>
          <w:szCs w:val="24"/>
        </w:rPr>
        <w:t>Posicionamiento del Producto</w:t>
      </w:r>
      <w:r>
        <w:rPr>
          <w:noProof/>
        </w:rPr>
        <w:tab/>
      </w:r>
      <w:r>
        <w:rPr>
          <w:noProof/>
        </w:rPr>
        <w:fldChar w:fldCharType="begin"/>
      </w:r>
      <w:r>
        <w:rPr>
          <w:noProof/>
        </w:rPr>
        <w:instrText xml:space="preserve"> PAGEREF _Toc54488645 \h </w:instrText>
      </w:r>
      <w:r>
        <w:rPr>
          <w:noProof/>
        </w:rPr>
      </w:r>
      <w:r>
        <w:rPr>
          <w:noProof/>
        </w:rPr>
        <w:fldChar w:fldCharType="separate"/>
      </w:r>
      <w:r w:rsidR="00F93834">
        <w:rPr>
          <w:noProof/>
        </w:rPr>
        <w:t>4</w:t>
      </w:r>
      <w:r>
        <w:rPr>
          <w:noProof/>
        </w:rPr>
        <w:fldChar w:fldCharType="end"/>
      </w:r>
    </w:p>
    <w:p w14:paraId="61B8827F" w14:textId="77777777" w:rsidR="0050511C" w:rsidRDefault="001C0378">
      <w:pPr>
        <w:pStyle w:val="TDC2"/>
        <w:tabs>
          <w:tab w:val="left" w:pos="1000"/>
        </w:tabs>
        <w:rPr>
          <w:noProof/>
          <w:sz w:val="24"/>
          <w:szCs w:val="24"/>
          <w:lang w:val="es-ES"/>
        </w:rPr>
      </w:pPr>
      <w:r>
        <w:rPr>
          <w:noProof/>
        </w:rPr>
        <w:t>2.1</w:t>
      </w:r>
      <w:r>
        <w:rPr>
          <w:noProof/>
          <w:sz w:val="24"/>
          <w:szCs w:val="24"/>
          <w:lang w:val="es-ES"/>
        </w:rPr>
        <w:tab/>
      </w:r>
      <w:r>
        <w:rPr>
          <w:noProof/>
        </w:rPr>
        <w:t>Oportunidades del Negocio</w:t>
      </w:r>
      <w:r>
        <w:rPr>
          <w:noProof/>
        </w:rPr>
        <w:tab/>
      </w:r>
      <w:r>
        <w:rPr>
          <w:noProof/>
        </w:rPr>
        <w:fldChar w:fldCharType="begin"/>
      </w:r>
      <w:r>
        <w:rPr>
          <w:noProof/>
        </w:rPr>
        <w:instrText xml:space="preserve"> PAGEREF _Toc54488646 \h </w:instrText>
      </w:r>
      <w:r>
        <w:rPr>
          <w:noProof/>
        </w:rPr>
      </w:r>
      <w:r>
        <w:rPr>
          <w:noProof/>
        </w:rPr>
        <w:fldChar w:fldCharType="separate"/>
      </w:r>
      <w:r w:rsidR="00F93834">
        <w:rPr>
          <w:noProof/>
        </w:rPr>
        <w:t>4</w:t>
      </w:r>
      <w:r>
        <w:rPr>
          <w:noProof/>
        </w:rPr>
        <w:fldChar w:fldCharType="end"/>
      </w:r>
    </w:p>
    <w:p w14:paraId="7E732184" w14:textId="77777777" w:rsidR="0050511C" w:rsidRDefault="001C0378">
      <w:pPr>
        <w:pStyle w:val="TDC2"/>
        <w:tabs>
          <w:tab w:val="left" w:pos="1000"/>
        </w:tabs>
        <w:rPr>
          <w:noProof/>
          <w:sz w:val="24"/>
          <w:szCs w:val="24"/>
          <w:lang w:val="es-ES"/>
        </w:rPr>
      </w:pPr>
      <w:r>
        <w:rPr>
          <w:noProof/>
        </w:rPr>
        <w:t>2.2</w:t>
      </w:r>
      <w:r>
        <w:rPr>
          <w:noProof/>
          <w:sz w:val="24"/>
          <w:szCs w:val="24"/>
          <w:lang w:val="es-ES"/>
        </w:rPr>
        <w:tab/>
      </w:r>
      <w:r>
        <w:rPr>
          <w:noProof/>
        </w:rPr>
        <w:t>Informe del Problema</w:t>
      </w:r>
      <w:r>
        <w:rPr>
          <w:noProof/>
        </w:rPr>
        <w:tab/>
      </w:r>
      <w:r>
        <w:rPr>
          <w:noProof/>
        </w:rPr>
        <w:fldChar w:fldCharType="begin"/>
      </w:r>
      <w:r>
        <w:rPr>
          <w:noProof/>
        </w:rPr>
        <w:instrText xml:space="preserve"> PAGEREF _Toc54488647 \h </w:instrText>
      </w:r>
      <w:r>
        <w:rPr>
          <w:noProof/>
        </w:rPr>
      </w:r>
      <w:r>
        <w:rPr>
          <w:noProof/>
        </w:rPr>
        <w:fldChar w:fldCharType="separate"/>
      </w:r>
      <w:r w:rsidR="00F93834">
        <w:rPr>
          <w:noProof/>
        </w:rPr>
        <w:t>4</w:t>
      </w:r>
      <w:r>
        <w:rPr>
          <w:noProof/>
        </w:rPr>
        <w:fldChar w:fldCharType="end"/>
      </w:r>
    </w:p>
    <w:p w14:paraId="21D9CDED" w14:textId="77777777" w:rsidR="0050511C" w:rsidRDefault="001C0378">
      <w:pPr>
        <w:pStyle w:val="TDC2"/>
        <w:tabs>
          <w:tab w:val="left" w:pos="1000"/>
        </w:tabs>
        <w:rPr>
          <w:noProof/>
          <w:sz w:val="24"/>
          <w:szCs w:val="24"/>
          <w:lang w:val="es-ES"/>
        </w:rPr>
      </w:pPr>
      <w:r>
        <w:rPr>
          <w:noProof/>
        </w:rPr>
        <w:t>2.3</w:t>
      </w:r>
      <w:r>
        <w:rPr>
          <w:noProof/>
          <w:sz w:val="24"/>
          <w:szCs w:val="24"/>
          <w:lang w:val="es-ES"/>
        </w:rPr>
        <w:tab/>
      </w:r>
      <w:r>
        <w:rPr>
          <w:noProof/>
        </w:rPr>
        <w:t>Informe del Posicionamiento del Producto</w:t>
      </w:r>
      <w:r>
        <w:rPr>
          <w:noProof/>
        </w:rPr>
        <w:tab/>
      </w:r>
      <w:r>
        <w:rPr>
          <w:noProof/>
        </w:rPr>
        <w:fldChar w:fldCharType="begin"/>
      </w:r>
      <w:r>
        <w:rPr>
          <w:noProof/>
        </w:rPr>
        <w:instrText xml:space="preserve"> PAGEREF _Toc54488648 \h </w:instrText>
      </w:r>
      <w:r>
        <w:rPr>
          <w:noProof/>
        </w:rPr>
      </w:r>
      <w:r>
        <w:rPr>
          <w:noProof/>
        </w:rPr>
        <w:fldChar w:fldCharType="separate"/>
      </w:r>
      <w:r w:rsidR="00F93834">
        <w:rPr>
          <w:noProof/>
        </w:rPr>
        <w:t>4</w:t>
      </w:r>
      <w:r>
        <w:rPr>
          <w:noProof/>
        </w:rPr>
        <w:fldChar w:fldCharType="end"/>
      </w:r>
    </w:p>
    <w:p w14:paraId="3BBDB213" w14:textId="77777777" w:rsidR="0050511C" w:rsidRDefault="001C0378">
      <w:pPr>
        <w:pStyle w:val="TDC1"/>
        <w:tabs>
          <w:tab w:val="left" w:pos="432"/>
        </w:tabs>
        <w:rPr>
          <w:noProof/>
          <w:sz w:val="24"/>
          <w:szCs w:val="24"/>
          <w:lang w:val="es-ES"/>
        </w:rPr>
      </w:pPr>
      <w:r>
        <w:rPr>
          <w:noProof/>
          <w:szCs w:val="24"/>
        </w:rPr>
        <w:t>3.</w:t>
      </w:r>
      <w:r>
        <w:rPr>
          <w:noProof/>
          <w:sz w:val="24"/>
          <w:szCs w:val="24"/>
          <w:lang w:val="es-ES"/>
        </w:rPr>
        <w:tab/>
      </w:r>
      <w:r>
        <w:rPr>
          <w:noProof/>
          <w:szCs w:val="24"/>
        </w:rPr>
        <w:t>Patrocinadores y Descripciones de Usuarios</w:t>
      </w:r>
      <w:r>
        <w:rPr>
          <w:noProof/>
        </w:rPr>
        <w:tab/>
      </w:r>
      <w:r>
        <w:rPr>
          <w:noProof/>
        </w:rPr>
        <w:fldChar w:fldCharType="begin"/>
      </w:r>
      <w:r>
        <w:rPr>
          <w:noProof/>
        </w:rPr>
        <w:instrText xml:space="preserve"> PAGEREF _Toc54488649 \h </w:instrText>
      </w:r>
      <w:r>
        <w:rPr>
          <w:noProof/>
        </w:rPr>
      </w:r>
      <w:r>
        <w:rPr>
          <w:noProof/>
        </w:rPr>
        <w:fldChar w:fldCharType="separate"/>
      </w:r>
      <w:r w:rsidR="00F93834">
        <w:rPr>
          <w:noProof/>
        </w:rPr>
        <w:t>4</w:t>
      </w:r>
      <w:r>
        <w:rPr>
          <w:noProof/>
        </w:rPr>
        <w:fldChar w:fldCharType="end"/>
      </w:r>
    </w:p>
    <w:p w14:paraId="7765467C" w14:textId="77777777" w:rsidR="0050511C" w:rsidRDefault="001C0378">
      <w:pPr>
        <w:pStyle w:val="TDC2"/>
        <w:tabs>
          <w:tab w:val="left" w:pos="1000"/>
        </w:tabs>
        <w:rPr>
          <w:noProof/>
          <w:sz w:val="24"/>
          <w:szCs w:val="24"/>
          <w:lang w:val="es-ES"/>
        </w:rPr>
      </w:pPr>
      <w:r>
        <w:rPr>
          <w:noProof/>
          <w:lang w:val="es-ES"/>
        </w:rPr>
        <w:t>3.1</w:t>
      </w:r>
      <w:r>
        <w:rPr>
          <w:noProof/>
          <w:sz w:val="24"/>
          <w:szCs w:val="24"/>
          <w:lang w:val="es-ES"/>
        </w:rPr>
        <w:tab/>
      </w:r>
      <w:r>
        <w:rPr>
          <w:noProof/>
          <w:lang w:val="es-ES"/>
        </w:rPr>
        <w:t>Demografía del Mercado</w:t>
      </w:r>
      <w:r>
        <w:rPr>
          <w:noProof/>
        </w:rPr>
        <w:tab/>
      </w:r>
      <w:r>
        <w:rPr>
          <w:noProof/>
        </w:rPr>
        <w:fldChar w:fldCharType="begin"/>
      </w:r>
      <w:r>
        <w:rPr>
          <w:noProof/>
        </w:rPr>
        <w:instrText xml:space="preserve"> PAGEREF _Toc54488650 \h </w:instrText>
      </w:r>
      <w:r>
        <w:rPr>
          <w:noProof/>
        </w:rPr>
      </w:r>
      <w:r>
        <w:rPr>
          <w:noProof/>
        </w:rPr>
        <w:fldChar w:fldCharType="separate"/>
      </w:r>
      <w:r w:rsidR="00F93834">
        <w:rPr>
          <w:noProof/>
        </w:rPr>
        <w:t>4</w:t>
      </w:r>
      <w:r>
        <w:rPr>
          <w:noProof/>
        </w:rPr>
        <w:fldChar w:fldCharType="end"/>
      </w:r>
    </w:p>
    <w:p w14:paraId="034DFD1C" w14:textId="77777777" w:rsidR="0050511C" w:rsidRDefault="001C0378">
      <w:pPr>
        <w:pStyle w:val="TDC2"/>
        <w:tabs>
          <w:tab w:val="left" w:pos="1000"/>
        </w:tabs>
        <w:rPr>
          <w:noProof/>
          <w:sz w:val="24"/>
          <w:szCs w:val="24"/>
          <w:lang w:val="es-ES"/>
        </w:rPr>
      </w:pPr>
      <w:r>
        <w:rPr>
          <w:noProof/>
        </w:rPr>
        <w:t>3.2</w:t>
      </w:r>
      <w:r>
        <w:rPr>
          <w:noProof/>
          <w:sz w:val="24"/>
          <w:szCs w:val="24"/>
          <w:lang w:val="es-ES"/>
        </w:rPr>
        <w:tab/>
      </w:r>
      <w:r>
        <w:rPr>
          <w:noProof/>
        </w:rPr>
        <w:t>Resumen de los Patrocinadores</w:t>
      </w:r>
      <w:r>
        <w:rPr>
          <w:noProof/>
        </w:rPr>
        <w:tab/>
      </w:r>
      <w:r>
        <w:rPr>
          <w:noProof/>
        </w:rPr>
        <w:fldChar w:fldCharType="begin"/>
      </w:r>
      <w:r>
        <w:rPr>
          <w:noProof/>
        </w:rPr>
        <w:instrText xml:space="preserve"> PAGEREF _Toc54488651 \h </w:instrText>
      </w:r>
      <w:r>
        <w:rPr>
          <w:noProof/>
        </w:rPr>
      </w:r>
      <w:r>
        <w:rPr>
          <w:noProof/>
        </w:rPr>
        <w:fldChar w:fldCharType="separate"/>
      </w:r>
      <w:r w:rsidR="00F93834">
        <w:rPr>
          <w:noProof/>
        </w:rPr>
        <w:t>4</w:t>
      </w:r>
      <w:r>
        <w:rPr>
          <w:noProof/>
        </w:rPr>
        <w:fldChar w:fldCharType="end"/>
      </w:r>
    </w:p>
    <w:p w14:paraId="61F3CA9A" w14:textId="77777777" w:rsidR="0050511C" w:rsidRDefault="001C0378">
      <w:pPr>
        <w:pStyle w:val="TDC2"/>
        <w:tabs>
          <w:tab w:val="left" w:pos="1000"/>
        </w:tabs>
        <w:rPr>
          <w:noProof/>
          <w:sz w:val="24"/>
          <w:szCs w:val="24"/>
          <w:lang w:val="es-ES"/>
        </w:rPr>
      </w:pPr>
      <w:r>
        <w:rPr>
          <w:noProof/>
        </w:rPr>
        <w:t>3.3</w:t>
      </w:r>
      <w:r>
        <w:rPr>
          <w:noProof/>
          <w:sz w:val="24"/>
          <w:szCs w:val="24"/>
          <w:lang w:val="es-ES"/>
        </w:rPr>
        <w:tab/>
      </w:r>
      <w:r>
        <w:rPr>
          <w:noProof/>
        </w:rPr>
        <w:t>Resumen de usuarios</w:t>
      </w:r>
      <w:r>
        <w:rPr>
          <w:noProof/>
        </w:rPr>
        <w:tab/>
      </w:r>
      <w:r>
        <w:rPr>
          <w:noProof/>
        </w:rPr>
        <w:fldChar w:fldCharType="begin"/>
      </w:r>
      <w:r>
        <w:rPr>
          <w:noProof/>
        </w:rPr>
        <w:instrText xml:space="preserve"> PAGEREF _Toc54488652 \h </w:instrText>
      </w:r>
      <w:r>
        <w:rPr>
          <w:noProof/>
        </w:rPr>
      </w:r>
      <w:r>
        <w:rPr>
          <w:noProof/>
        </w:rPr>
        <w:fldChar w:fldCharType="separate"/>
      </w:r>
      <w:r w:rsidR="00F93834">
        <w:rPr>
          <w:noProof/>
        </w:rPr>
        <w:t>4</w:t>
      </w:r>
      <w:r>
        <w:rPr>
          <w:noProof/>
        </w:rPr>
        <w:fldChar w:fldCharType="end"/>
      </w:r>
    </w:p>
    <w:p w14:paraId="60B04EF6" w14:textId="77777777" w:rsidR="0050511C" w:rsidRDefault="001C0378">
      <w:pPr>
        <w:pStyle w:val="TDC2"/>
        <w:tabs>
          <w:tab w:val="left" w:pos="1000"/>
        </w:tabs>
        <w:rPr>
          <w:noProof/>
          <w:sz w:val="24"/>
          <w:szCs w:val="24"/>
          <w:lang w:val="es-ES"/>
        </w:rPr>
      </w:pPr>
      <w:r>
        <w:rPr>
          <w:noProof/>
        </w:rPr>
        <w:t>3.4</w:t>
      </w:r>
      <w:r>
        <w:rPr>
          <w:noProof/>
          <w:sz w:val="24"/>
          <w:szCs w:val="24"/>
          <w:lang w:val="es-ES"/>
        </w:rPr>
        <w:tab/>
      </w:r>
      <w:r>
        <w:rPr>
          <w:noProof/>
        </w:rPr>
        <w:t>Ambiente del usuario</w:t>
      </w:r>
      <w:r>
        <w:rPr>
          <w:noProof/>
        </w:rPr>
        <w:tab/>
      </w:r>
      <w:r>
        <w:rPr>
          <w:noProof/>
        </w:rPr>
        <w:fldChar w:fldCharType="begin"/>
      </w:r>
      <w:r>
        <w:rPr>
          <w:noProof/>
        </w:rPr>
        <w:instrText xml:space="preserve"> PAGEREF _Toc54488653 \h </w:instrText>
      </w:r>
      <w:r>
        <w:rPr>
          <w:noProof/>
        </w:rPr>
      </w:r>
      <w:r>
        <w:rPr>
          <w:noProof/>
        </w:rPr>
        <w:fldChar w:fldCharType="separate"/>
      </w:r>
      <w:r w:rsidR="00F93834">
        <w:rPr>
          <w:noProof/>
        </w:rPr>
        <w:t>4</w:t>
      </w:r>
      <w:r>
        <w:rPr>
          <w:noProof/>
        </w:rPr>
        <w:fldChar w:fldCharType="end"/>
      </w:r>
    </w:p>
    <w:p w14:paraId="66D21C1D" w14:textId="77777777" w:rsidR="0050511C" w:rsidRDefault="001C0378">
      <w:pPr>
        <w:pStyle w:val="TDC2"/>
        <w:tabs>
          <w:tab w:val="left" w:pos="1000"/>
        </w:tabs>
        <w:rPr>
          <w:noProof/>
          <w:sz w:val="24"/>
          <w:szCs w:val="24"/>
          <w:lang w:val="es-ES"/>
        </w:rPr>
      </w:pPr>
      <w:r>
        <w:rPr>
          <w:noProof/>
        </w:rPr>
        <w:t>3.5</w:t>
      </w:r>
      <w:r>
        <w:rPr>
          <w:noProof/>
          <w:sz w:val="24"/>
          <w:szCs w:val="24"/>
          <w:lang w:val="es-ES"/>
        </w:rPr>
        <w:tab/>
      </w:r>
      <w:r>
        <w:rPr>
          <w:noProof/>
        </w:rPr>
        <w:t>Perfiles de los patrocinadores</w:t>
      </w:r>
      <w:r>
        <w:rPr>
          <w:noProof/>
        </w:rPr>
        <w:tab/>
      </w:r>
      <w:r>
        <w:rPr>
          <w:noProof/>
        </w:rPr>
        <w:fldChar w:fldCharType="begin"/>
      </w:r>
      <w:r>
        <w:rPr>
          <w:noProof/>
        </w:rPr>
        <w:instrText xml:space="preserve"> PAGEREF _Toc54488654 \h </w:instrText>
      </w:r>
      <w:r>
        <w:rPr>
          <w:noProof/>
        </w:rPr>
      </w:r>
      <w:r>
        <w:rPr>
          <w:noProof/>
        </w:rPr>
        <w:fldChar w:fldCharType="separate"/>
      </w:r>
      <w:r w:rsidR="00F93834">
        <w:rPr>
          <w:noProof/>
        </w:rPr>
        <w:t>4</w:t>
      </w:r>
      <w:r>
        <w:rPr>
          <w:noProof/>
        </w:rPr>
        <w:fldChar w:fldCharType="end"/>
      </w:r>
    </w:p>
    <w:p w14:paraId="258D8231" w14:textId="77777777" w:rsidR="0050511C" w:rsidRDefault="001C0378">
      <w:pPr>
        <w:pStyle w:val="TDC3"/>
        <w:tabs>
          <w:tab w:val="left" w:pos="1600"/>
        </w:tabs>
        <w:rPr>
          <w:noProof/>
          <w:sz w:val="24"/>
          <w:szCs w:val="24"/>
          <w:lang w:val="es-ES"/>
        </w:rPr>
      </w:pPr>
      <w:r>
        <w:rPr>
          <w:noProof/>
        </w:rPr>
        <w:t>3.5.1</w:t>
      </w:r>
      <w:r>
        <w:rPr>
          <w:noProof/>
          <w:sz w:val="24"/>
          <w:szCs w:val="24"/>
          <w:lang w:val="es-ES"/>
        </w:rPr>
        <w:tab/>
      </w:r>
      <w:r>
        <w:rPr>
          <w:noProof/>
        </w:rPr>
        <w:t>&lt;Nombre del participante&gt;</w:t>
      </w:r>
      <w:r>
        <w:rPr>
          <w:noProof/>
        </w:rPr>
        <w:tab/>
      </w:r>
      <w:r>
        <w:rPr>
          <w:noProof/>
        </w:rPr>
        <w:fldChar w:fldCharType="begin"/>
      </w:r>
      <w:r>
        <w:rPr>
          <w:noProof/>
        </w:rPr>
        <w:instrText xml:space="preserve"> PAGEREF _Toc54488655 \h </w:instrText>
      </w:r>
      <w:r>
        <w:rPr>
          <w:noProof/>
        </w:rPr>
      </w:r>
      <w:r>
        <w:rPr>
          <w:noProof/>
        </w:rPr>
        <w:fldChar w:fldCharType="separate"/>
      </w:r>
      <w:r w:rsidR="00F93834">
        <w:rPr>
          <w:noProof/>
        </w:rPr>
        <w:t>4</w:t>
      </w:r>
      <w:r>
        <w:rPr>
          <w:noProof/>
        </w:rPr>
        <w:fldChar w:fldCharType="end"/>
      </w:r>
    </w:p>
    <w:p w14:paraId="40C85CBB" w14:textId="77777777" w:rsidR="0050511C" w:rsidRDefault="001C0378">
      <w:pPr>
        <w:pStyle w:val="TDC2"/>
        <w:tabs>
          <w:tab w:val="left" w:pos="1000"/>
        </w:tabs>
        <w:rPr>
          <w:noProof/>
          <w:sz w:val="24"/>
          <w:szCs w:val="24"/>
          <w:lang w:val="es-ES"/>
        </w:rPr>
      </w:pPr>
      <w:r>
        <w:rPr>
          <w:noProof/>
          <w:lang w:val="es-ES"/>
        </w:rPr>
        <w:t>3.6</w:t>
      </w:r>
      <w:r>
        <w:rPr>
          <w:noProof/>
          <w:sz w:val="24"/>
          <w:szCs w:val="24"/>
          <w:lang w:val="es-ES"/>
        </w:rPr>
        <w:tab/>
      </w:r>
      <w:r>
        <w:rPr>
          <w:noProof/>
          <w:lang w:val="es-ES"/>
        </w:rPr>
        <w:t>Perfiles de usuario</w:t>
      </w:r>
      <w:r>
        <w:rPr>
          <w:noProof/>
        </w:rPr>
        <w:tab/>
      </w:r>
      <w:r>
        <w:rPr>
          <w:noProof/>
        </w:rPr>
        <w:fldChar w:fldCharType="begin"/>
      </w:r>
      <w:r>
        <w:rPr>
          <w:noProof/>
        </w:rPr>
        <w:instrText xml:space="preserve"> PAGEREF _Toc54488656 \h </w:instrText>
      </w:r>
      <w:r>
        <w:rPr>
          <w:noProof/>
        </w:rPr>
      </w:r>
      <w:r>
        <w:rPr>
          <w:noProof/>
        </w:rPr>
        <w:fldChar w:fldCharType="separate"/>
      </w:r>
      <w:r w:rsidR="00F93834">
        <w:rPr>
          <w:noProof/>
        </w:rPr>
        <w:t>4</w:t>
      </w:r>
      <w:r>
        <w:rPr>
          <w:noProof/>
        </w:rPr>
        <w:fldChar w:fldCharType="end"/>
      </w:r>
    </w:p>
    <w:p w14:paraId="619A3DFC" w14:textId="77777777" w:rsidR="0050511C" w:rsidRDefault="001C0378">
      <w:pPr>
        <w:pStyle w:val="TDC3"/>
        <w:tabs>
          <w:tab w:val="left" w:pos="1600"/>
        </w:tabs>
        <w:rPr>
          <w:noProof/>
          <w:sz w:val="24"/>
          <w:szCs w:val="24"/>
          <w:lang w:val="es-ES"/>
        </w:rPr>
      </w:pPr>
      <w:r>
        <w:rPr>
          <w:noProof/>
        </w:rPr>
        <w:t>3.6.1</w:t>
      </w:r>
      <w:r>
        <w:rPr>
          <w:noProof/>
          <w:sz w:val="24"/>
          <w:szCs w:val="24"/>
          <w:lang w:val="es-ES"/>
        </w:rPr>
        <w:tab/>
      </w:r>
      <w:r>
        <w:rPr>
          <w:noProof/>
        </w:rPr>
        <w:t>&lt;Nombre del Usuario&gt;</w:t>
      </w:r>
      <w:r>
        <w:rPr>
          <w:noProof/>
        </w:rPr>
        <w:tab/>
      </w:r>
      <w:r>
        <w:rPr>
          <w:noProof/>
        </w:rPr>
        <w:fldChar w:fldCharType="begin"/>
      </w:r>
      <w:r>
        <w:rPr>
          <w:noProof/>
        </w:rPr>
        <w:instrText xml:space="preserve"> PAGEREF _Toc54488657 \h </w:instrText>
      </w:r>
      <w:r>
        <w:rPr>
          <w:noProof/>
        </w:rPr>
      </w:r>
      <w:r>
        <w:rPr>
          <w:noProof/>
        </w:rPr>
        <w:fldChar w:fldCharType="separate"/>
      </w:r>
      <w:r w:rsidR="00F93834">
        <w:rPr>
          <w:noProof/>
        </w:rPr>
        <w:t>4</w:t>
      </w:r>
      <w:r>
        <w:rPr>
          <w:noProof/>
        </w:rPr>
        <w:fldChar w:fldCharType="end"/>
      </w:r>
    </w:p>
    <w:p w14:paraId="7548D465" w14:textId="77777777" w:rsidR="0050511C" w:rsidRDefault="001C0378">
      <w:pPr>
        <w:pStyle w:val="TDC2"/>
        <w:tabs>
          <w:tab w:val="left" w:pos="1000"/>
        </w:tabs>
        <w:rPr>
          <w:noProof/>
          <w:sz w:val="24"/>
          <w:szCs w:val="24"/>
          <w:lang w:val="es-ES"/>
        </w:rPr>
      </w:pPr>
      <w:r>
        <w:rPr>
          <w:noProof/>
        </w:rPr>
        <w:t>3.7</w:t>
      </w:r>
      <w:r>
        <w:rPr>
          <w:noProof/>
          <w:sz w:val="24"/>
          <w:szCs w:val="24"/>
          <w:lang w:val="es-ES"/>
        </w:rPr>
        <w:tab/>
      </w:r>
      <w:r>
        <w:rPr>
          <w:noProof/>
        </w:rPr>
        <w:t>Patrocinadores Principales / Necesidades de Usuario</w:t>
      </w:r>
      <w:r>
        <w:rPr>
          <w:noProof/>
        </w:rPr>
        <w:tab/>
      </w:r>
      <w:r>
        <w:rPr>
          <w:noProof/>
        </w:rPr>
        <w:fldChar w:fldCharType="begin"/>
      </w:r>
      <w:r>
        <w:rPr>
          <w:noProof/>
        </w:rPr>
        <w:instrText xml:space="preserve"> PAGEREF _Toc54488658 \h </w:instrText>
      </w:r>
      <w:r>
        <w:rPr>
          <w:noProof/>
        </w:rPr>
      </w:r>
      <w:r>
        <w:rPr>
          <w:noProof/>
        </w:rPr>
        <w:fldChar w:fldCharType="separate"/>
      </w:r>
      <w:r w:rsidR="00F93834">
        <w:rPr>
          <w:noProof/>
        </w:rPr>
        <w:t>4</w:t>
      </w:r>
      <w:r>
        <w:rPr>
          <w:noProof/>
        </w:rPr>
        <w:fldChar w:fldCharType="end"/>
      </w:r>
    </w:p>
    <w:p w14:paraId="06091D75" w14:textId="77777777" w:rsidR="0050511C" w:rsidRDefault="001C0378">
      <w:pPr>
        <w:pStyle w:val="TDC2"/>
        <w:tabs>
          <w:tab w:val="left" w:pos="1000"/>
        </w:tabs>
        <w:rPr>
          <w:noProof/>
          <w:sz w:val="24"/>
          <w:szCs w:val="24"/>
          <w:lang w:val="es-ES"/>
        </w:rPr>
      </w:pPr>
      <w:r>
        <w:rPr>
          <w:noProof/>
        </w:rPr>
        <w:t>3.8</w:t>
      </w:r>
      <w:r>
        <w:rPr>
          <w:noProof/>
          <w:sz w:val="24"/>
          <w:szCs w:val="24"/>
          <w:lang w:val="es-ES"/>
        </w:rPr>
        <w:tab/>
      </w:r>
      <w:r>
        <w:rPr>
          <w:noProof/>
        </w:rPr>
        <w:t>Alternativas y Competiciones</w:t>
      </w:r>
      <w:r>
        <w:rPr>
          <w:noProof/>
        </w:rPr>
        <w:tab/>
      </w:r>
      <w:r>
        <w:rPr>
          <w:noProof/>
        </w:rPr>
        <w:fldChar w:fldCharType="begin"/>
      </w:r>
      <w:r>
        <w:rPr>
          <w:noProof/>
        </w:rPr>
        <w:instrText xml:space="preserve"> PAGEREF _Toc54488659 \h </w:instrText>
      </w:r>
      <w:r>
        <w:rPr>
          <w:noProof/>
        </w:rPr>
      </w:r>
      <w:r>
        <w:rPr>
          <w:noProof/>
        </w:rPr>
        <w:fldChar w:fldCharType="separate"/>
      </w:r>
      <w:r w:rsidR="00F93834">
        <w:rPr>
          <w:noProof/>
        </w:rPr>
        <w:t>4</w:t>
      </w:r>
      <w:r>
        <w:rPr>
          <w:noProof/>
        </w:rPr>
        <w:fldChar w:fldCharType="end"/>
      </w:r>
    </w:p>
    <w:p w14:paraId="26BBC13C" w14:textId="77777777" w:rsidR="0050511C" w:rsidRDefault="001C0378">
      <w:pPr>
        <w:pStyle w:val="TDC3"/>
        <w:tabs>
          <w:tab w:val="left" w:pos="1600"/>
        </w:tabs>
        <w:rPr>
          <w:noProof/>
          <w:sz w:val="24"/>
          <w:szCs w:val="24"/>
          <w:lang w:val="es-ES"/>
        </w:rPr>
      </w:pPr>
      <w:r>
        <w:rPr>
          <w:noProof/>
        </w:rPr>
        <w:t>3.8.1</w:t>
      </w:r>
      <w:r>
        <w:rPr>
          <w:noProof/>
          <w:sz w:val="24"/>
          <w:szCs w:val="24"/>
          <w:lang w:val="es-ES"/>
        </w:rPr>
        <w:tab/>
      </w:r>
      <w:r>
        <w:rPr>
          <w:noProof/>
        </w:rPr>
        <w:t>&lt;UnCompetidor&gt;</w:t>
      </w:r>
      <w:r>
        <w:rPr>
          <w:noProof/>
        </w:rPr>
        <w:tab/>
      </w:r>
      <w:r>
        <w:rPr>
          <w:noProof/>
        </w:rPr>
        <w:fldChar w:fldCharType="begin"/>
      </w:r>
      <w:r>
        <w:rPr>
          <w:noProof/>
        </w:rPr>
        <w:instrText xml:space="preserve"> PAGEREF _Toc54488660 \h </w:instrText>
      </w:r>
      <w:r>
        <w:rPr>
          <w:noProof/>
        </w:rPr>
      </w:r>
      <w:r>
        <w:rPr>
          <w:noProof/>
        </w:rPr>
        <w:fldChar w:fldCharType="separate"/>
      </w:r>
      <w:r w:rsidR="00F93834">
        <w:rPr>
          <w:noProof/>
        </w:rPr>
        <w:t>4</w:t>
      </w:r>
      <w:r>
        <w:rPr>
          <w:noProof/>
        </w:rPr>
        <w:fldChar w:fldCharType="end"/>
      </w:r>
    </w:p>
    <w:p w14:paraId="0BF0E953" w14:textId="77777777" w:rsidR="0050511C" w:rsidRDefault="001C0378">
      <w:pPr>
        <w:pStyle w:val="TDC3"/>
        <w:tabs>
          <w:tab w:val="left" w:pos="1600"/>
        </w:tabs>
        <w:rPr>
          <w:noProof/>
          <w:sz w:val="24"/>
          <w:szCs w:val="24"/>
          <w:lang w:val="es-ES"/>
        </w:rPr>
      </w:pPr>
      <w:r>
        <w:rPr>
          <w:noProof/>
        </w:rPr>
        <w:t>3.8.2</w:t>
      </w:r>
      <w:r>
        <w:rPr>
          <w:noProof/>
          <w:sz w:val="24"/>
          <w:szCs w:val="24"/>
          <w:lang w:val="es-ES"/>
        </w:rPr>
        <w:tab/>
      </w:r>
      <w:r>
        <w:rPr>
          <w:noProof/>
        </w:rPr>
        <w:t>&lt;OtroCompetidor&gt;</w:t>
      </w:r>
      <w:r>
        <w:rPr>
          <w:noProof/>
        </w:rPr>
        <w:tab/>
      </w:r>
      <w:r>
        <w:rPr>
          <w:noProof/>
        </w:rPr>
        <w:fldChar w:fldCharType="begin"/>
      </w:r>
      <w:r>
        <w:rPr>
          <w:noProof/>
        </w:rPr>
        <w:instrText xml:space="preserve"> PAGEREF _Toc54488661 \h </w:instrText>
      </w:r>
      <w:r>
        <w:rPr>
          <w:noProof/>
        </w:rPr>
      </w:r>
      <w:r>
        <w:rPr>
          <w:noProof/>
        </w:rPr>
        <w:fldChar w:fldCharType="separate"/>
      </w:r>
      <w:r w:rsidR="00F93834">
        <w:rPr>
          <w:noProof/>
        </w:rPr>
        <w:t>4</w:t>
      </w:r>
      <w:r>
        <w:rPr>
          <w:noProof/>
        </w:rPr>
        <w:fldChar w:fldCharType="end"/>
      </w:r>
    </w:p>
    <w:p w14:paraId="3433D66A" w14:textId="77777777" w:rsidR="0050511C" w:rsidRDefault="001C0378">
      <w:pPr>
        <w:pStyle w:val="TDC1"/>
        <w:tabs>
          <w:tab w:val="left" w:pos="432"/>
        </w:tabs>
        <w:rPr>
          <w:noProof/>
          <w:sz w:val="24"/>
          <w:szCs w:val="24"/>
          <w:lang w:val="es-ES"/>
        </w:rPr>
      </w:pPr>
      <w:r>
        <w:rPr>
          <w:noProof/>
          <w:szCs w:val="24"/>
        </w:rPr>
        <w:t>4.</w:t>
      </w:r>
      <w:r>
        <w:rPr>
          <w:noProof/>
          <w:sz w:val="24"/>
          <w:szCs w:val="24"/>
          <w:lang w:val="es-ES"/>
        </w:rPr>
        <w:tab/>
      </w:r>
      <w:r>
        <w:rPr>
          <w:noProof/>
          <w:szCs w:val="24"/>
        </w:rPr>
        <w:t>Resumen del Producto</w:t>
      </w:r>
      <w:r>
        <w:rPr>
          <w:noProof/>
        </w:rPr>
        <w:tab/>
      </w:r>
      <w:r>
        <w:rPr>
          <w:noProof/>
        </w:rPr>
        <w:fldChar w:fldCharType="begin"/>
      </w:r>
      <w:r>
        <w:rPr>
          <w:noProof/>
        </w:rPr>
        <w:instrText xml:space="preserve"> PAGEREF _Toc54488662 \h </w:instrText>
      </w:r>
      <w:r>
        <w:rPr>
          <w:noProof/>
        </w:rPr>
      </w:r>
      <w:r>
        <w:rPr>
          <w:noProof/>
        </w:rPr>
        <w:fldChar w:fldCharType="separate"/>
      </w:r>
      <w:r w:rsidR="00F93834">
        <w:rPr>
          <w:noProof/>
        </w:rPr>
        <w:t>4</w:t>
      </w:r>
      <w:r>
        <w:rPr>
          <w:noProof/>
        </w:rPr>
        <w:fldChar w:fldCharType="end"/>
      </w:r>
    </w:p>
    <w:p w14:paraId="43B5825D" w14:textId="77777777" w:rsidR="0050511C" w:rsidRDefault="001C0378">
      <w:pPr>
        <w:pStyle w:val="TDC2"/>
        <w:tabs>
          <w:tab w:val="left" w:pos="1000"/>
        </w:tabs>
        <w:rPr>
          <w:noProof/>
          <w:sz w:val="24"/>
          <w:szCs w:val="24"/>
          <w:lang w:val="es-ES"/>
        </w:rPr>
      </w:pPr>
      <w:r>
        <w:rPr>
          <w:noProof/>
          <w:lang w:val="es-ES"/>
        </w:rPr>
        <w:t>4.1</w:t>
      </w:r>
      <w:r>
        <w:rPr>
          <w:noProof/>
          <w:sz w:val="24"/>
          <w:szCs w:val="24"/>
          <w:lang w:val="es-ES"/>
        </w:rPr>
        <w:tab/>
      </w:r>
      <w:r>
        <w:rPr>
          <w:noProof/>
          <w:lang w:val="es-ES"/>
        </w:rPr>
        <w:t>Perspectiva del producto</w:t>
      </w:r>
      <w:r>
        <w:rPr>
          <w:noProof/>
        </w:rPr>
        <w:tab/>
      </w:r>
      <w:r>
        <w:rPr>
          <w:noProof/>
        </w:rPr>
        <w:fldChar w:fldCharType="begin"/>
      </w:r>
      <w:r>
        <w:rPr>
          <w:noProof/>
        </w:rPr>
        <w:instrText xml:space="preserve"> PAGEREF _Toc54488663 \h </w:instrText>
      </w:r>
      <w:r>
        <w:rPr>
          <w:noProof/>
        </w:rPr>
      </w:r>
      <w:r>
        <w:rPr>
          <w:noProof/>
        </w:rPr>
        <w:fldChar w:fldCharType="separate"/>
      </w:r>
      <w:r w:rsidR="00F93834">
        <w:rPr>
          <w:noProof/>
        </w:rPr>
        <w:t>4</w:t>
      </w:r>
      <w:r>
        <w:rPr>
          <w:noProof/>
        </w:rPr>
        <w:fldChar w:fldCharType="end"/>
      </w:r>
    </w:p>
    <w:p w14:paraId="25570C2B" w14:textId="77777777" w:rsidR="0050511C" w:rsidRDefault="001C0378">
      <w:pPr>
        <w:pStyle w:val="TDC2"/>
        <w:tabs>
          <w:tab w:val="left" w:pos="1000"/>
        </w:tabs>
        <w:rPr>
          <w:noProof/>
          <w:sz w:val="24"/>
          <w:szCs w:val="24"/>
          <w:lang w:val="es-ES"/>
        </w:rPr>
      </w:pPr>
      <w:r>
        <w:rPr>
          <w:noProof/>
          <w:lang w:val="es-ES"/>
        </w:rPr>
        <w:t>4.2</w:t>
      </w:r>
      <w:r>
        <w:rPr>
          <w:noProof/>
          <w:sz w:val="24"/>
          <w:szCs w:val="24"/>
          <w:lang w:val="es-ES"/>
        </w:rPr>
        <w:tab/>
      </w:r>
      <w:r>
        <w:rPr>
          <w:noProof/>
          <w:lang w:val="es-ES"/>
        </w:rPr>
        <w:t>Resumen de capacidades</w:t>
      </w:r>
      <w:r>
        <w:rPr>
          <w:noProof/>
        </w:rPr>
        <w:tab/>
      </w:r>
      <w:r>
        <w:rPr>
          <w:noProof/>
        </w:rPr>
        <w:fldChar w:fldCharType="begin"/>
      </w:r>
      <w:r>
        <w:rPr>
          <w:noProof/>
        </w:rPr>
        <w:instrText xml:space="preserve"> PAGEREF _Toc54488664 \h </w:instrText>
      </w:r>
      <w:r>
        <w:rPr>
          <w:noProof/>
        </w:rPr>
      </w:r>
      <w:r>
        <w:rPr>
          <w:noProof/>
        </w:rPr>
        <w:fldChar w:fldCharType="separate"/>
      </w:r>
      <w:r w:rsidR="00F93834">
        <w:rPr>
          <w:noProof/>
        </w:rPr>
        <w:t>4</w:t>
      </w:r>
      <w:r>
        <w:rPr>
          <w:noProof/>
        </w:rPr>
        <w:fldChar w:fldCharType="end"/>
      </w:r>
    </w:p>
    <w:p w14:paraId="177A940E" w14:textId="77777777" w:rsidR="0050511C" w:rsidRDefault="001C0378">
      <w:pPr>
        <w:pStyle w:val="TDC2"/>
        <w:tabs>
          <w:tab w:val="left" w:pos="1000"/>
        </w:tabs>
        <w:rPr>
          <w:noProof/>
          <w:sz w:val="24"/>
          <w:szCs w:val="24"/>
          <w:lang w:val="es-ES"/>
        </w:rPr>
      </w:pPr>
      <w:r>
        <w:rPr>
          <w:noProof/>
          <w:lang w:val="es-ES"/>
        </w:rPr>
        <w:t>4.3</w:t>
      </w:r>
      <w:r>
        <w:rPr>
          <w:noProof/>
          <w:sz w:val="24"/>
          <w:szCs w:val="24"/>
          <w:lang w:val="es-ES"/>
        </w:rPr>
        <w:tab/>
      </w:r>
      <w:r>
        <w:rPr>
          <w:noProof/>
          <w:lang w:val="es-ES"/>
        </w:rPr>
        <w:t>Supuestos y Dependencias</w:t>
      </w:r>
      <w:r>
        <w:rPr>
          <w:noProof/>
        </w:rPr>
        <w:tab/>
      </w:r>
      <w:r>
        <w:rPr>
          <w:noProof/>
        </w:rPr>
        <w:fldChar w:fldCharType="begin"/>
      </w:r>
      <w:r>
        <w:rPr>
          <w:noProof/>
        </w:rPr>
        <w:instrText xml:space="preserve"> PAGEREF _Toc54488665 \h </w:instrText>
      </w:r>
      <w:r>
        <w:rPr>
          <w:noProof/>
        </w:rPr>
      </w:r>
      <w:r>
        <w:rPr>
          <w:noProof/>
        </w:rPr>
        <w:fldChar w:fldCharType="separate"/>
      </w:r>
      <w:r w:rsidR="00F93834">
        <w:rPr>
          <w:noProof/>
        </w:rPr>
        <w:t>4</w:t>
      </w:r>
      <w:r>
        <w:rPr>
          <w:noProof/>
        </w:rPr>
        <w:fldChar w:fldCharType="end"/>
      </w:r>
    </w:p>
    <w:p w14:paraId="548EAD09" w14:textId="77777777" w:rsidR="0050511C" w:rsidRDefault="001C0378">
      <w:pPr>
        <w:pStyle w:val="TDC2"/>
        <w:tabs>
          <w:tab w:val="left" w:pos="1000"/>
        </w:tabs>
        <w:rPr>
          <w:noProof/>
          <w:sz w:val="24"/>
          <w:szCs w:val="24"/>
          <w:lang w:val="es-ES"/>
        </w:rPr>
      </w:pPr>
      <w:r>
        <w:rPr>
          <w:noProof/>
          <w:lang w:val="es-ES"/>
        </w:rPr>
        <w:t>4.4</w:t>
      </w:r>
      <w:r>
        <w:rPr>
          <w:noProof/>
          <w:sz w:val="24"/>
          <w:szCs w:val="24"/>
          <w:lang w:val="es-ES"/>
        </w:rPr>
        <w:tab/>
      </w:r>
      <w:r>
        <w:rPr>
          <w:noProof/>
          <w:lang w:val="es-ES"/>
        </w:rPr>
        <w:t>Costo y precios</w:t>
      </w:r>
      <w:r>
        <w:rPr>
          <w:noProof/>
        </w:rPr>
        <w:tab/>
      </w:r>
      <w:r>
        <w:rPr>
          <w:noProof/>
        </w:rPr>
        <w:fldChar w:fldCharType="begin"/>
      </w:r>
      <w:r>
        <w:rPr>
          <w:noProof/>
        </w:rPr>
        <w:instrText xml:space="preserve"> PAGEREF _Toc54488666 \h </w:instrText>
      </w:r>
      <w:r>
        <w:rPr>
          <w:noProof/>
        </w:rPr>
      </w:r>
      <w:r>
        <w:rPr>
          <w:noProof/>
        </w:rPr>
        <w:fldChar w:fldCharType="separate"/>
      </w:r>
      <w:r w:rsidR="00F93834">
        <w:rPr>
          <w:noProof/>
        </w:rPr>
        <w:t>4</w:t>
      </w:r>
      <w:r>
        <w:rPr>
          <w:noProof/>
        </w:rPr>
        <w:fldChar w:fldCharType="end"/>
      </w:r>
    </w:p>
    <w:p w14:paraId="009104D8" w14:textId="77777777" w:rsidR="0050511C" w:rsidRDefault="001C0378">
      <w:pPr>
        <w:pStyle w:val="TDC2"/>
        <w:tabs>
          <w:tab w:val="left" w:pos="1000"/>
        </w:tabs>
        <w:rPr>
          <w:noProof/>
          <w:sz w:val="24"/>
          <w:szCs w:val="24"/>
          <w:lang w:val="es-ES"/>
        </w:rPr>
      </w:pPr>
      <w:r>
        <w:rPr>
          <w:noProof/>
        </w:rPr>
        <w:t>4.5</w:t>
      </w:r>
      <w:r>
        <w:rPr>
          <w:noProof/>
          <w:sz w:val="24"/>
          <w:szCs w:val="24"/>
          <w:lang w:val="es-ES"/>
        </w:rPr>
        <w:tab/>
      </w:r>
      <w:r>
        <w:rPr>
          <w:noProof/>
        </w:rPr>
        <w:t>Licenciamiento e Instalación</w:t>
      </w:r>
      <w:r>
        <w:rPr>
          <w:noProof/>
        </w:rPr>
        <w:tab/>
      </w:r>
      <w:r>
        <w:rPr>
          <w:noProof/>
        </w:rPr>
        <w:fldChar w:fldCharType="begin"/>
      </w:r>
      <w:r>
        <w:rPr>
          <w:noProof/>
        </w:rPr>
        <w:instrText xml:space="preserve"> PAGEREF _Toc54488667 \h </w:instrText>
      </w:r>
      <w:r>
        <w:rPr>
          <w:noProof/>
        </w:rPr>
      </w:r>
      <w:r>
        <w:rPr>
          <w:noProof/>
        </w:rPr>
        <w:fldChar w:fldCharType="separate"/>
      </w:r>
      <w:r w:rsidR="00F93834">
        <w:rPr>
          <w:noProof/>
        </w:rPr>
        <w:t>4</w:t>
      </w:r>
      <w:r>
        <w:rPr>
          <w:noProof/>
        </w:rPr>
        <w:fldChar w:fldCharType="end"/>
      </w:r>
    </w:p>
    <w:p w14:paraId="56738C63" w14:textId="77777777" w:rsidR="0050511C" w:rsidRDefault="001C0378">
      <w:pPr>
        <w:pStyle w:val="TDC1"/>
        <w:tabs>
          <w:tab w:val="left" w:pos="432"/>
        </w:tabs>
        <w:rPr>
          <w:noProof/>
          <w:sz w:val="24"/>
          <w:szCs w:val="24"/>
          <w:lang w:val="es-ES"/>
        </w:rPr>
      </w:pPr>
      <w:r>
        <w:rPr>
          <w:noProof/>
          <w:szCs w:val="24"/>
        </w:rPr>
        <w:t>5.</w:t>
      </w:r>
      <w:r>
        <w:rPr>
          <w:noProof/>
          <w:sz w:val="24"/>
          <w:szCs w:val="24"/>
          <w:lang w:val="es-ES"/>
        </w:rPr>
        <w:tab/>
      </w:r>
      <w:r>
        <w:rPr>
          <w:noProof/>
          <w:szCs w:val="24"/>
        </w:rPr>
        <w:t>Características del Producto</w:t>
      </w:r>
      <w:r>
        <w:rPr>
          <w:noProof/>
        </w:rPr>
        <w:tab/>
      </w:r>
      <w:r>
        <w:rPr>
          <w:noProof/>
        </w:rPr>
        <w:fldChar w:fldCharType="begin"/>
      </w:r>
      <w:r>
        <w:rPr>
          <w:noProof/>
        </w:rPr>
        <w:instrText xml:space="preserve"> PAGEREF _Toc54488668 \h </w:instrText>
      </w:r>
      <w:r>
        <w:rPr>
          <w:noProof/>
        </w:rPr>
      </w:r>
      <w:r>
        <w:rPr>
          <w:noProof/>
        </w:rPr>
        <w:fldChar w:fldCharType="separate"/>
      </w:r>
      <w:r w:rsidR="00F93834">
        <w:rPr>
          <w:noProof/>
        </w:rPr>
        <w:t>4</w:t>
      </w:r>
      <w:r>
        <w:rPr>
          <w:noProof/>
        </w:rPr>
        <w:fldChar w:fldCharType="end"/>
      </w:r>
    </w:p>
    <w:p w14:paraId="29DD9B77" w14:textId="77777777" w:rsidR="0050511C" w:rsidRDefault="001C0378">
      <w:pPr>
        <w:pStyle w:val="TDC2"/>
        <w:tabs>
          <w:tab w:val="left" w:pos="1000"/>
        </w:tabs>
        <w:rPr>
          <w:noProof/>
          <w:sz w:val="24"/>
          <w:szCs w:val="24"/>
          <w:lang w:val="es-ES"/>
        </w:rPr>
      </w:pPr>
      <w:r>
        <w:rPr>
          <w:noProof/>
        </w:rPr>
        <w:t>5.1</w:t>
      </w:r>
      <w:r>
        <w:rPr>
          <w:noProof/>
          <w:sz w:val="24"/>
          <w:szCs w:val="24"/>
          <w:lang w:val="es-ES"/>
        </w:rPr>
        <w:tab/>
      </w:r>
      <w:r>
        <w:rPr>
          <w:noProof/>
        </w:rPr>
        <w:t>&lt;UnaCaracterística&gt;</w:t>
      </w:r>
      <w:r>
        <w:rPr>
          <w:noProof/>
        </w:rPr>
        <w:tab/>
      </w:r>
      <w:r>
        <w:rPr>
          <w:noProof/>
        </w:rPr>
        <w:fldChar w:fldCharType="begin"/>
      </w:r>
      <w:r>
        <w:rPr>
          <w:noProof/>
        </w:rPr>
        <w:instrText xml:space="preserve"> PAGEREF _Toc54488669 \h </w:instrText>
      </w:r>
      <w:r>
        <w:rPr>
          <w:noProof/>
        </w:rPr>
      </w:r>
      <w:r>
        <w:rPr>
          <w:noProof/>
        </w:rPr>
        <w:fldChar w:fldCharType="separate"/>
      </w:r>
      <w:r w:rsidR="00F93834">
        <w:rPr>
          <w:noProof/>
        </w:rPr>
        <w:t>4</w:t>
      </w:r>
      <w:r>
        <w:rPr>
          <w:noProof/>
        </w:rPr>
        <w:fldChar w:fldCharType="end"/>
      </w:r>
    </w:p>
    <w:p w14:paraId="35A1FFF2" w14:textId="77777777" w:rsidR="0050511C" w:rsidRDefault="001C0378">
      <w:pPr>
        <w:pStyle w:val="TDC2"/>
        <w:tabs>
          <w:tab w:val="left" w:pos="1000"/>
        </w:tabs>
        <w:rPr>
          <w:noProof/>
          <w:sz w:val="24"/>
          <w:szCs w:val="24"/>
          <w:lang w:val="es-ES"/>
        </w:rPr>
      </w:pPr>
      <w:r>
        <w:rPr>
          <w:noProof/>
        </w:rPr>
        <w:t>5.2</w:t>
      </w:r>
      <w:r>
        <w:rPr>
          <w:noProof/>
          <w:sz w:val="24"/>
          <w:szCs w:val="24"/>
          <w:lang w:val="es-ES"/>
        </w:rPr>
        <w:tab/>
      </w:r>
      <w:r>
        <w:rPr>
          <w:noProof/>
        </w:rPr>
        <w:t>&lt;Otra Característica&gt;</w:t>
      </w:r>
      <w:r>
        <w:rPr>
          <w:noProof/>
        </w:rPr>
        <w:tab/>
      </w:r>
      <w:r>
        <w:rPr>
          <w:noProof/>
        </w:rPr>
        <w:fldChar w:fldCharType="begin"/>
      </w:r>
      <w:r>
        <w:rPr>
          <w:noProof/>
        </w:rPr>
        <w:instrText xml:space="preserve"> PAGEREF _Toc54488670 \h </w:instrText>
      </w:r>
      <w:r>
        <w:rPr>
          <w:noProof/>
        </w:rPr>
      </w:r>
      <w:r>
        <w:rPr>
          <w:noProof/>
        </w:rPr>
        <w:fldChar w:fldCharType="separate"/>
      </w:r>
      <w:r w:rsidR="00F93834">
        <w:rPr>
          <w:noProof/>
        </w:rPr>
        <w:t>4</w:t>
      </w:r>
      <w:r>
        <w:rPr>
          <w:noProof/>
        </w:rPr>
        <w:fldChar w:fldCharType="end"/>
      </w:r>
    </w:p>
    <w:p w14:paraId="22E4A6FB" w14:textId="77777777" w:rsidR="0050511C" w:rsidRDefault="404D6EE2" w:rsidP="29254AD2">
      <w:pPr>
        <w:pStyle w:val="TDC1"/>
        <w:tabs>
          <w:tab w:val="left" w:pos="432"/>
        </w:tabs>
        <w:rPr>
          <w:noProof/>
          <w:color w:val="FF0000"/>
          <w:sz w:val="24"/>
          <w:szCs w:val="24"/>
          <w:lang w:val="es-ES"/>
        </w:rPr>
      </w:pPr>
      <w:r w:rsidRPr="29254AD2">
        <w:rPr>
          <w:noProof/>
          <w:lang w:val="es-ES"/>
        </w:rPr>
        <w:t>6.</w:t>
      </w:r>
      <w:r w:rsidR="001C0378">
        <w:rPr>
          <w:noProof/>
          <w:sz w:val="24"/>
          <w:szCs w:val="24"/>
          <w:lang w:val="es-ES"/>
        </w:rPr>
        <w:tab/>
      </w:r>
      <w:r w:rsidRPr="29254AD2">
        <w:rPr>
          <w:noProof/>
          <w:lang w:val="es-ES"/>
        </w:rPr>
        <w:t>Restricciones</w:t>
      </w:r>
      <w:r w:rsidR="001C0378">
        <w:rPr>
          <w:noProof/>
        </w:rPr>
        <w:tab/>
      </w:r>
      <w:r w:rsidR="001C0378">
        <w:rPr>
          <w:noProof/>
        </w:rPr>
        <w:fldChar w:fldCharType="begin"/>
      </w:r>
      <w:r w:rsidR="001C0378">
        <w:rPr>
          <w:noProof/>
        </w:rPr>
        <w:instrText xml:space="preserve"> PAGEREF _Toc54488671 \h </w:instrText>
      </w:r>
      <w:r w:rsidR="001C0378">
        <w:rPr>
          <w:noProof/>
        </w:rPr>
      </w:r>
      <w:r w:rsidR="001C0378">
        <w:rPr>
          <w:noProof/>
        </w:rPr>
        <w:fldChar w:fldCharType="separate"/>
      </w:r>
      <w:r w:rsidR="62F4D033">
        <w:rPr>
          <w:noProof/>
        </w:rPr>
        <w:t>4</w:t>
      </w:r>
      <w:r w:rsidR="001C0378">
        <w:rPr>
          <w:noProof/>
        </w:rPr>
        <w:fldChar w:fldCharType="end"/>
      </w:r>
    </w:p>
    <w:p w14:paraId="38E6AA46" w14:textId="77777777" w:rsidR="0050511C" w:rsidRDefault="404D6EE2" w:rsidP="29254AD2">
      <w:pPr>
        <w:pStyle w:val="TDC1"/>
        <w:tabs>
          <w:tab w:val="left" w:pos="432"/>
        </w:tabs>
        <w:rPr>
          <w:noProof/>
          <w:color w:val="FF0000"/>
          <w:sz w:val="24"/>
          <w:szCs w:val="24"/>
          <w:lang w:val="es-ES"/>
        </w:rPr>
      </w:pPr>
      <w:r w:rsidRPr="29254AD2">
        <w:rPr>
          <w:noProof/>
          <w:lang w:val="es-ES"/>
        </w:rPr>
        <w:t>7.</w:t>
      </w:r>
      <w:r w:rsidR="001C0378">
        <w:rPr>
          <w:noProof/>
          <w:sz w:val="24"/>
          <w:szCs w:val="24"/>
          <w:lang w:val="es-ES"/>
        </w:rPr>
        <w:tab/>
      </w:r>
      <w:r w:rsidRPr="29254AD2">
        <w:rPr>
          <w:noProof/>
          <w:lang w:val="es-ES"/>
        </w:rPr>
        <w:t>Rangos de calidad</w:t>
      </w:r>
      <w:r w:rsidR="001C0378">
        <w:rPr>
          <w:noProof/>
        </w:rPr>
        <w:tab/>
      </w:r>
      <w:r w:rsidR="001C0378">
        <w:rPr>
          <w:noProof/>
        </w:rPr>
        <w:fldChar w:fldCharType="begin"/>
      </w:r>
      <w:r w:rsidR="001C0378">
        <w:rPr>
          <w:noProof/>
        </w:rPr>
        <w:instrText xml:space="preserve"> PAGEREF _Toc54488672 \h </w:instrText>
      </w:r>
      <w:r w:rsidR="001C0378">
        <w:rPr>
          <w:noProof/>
        </w:rPr>
      </w:r>
      <w:r w:rsidR="001C0378">
        <w:rPr>
          <w:noProof/>
        </w:rPr>
        <w:fldChar w:fldCharType="separate"/>
      </w:r>
      <w:r w:rsidR="62F4D033">
        <w:rPr>
          <w:noProof/>
        </w:rPr>
        <w:t>4</w:t>
      </w:r>
      <w:r w:rsidR="001C0378">
        <w:rPr>
          <w:noProof/>
        </w:rPr>
        <w:fldChar w:fldCharType="end"/>
      </w:r>
    </w:p>
    <w:p w14:paraId="041F1706" w14:textId="77777777" w:rsidR="0050511C" w:rsidRDefault="404D6EE2" w:rsidP="29254AD2">
      <w:pPr>
        <w:pStyle w:val="TDC1"/>
        <w:tabs>
          <w:tab w:val="left" w:pos="432"/>
        </w:tabs>
        <w:rPr>
          <w:noProof/>
          <w:color w:val="FF0000"/>
          <w:sz w:val="24"/>
          <w:szCs w:val="24"/>
          <w:lang w:val="es-ES"/>
        </w:rPr>
      </w:pPr>
      <w:r w:rsidRPr="29254AD2">
        <w:rPr>
          <w:noProof/>
        </w:rPr>
        <w:t>8.</w:t>
      </w:r>
      <w:r w:rsidR="001C0378">
        <w:rPr>
          <w:noProof/>
          <w:sz w:val="24"/>
          <w:szCs w:val="24"/>
          <w:lang w:val="es-ES"/>
        </w:rPr>
        <w:tab/>
      </w:r>
      <w:r w:rsidRPr="29254AD2">
        <w:rPr>
          <w:noProof/>
        </w:rPr>
        <w:t>Precedencia y prioridad</w:t>
      </w:r>
      <w:r w:rsidR="001C0378">
        <w:rPr>
          <w:noProof/>
        </w:rPr>
        <w:tab/>
      </w:r>
      <w:r w:rsidR="001C0378">
        <w:rPr>
          <w:noProof/>
        </w:rPr>
        <w:fldChar w:fldCharType="begin"/>
      </w:r>
      <w:r w:rsidR="001C0378">
        <w:rPr>
          <w:noProof/>
        </w:rPr>
        <w:instrText xml:space="preserve"> PAGEREF _Toc54488673 \h </w:instrText>
      </w:r>
      <w:r w:rsidR="001C0378">
        <w:rPr>
          <w:noProof/>
        </w:rPr>
      </w:r>
      <w:r w:rsidR="001C0378">
        <w:rPr>
          <w:noProof/>
        </w:rPr>
        <w:fldChar w:fldCharType="separate"/>
      </w:r>
      <w:r w:rsidR="62F4D033">
        <w:rPr>
          <w:noProof/>
        </w:rPr>
        <w:t>4</w:t>
      </w:r>
      <w:r w:rsidR="001C0378">
        <w:rPr>
          <w:noProof/>
        </w:rPr>
        <w:fldChar w:fldCharType="end"/>
      </w:r>
    </w:p>
    <w:p w14:paraId="37C3019E" w14:textId="77777777" w:rsidR="0050511C" w:rsidRDefault="404D6EE2" w:rsidP="29254AD2">
      <w:pPr>
        <w:pStyle w:val="TDC1"/>
        <w:tabs>
          <w:tab w:val="left" w:pos="432"/>
        </w:tabs>
        <w:rPr>
          <w:noProof/>
          <w:color w:val="FF0000"/>
          <w:sz w:val="24"/>
          <w:szCs w:val="24"/>
          <w:lang w:val="es-ES"/>
        </w:rPr>
      </w:pPr>
      <w:r w:rsidRPr="29254AD2">
        <w:rPr>
          <w:noProof/>
        </w:rPr>
        <w:t>9.</w:t>
      </w:r>
      <w:r w:rsidR="001C0378">
        <w:rPr>
          <w:noProof/>
          <w:sz w:val="24"/>
          <w:szCs w:val="24"/>
          <w:lang w:val="es-ES"/>
        </w:rPr>
        <w:tab/>
      </w:r>
      <w:r w:rsidRPr="29254AD2">
        <w:rPr>
          <w:noProof/>
        </w:rPr>
        <w:t>Otros requerimientos del producto</w:t>
      </w:r>
      <w:r w:rsidR="001C0378">
        <w:rPr>
          <w:noProof/>
        </w:rPr>
        <w:tab/>
      </w:r>
      <w:r w:rsidR="001C0378">
        <w:rPr>
          <w:noProof/>
        </w:rPr>
        <w:fldChar w:fldCharType="begin"/>
      </w:r>
      <w:r w:rsidR="001C0378">
        <w:rPr>
          <w:noProof/>
        </w:rPr>
        <w:instrText xml:space="preserve"> PAGEREF _Toc54488674 \h </w:instrText>
      </w:r>
      <w:r w:rsidR="001C0378">
        <w:rPr>
          <w:noProof/>
        </w:rPr>
      </w:r>
      <w:r w:rsidR="001C0378">
        <w:rPr>
          <w:noProof/>
        </w:rPr>
        <w:fldChar w:fldCharType="separate"/>
      </w:r>
      <w:r w:rsidR="62F4D033">
        <w:rPr>
          <w:noProof/>
        </w:rPr>
        <w:t>4</w:t>
      </w:r>
      <w:r w:rsidR="001C0378">
        <w:rPr>
          <w:noProof/>
        </w:rPr>
        <w:fldChar w:fldCharType="end"/>
      </w:r>
    </w:p>
    <w:p w14:paraId="4F21EC54" w14:textId="77777777" w:rsidR="0050511C" w:rsidRDefault="404D6EE2" w:rsidP="29254AD2">
      <w:pPr>
        <w:pStyle w:val="TDC2"/>
        <w:tabs>
          <w:tab w:val="left" w:pos="1000"/>
        </w:tabs>
        <w:rPr>
          <w:noProof/>
          <w:color w:val="FF0000"/>
          <w:sz w:val="24"/>
          <w:szCs w:val="24"/>
          <w:lang w:val="es-ES"/>
        </w:rPr>
      </w:pPr>
      <w:r>
        <w:rPr>
          <w:noProof/>
          <w:lang w:val="es-ES"/>
        </w:rPr>
        <w:t>9.1</w:t>
      </w:r>
      <w:r w:rsidR="001C0378">
        <w:rPr>
          <w:noProof/>
          <w:sz w:val="24"/>
          <w:szCs w:val="24"/>
          <w:lang w:val="es-ES"/>
        </w:rPr>
        <w:tab/>
      </w:r>
      <w:r>
        <w:rPr>
          <w:noProof/>
          <w:lang w:val="es-ES"/>
        </w:rPr>
        <w:t>Estándares aplicables</w:t>
      </w:r>
      <w:r w:rsidR="001C0378">
        <w:rPr>
          <w:noProof/>
        </w:rPr>
        <w:tab/>
      </w:r>
      <w:r w:rsidR="001C0378">
        <w:rPr>
          <w:noProof/>
        </w:rPr>
        <w:fldChar w:fldCharType="begin"/>
      </w:r>
      <w:r w:rsidR="001C0378">
        <w:rPr>
          <w:noProof/>
        </w:rPr>
        <w:instrText xml:space="preserve"> PAGEREF _Toc54488675 \h </w:instrText>
      </w:r>
      <w:r w:rsidR="001C0378">
        <w:rPr>
          <w:noProof/>
        </w:rPr>
      </w:r>
      <w:r w:rsidR="001C0378">
        <w:rPr>
          <w:noProof/>
        </w:rPr>
        <w:fldChar w:fldCharType="separate"/>
      </w:r>
      <w:r w:rsidR="62F4D033">
        <w:rPr>
          <w:noProof/>
        </w:rPr>
        <w:t>4</w:t>
      </w:r>
      <w:r w:rsidR="001C0378">
        <w:rPr>
          <w:noProof/>
        </w:rPr>
        <w:fldChar w:fldCharType="end"/>
      </w:r>
    </w:p>
    <w:p w14:paraId="63743BDD" w14:textId="77777777" w:rsidR="0050511C" w:rsidRDefault="404D6EE2" w:rsidP="29254AD2">
      <w:pPr>
        <w:pStyle w:val="TDC2"/>
        <w:tabs>
          <w:tab w:val="left" w:pos="1000"/>
        </w:tabs>
        <w:rPr>
          <w:noProof/>
          <w:color w:val="FF0000"/>
          <w:sz w:val="24"/>
          <w:szCs w:val="24"/>
          <w:lang w:val="es-ES"/>
        </w:rPr>
      </w:pPr>
      <w:r>
        <w:rPr>
          <w:noProof/>
          <w:lang w:val="es-ES"/>
        </w:rPr>
        <w:t>9.2</w:t>
      </w:r>
      <w:r w:rsidR="001C0378">
        <w:rPr>
          <w:noProof/>
          <w:sz w:val="24"/>
          <w:szCs w:val="24"/>
          <w:lang w:val="es-ES"/>
        </w:rPr>
        <w:tab/>
      </w:r>
      <w:r>
        <w:rPr>
          <w:noProof/>
          <w:lang w:val="es-ES"/>
        </w:rPr>
        <w:t>Requerimientos del Sistema</w:t>
      </w:r>
      <w:r w:rsidR="001C0378">
        <w:rPr>
          <w:noProof/>
        </w:rPr>
        <w:tab/>
      </w:r>
      <w:r w:rsidR="001C0378">
        <w:rPr>
          <w:noProof/>
        </w:rPr>
        <w:fldChar w:fldCharType="begin"/>
      </w:r>
      <w:r w:rsidR="001C0378">
        <w:rPr>
          <w:noProof/>
        </w:rPr>
        <w:instrText xml:space="preserve"> PAGEREF _Toc54488676 \h </w:instrText>
      </w:r>
      <w:r w:rsidR="001C0378">
        <w:rPr>
          <w:noProof/>
        </w:rPr>
      </w:r>
      <w:r w:rsidR="001C0378">
        <w:rPr>
          <w:noProof/>
        </w:rPr>
        <w:fldChar w:fldCharType="separate"/>
      </w:r>
      <w:r w:rsidR="62F4D033">
        <w:rPr>
          <w:noProof/>
        </w:rPr>
        <w:t>4</w:t>
      </w:r>
      <w:r w:rsidR="001C0378">
        <w:rPr>
          <w:noProof/>
        </w:rPr>
        <w:fldChar w:fldCharType="end"/>
      </w:r>
    </w:p>
    <w:p w14:paraId="7D2975F5" w14:textId="77777777" w:rsidR="0050511C" w:rsidRDefault="404D6EE2" w:rsidP="29254AD2">
      <w:pPr>
        <w:pStyle w:val="TDC2"/>
        <w:tabs>
          <w:tab w:val="left" w:pos="1000"/>
        </w:tabs>
        <w:rPr>
          <w:noProof/>
          <w:color w:val="FF0000"/>
          <w:sz w:val="24"/>
          <w:szCs w:val="24"/>
          <w:lang w:val="es-ES"/>
        </w:rPr>
      </w:pPr>
      <w:r>
        <w:rPr>
          <w:noProof/>
        </w:rPr>
        <w:t>9.3</w:t>
      </w:r>
      <w:r w:rsidR="001C0378">
        <w:rPr>
          <w:noProof/>
          <w:sz w:val="24"/>
          <w:szCs w:val="24"/>
          <w:lang w:val="es-ES"/>
        </w:rPr>
        <w:tab/>
      </w:r>
      <w:r>
        <w:rPr>
          <w:noProof/>
        </w:rPr>
        <w:t>Requerimientos de Desempeño</w:t>
      </w:r>
      <w:r w:rsidR="001C0378">
        <w:rPr>
          <w:noProof/>
        </w:rPr>
        <w:tab/>
      </w:r>
      <w:r w:rsidR="001C0378">
        <w:rPr>
          <w:noProof/>
        </w:rPr>
        <w:fldChar w:fldCharType="begin"/>
      </w:r>
      <w:r w:rsidR="001C0378">
        <w:rPr>
          <w:noProof/>
        </w:rPr>
        <w:instrText xml:space="preserve"> PAGEREF _Toc54488677 \h </w:instrText>
      </w:r>
      <w:r w:rsidR="001C0378">
        <w:rPr>
          <w:noProof/>
        </w:rPr>
      </w:r>
      <w:r w:rsidR="001C0378">
        <w:rPr>
          <w:noProof/>
        </w:rPr>
        <w:fldChar w:fldCharType="separate"/>
      </w:r>
      <w:r w:rsidR="62F4D033">
        <w:rPr>
          <w:noProof/>
        </w:rPr>
        <w:t>4</w:t>
      </w:r>
      <w:r w:rsidR="001C0378">
        <w:rPr>
          <w:noProof/>
        </w:rPr>
        <w:fldChar w:fldCharType="end"/>
      </w:r>
    </w:p>
    <w:p w14:paraId="234841CF" w14:textId="0935889D" w:rsidR="0087211D" w:rsidRPr="0087211D" w:rsidRDefault="404D6EE2" w:rsidP="29254AD2">
      <w:pPr>
        <w:pStyle w:val="TDC2"/>
        <w:tabs>
          <w:tab w:val="left" w:pos="1000"/>
        </w:tabs>
        <w:rPr>
          <w:noProof/>
          <w:color w:val="FF0000"/>
          <w:sz w:val="24"/>
          <w:szCs w:val="24"/>
          <w:lang w:val="es-ES"/>
        </w:rPr>
      </w:pPr>
      <w:r>
        <w:rPr>
          <w:noProof/>
        </w:rPr>
        <w:t>9.4</w:t>
      </w:r>
      <w:r w:rsidR="001C0378">
        <w:rPr>
          <w:noProof/>
          <w:sz w:val="24"/>
          <w:szCs w:val="24"/>
          <w:lang w:val="es-ES"/>
        </w:rPr>
        <w:tab/>
      </w:r>
      <w:r>
        <w:rPr>
          <w:noProof/>
        </w:rPr>
        <w:t>Requerimientos de ambiente</w:t>
      </w:r>
      <w:r w:rsidR="001C0378">
        <w:rPr>
          <w:noProof/>
        </w:rPr>
        <w:tab/>
      </w:r>
      <w:r w:rsidR="001C0378">
        <w:rPr>
          <w:noProof/>
        </w:rPr>
        <w:fldChar w:fldCharType="begin"/>
      </w:r>
      <w:r w:rsidR="001C0378">
        <w:rPr>
          <w:noProof/>
        </w:rPr>
        <w:instrText xml:space="preserve"> PAGEREF _Toc54488678 \h </w:instrText>
      </w:r>
      <w:r w:rsidR="001C0378">
        <w:rPr>
          <w:noProof/>
        </w:rPr>
      </w:r>
      <w:r w:rsidR="001C0378">
        <w:rPr>
          <w:noProof/>
        </w:rPr>
        <w:fldChar w:fldCharType="separate"/>
      </w:r>
      <w:r w:rsidR="62F4D033">
        <w:rPr>
          <w:noProof/>
        </w:rPr>
        <w:t>4</w:t>
      </w:r>
      <w:r w:rsidR="001C0378">
        <w:rPr>
          <w:noProof/>
        </w:rPr>
        <w:fldChar w:fldCharType="end"/>
      </w:r>
    </w:p>
    <w:p w14:paraId="34E3C60D" w14:textId="3F0EAB28" w:rsidR="0050511C" w:rsidRDefault="0050511C" w:rsidP="0087211D">
      <w:pPr>
        <w:pStyle w:val="TDC2"/>
        <w:tabs>
          <w:tab w:val="left" w:pos="1200"/>
        </w:tabs>
        <w:ind w:left="0"/>
        <w:rPr>
          <w:noProof/>
          <w:sz w:val="24"/>
          <w:szCs w:val="24"/>
          <w:lang w:val="es-ES"/>
        </w:rPr>
      </w:pPr>
    </w:p>
    <w:p w14:paraId="2131C01C" w14:textId="77777777" w:rsidR="0050511C" w:rsidRDefault="001C0378">
      <w:pPr>
        <w:pStyle w:val="Ttulo"/>
        <w:rPr>
          <w:lang w:val="es-ES"/>
        </w:rPr>
        <w:sectPr w:rsidR="0050511C">
          <w:headerReference w:type="default" r:id="rId13"/>
          <w:footerReference w:type="default" r:id="rId14"/>
          <w:pgSz w:w="12240" w:h="15840" w:code="1"/>
          <w:pgMar w:top="1440" w:right="1440" w:bottom="1440" w:left="1440" w:header="720" w:footer="720" w:gutter="0"/>
          <w:pgNumType w:fmt="lowerRoman" w:start="2"/>
          <w:cols w:space="720"/>
        </w:sectPr>
      </w:pPr>
      <w:r>
        <w:fldChar w:fldCharType="end"/>
      </w:r>
    </w:p>
    <w:p w14:paraId="0CA3AE6B" w14:textId="77777777" w:rsidR="0050511C" w:rsidRDefault="00F93834">
      <w:pPr>
        <w:pStyle w:val="Ttulo"/>
      </w:pPr>
      <w:fldSimple w:instr="TITLE  \* MERGEFORMAT">
        <w:r>
          <w:t>Visión</w:t>
        </w:r>
      </w:fldSimple>
    </w:p>
    <w:p w14:paraId="7E66F3D8" w14:textId="77777777" w:rsidR="0050511C" w:rsidRDefault="001C0378">
      <w:pPr>
        <w:pStyle w:val="Ttulo1"/>
      </w:pPr>
      <w:bookmarkStart w:id="0" w:name="_Toc456598586"/>
      <w:bookmarkStart w:id="1" w:name="_Toc456600917"/>
      <w:bookmarkStart w:id="2" w:name="_Toc456662656"/>
      <w:bookmarkStart w:id="3" w:name="_Toc54488639"/>
      <w:bookmarkStart w:id="4" w:name="_Toc436203377"/>
      <w:bookmarkStart w:id="5" w:name="_Toc452813577"/>
      <w:r>
        <w:t>Introduc</w:t>
      </w:r>
      <w:bookmarkEnd w:id="0"/>
      <w:bookmarkEnd w:id="1"/>
      <w:bookmarkEnd w:id="2"/>
      <w:r>
        <w:t>ción</w:t>
      </w:r>
      <w:bookmarkEnd w:id="3"/>
    </w:p>
    <w:p w14:paraId="4EA58F6B" w14:textId="209F28A0" w:rsidR="0050511C" w:rsidRDefault="007306F4">
      <w:pPr>
        <w:pStyle w:val="InfoBlue"/>
      </w:pPr>
      <w:r>
        <w:t>Este documento trata sobre un software de una Funeraria, en el documento se habla sobre las definiones, aplicaciones, alcance sobre este proyecto.</w:t>
      </w:r>
    </w:p>
    <w:p w14:paraId="407BCFB7" w14:textId="77777777" w:rsidR="0050511C" w:rsidRDefault="001C0378">
      <w:pPr>
        <w:pStyle w:val="Ttulo2"/>
      </w:pPr>
      <w:bookmarkStart w:id="6" w:name="_Toc456598587"/>
      <w:bookmarkStart w:id="7" w:name="_Toc456600918"/>
      <w:bookmarkStart w:id="8" w:name="_Toc456662657"/>
      <w:bookmarkStart w:id="9" w:name="_Toc54488640"/>
      <w:r>
        <w:t>P</w:t>
      </w:r>
      <w:bookmarkEnd w:id="6"/>
      <w:bookmarkEnd w:id="7"/>
      <w:bookmarkEnd w:id="8"/>
      <w:r>
        <w:t>ropósito</w:t>
      </w:r>
      <w:bookmarkEnd w:id="9"/>
    </w:p>
    <w:p w14:paraId="68DC8322" w14:textId="34B797C4" w:rsidR="0050511C" w:rsidRDefault="005A28FB">
      <w:pPr>
        <w:pStyle w:val="InfoBlue"/>
      </w:pPr>
      <w:r>
        <w:t xml:space="preserve">El propósito de este documento es abarcar todo </w:t>
      </w:r>
      <w:r w:rsidR="002D6879">
        <w:t>lo referente a nuestro proyecto de software de Funeraria El Muerto Feliz. Este software esta orientado a una funeraria que necesite una forma de ofrecer sus servicios de manera optimizada.</w:t>
      </w:r>
    </w:p>
    <w:p w14:paraId="6E9F9F84" w14:textId="77777777" w:rsidR="0050511C" w:rsidRDefault="001C0378">
      <w:pPr>
        <w:pStyle w:val="Ttulo2"/>
      </w:pPr>
      <w:bookmarkStart w:id="10" w:name="_Toc54488641"/>
      <w:r>
        <w:t>Alcance</w:t>
      </w:r>
      <w:bookmarkEnd w:id="10"/>
    </w:p>
    <w:p w14:paraId="7CB787EE" w14:textId="32B2749A" w:rsidR="0050511C" w:rsidRDefault="00AE6BBE">
      <w:pPr>
        <w:pStyle w:val="InfoBlue"/>
      </w:pPr>
      <w:r>
        <w:t xml:space="preserve">El alcance de este documento Visión es poder demostrar como nuestro software </w:t>
      </w:r>
      <w:r w:rsidR="00810FE8">
        <w:t>puede llegar hacer implementado en cualquier empresa u organización, teniendo en cuenta las reglas para implementarlo y evaluarlo posteriormente.</w:t>
      </w:r>
    </w:p>
    <w:p w14:paraId="617AF03E" w14:textId="77777777" w:rsidR="007B7D61" w:rsidRDefault="001C0378" w:rsidP="007B7D61">
      <w:pPr>
        <w:pStyle w:val="Ttulo2"/>
      </w:pPr>
      <w:bookmarkStart w:id="11" w:name="_Toc456598589"/>
      <w:bookmarkStart w:id="12" w:name="_Toc456600920"/>
      <w:bookmarkStart w:id="13" w:name="_Toc456662659"/>
      <w:bookmarkStart w:id="14" w:name="_Toc54488642"/>
      <w:r>
        <w:t>Definiciones, Acrónimos y Abrevia</w:t>
      </w:r>
      <w:bookmarkEnd w:id="11"/>
      <w:bookmarkEnd w:id="12"/>
      <w:bookmarkEnd w:id="13"/>
      <w:r>
        <w:t>turas</w:t>
      </w:r>
      <w:bookmarkEnd w:id="14"/>
    </w:p>
    <w:p w14:paraId="67D468D0" w14:textId="77777777" w:rsid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Acta de Defunción:</w:t>
      </w:r>
      <w:r w:rsidRPr="007B7D61">
        <w:rPr>
          <w:rFonts w:ascii="Times New Roman" w:hAnsi="Times New Roman"/>
          <w:b w:val="0"/>
          <w:i/>
          <w:color w:val="0000FF"/>
        </w:rPr>
        <w:br/>
        <w:t>Documento oficial emitido por el Tribunal Electoral que certifica legalmente la muerte de una persona y permite realizar trámites posteriores.</w:t>
      </w:r>
    </w:p>
    <w:p w14:paraId="73F7F610"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APC:</w:t>
      </w:r>
      <w:r w:rsidRPr="007B7D61">
        <w:rPr>
          <w:rFonts w:ascii="Times New Roman" w:hAnsi="Times New Roman"/>
          <w:b w:val="0"/>
          <w:i/>
          <w:color w:val="0000FF"/>
        </w:rPr>
        <w:br/>
        <w:t>Asociación Panameña de Crédito. No aplica directamente para servicios funerarios, pero se mantiene como referencia si el proyecto lo requiere.</w:t>
      </w:r>
    </w:p>
    <w:p w14:paraId="5FFC3FE6"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Certificado Médico de Defunción:</w:t>
      </w:r>
      <w:r w:rsidRPr="007B7D61">
        <w:rPr>
          <w:rFonts w:ascii="Times New Roman" w:hAnsi="Times New Roman"/>
          <w:b w:val="0"/>
          <w:i/>
          <w:color w:val="0000FF"/>
        </w:rPr>
        <w:br/>
        <w:t>Documento emitido por un médico o por Medicina Forense que confirma el fallecimiento y su causa. Es indispensable para gestionar cualquier trámite funerario.</w:t>
      </w:r>
    </w:p>
    <w:p w14:paraId="6CC189BA"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Cremación:</w:t>
      </w:r>
      <w:r w:rsidRPr="007B7D61">
        <w:rPr>
          <w:rFonts w:ascii="Times New Roman" w:hAnsi="Times New Roman"/>
          <w:b w:val="0"/>
          <w:i/>
          <w:color w:val="0000FF"/>
        </w:rPr>
        <w:br/>
        <w:t>Proceso de reducción del cuerpo a cenizas mediante altas temperaturas en un horno crematorio.</w:t>
      </w:r>
    </w:p>
    <w:p w14:paraId="5D66AC6A"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Inhumación:</w:t>
      </w:r>
      <w:r w:rsidRPr="007B7D61">
        <w:rPr>
          <w:rFonts w:ascii="Times New Roman" w:hAnsi="Times New Roman"/>
          <w:b w:val="0"/>
          <w:i/>
          <w:color w:val="0000FF"/>
        </w:rPr>
        <w:br/>
        <w:t>Acto de enterrar un cuerpo en un cementerio o terreno autorizado.</w:t>
      </w:r>
    </w:p>
    <w:p w14:paraId="7A51F714"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Nicho Funerario:</w:t>
      </w:r>
      <w:r w:rsidRPr="007B7D61">
        <w:rPr>
          <w:rFonts w:ascii="Times New Roman" w:hAnsi="Times New Roman"/>
          <w:b w:val="0"/>
          <w:i/>
          <w:color w:val="0000FF"/>
        </w:rPr>
        <w:br/>
        <w:t>Espacio físico destinado a almacenar urnas con cenizas, ubicado en columbarios, capillas o estructuras verticales de cementerios.</w:t>
      </w:r>
    </w:p>
    <w:p w14:paraId="3DEC74FB"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Obituario:</w:t>
      </w:r>
      <w:r w:rsidRPr="007B7D61">
        <w:rPr>
          <w:rFonts w:ascii="Times New Roman" w:hAnsi="Times New Roman"/>
          <w:b w:val="0"/>
          <w:i/>
          <w:color w:val="0000FF"/>
        </w:rPr>
        <w:br/>
        <w:t>Aviso o publicación con información del fallecido, preparado por el equipo de diseño de la funeraria.</w:t>
      </w:r>
    </w:p>
    <w:p w14:paraId="3F0ABFE2"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Paquete Básico:</w:t>
      </w:r>
      <w:r w:rsidRPr="007B7D61">
        <w:rPr>
          <w:rFonts w:ascii="Times New Roman" w:hAnsi="Times New Roman"/>
          <w:b w:val="0"/>
          <w:i/>
          <w:color w:val="0000FF"/>
        </w:rPr>
        <w:br/>
        <w:t>Servicio funerario que incluye ataúd estándar, traslado del cuerpo, trámites esenciales y una velación sencilla.</w:t>
      </w:r>
    </w:p>
    <w:p w14:paraId="04811EB9"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Paquete Premium:</w:t>
      </w:r>
      <w:r w:rsidRPr="007B7D61">
        <w:rPr>
          <w:rFonts w:ascii="Times New Roman" w:hAnsi="Times New Roman"/>
          <w:b w:val="0"/>
          <w:i/>
          <w:color w:val="0000FF"/>
        </w:rPr>
        <w:br/>
        <w:t>Servicio funerario completo que incluye ataúd personalizado, sala de velación decorada, recordatorios, flores y otros elementos adicionales.</w:t>
      </w:r>
    </w:p>
    <w:p w14:paraId="0E39489F"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Recepcionista:</w:t>
      </w:r>
      <w:r w:rsidRPr="007B7D61">
        <w:rPr>
          <w:rFonts w:ascii="Times New Roman" w:hAnsi="Times New Roman"/>
          <w:b w:val="0"/>
          <w:i/>
          <w:color w:val="0000FF"/>
        </w:rPr>
        <w:br/>
        <w:t>Personal encargado de registrar la solicitud del servicio funerario y recopilar los datos iniciales del cliente.</w:t>
      </w:r>
    </w:p>
    <w:p w14:paraId="0664F8F4"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Tanatólogo / Preparador del Cuerpo:</w:t>
      </w:r>
      <w:r w:rsidRPr="007B7D61">
        <w:rPr>
          <w:rFonts w:ascii="Times New Roman" w:hAnsi="Times New Roman"/>
          <w:b w:val="0"/>
          <w:i/>
          <w:color w:val="0000FF"/>
        </w:rPr>
        <w:br/>
      </w:r>
      <w:r w:rsidRPr="007B7D61">
        <w:rPr>
          <w:rFonts w:ascii="Times New Roman" w:hAnsi="Times New Roman"/>
          <w:b w:val="0"/>
          <w:i/>
          <w:color w:val="0000FF"/>
        </w:rPr>
        <w:lastRenderedPageBreak/>
        <w:t>Profesional responsable del embalsamamiento, maquillaje, vestido y preparación estética del difunto.</w:t>
      </w:r>
    </w:p>
    <w:p w14:paraId="56B6DA25"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Traslado del Cuerpo:</w:t>
      </w:r>
      <w:r w:rsidRPr="007B7D61">
        <w:rPr>
          <w:rFonts w:ascii="Times New Roman" w:hAnsi="Times New Roman"/>
          <w:b w:val="0"/>
          <w:i/>
          <w:color w:val="0000FF"/>
        </w:rPr>
        <w:br/>
        <w:t>Servicio que consiste en recoger a la persona fallecida y transportarla según los protocolos sanitarios hacia la funeraria o el sitio de velación.</w:t>
      </w:r>
    </w:p>
    <w:p w14:paraId="67C451A7"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Permiso de Inhumación o Cremación:</w:t>
      </w:r>
      <w:r w:rsidRPr="007B7D61">
        <w:rPr>
          <w:rFonts w:ascii="Times New Roman" w:hAnsi="Times New Roman"/>
          <w:b w:val="0"/>
          <w:i/>
          <w:color w:val="0000FF"/>
        </w:rPr>
        <w:br/>
        <w:t>Autorización emitida por el municipio que permite sepultar o cremar a una persona. Solo puede gestionarse con el certificado médico de defunción.</w:t>
      </w:r>
    </w:p>
    <w:p w14:paraId="1CDA75AE"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Servicio Funerario:</w:t>
      </w:r>
      <w:r w:rsidRPr="007B7D61">
        <w:rPr>
          <w:rFonts w:ascii="Times New Roman" w:hAnsi="Times New Roman"/>
          <w:b w:val="0"/>
          <w:i/>
          <w:color w:val="0000FF"/>
        </w:rPr>
        <w:br/>
        <w:t>Conjunto de actividades que incluyen preparación del cuerpo, gestiones legales, velación, traslado y disposición final (cremación, entierro o nicho).</w:t>
      </w:r>
    </w:p>
    <w:p w14:paraId="4687A082"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Velación / Velorio:</w:t>
      </w:r>
      <w:r w:rsidRPr="007B7D61">
        <w:rPr>
          <w:rFonts w:ascii="Times New Roman" w:hAnsi="Times New Roman"/>
          <w:b w:val="0"/>
          <w:i/>
          <w:color w:val="0000FF"/>
        </w:rPr>
        <w:br/>
        <w:t>Ceremonia donde familiares y allegados se reúnen para despedir al fallecido, realizada en salas de la funeraria o en la residencia.</w:t>
      </w:r>
    </w:p>
    <w:p w14:paraId="50AB93E1"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Coordinador de Velación:</w:t>
      </w:r>
      <w:r w:rsidRPr="007B7D61">
        <w:rPr>
          <w:rFonts w:ascii="Times New Roman" w:hAnsi="Times New Roman"/>
          <w:b w:val="0"/>
          <w:i/>
          <w:color w:val="0000FF"/>
        </w:rPr>
        <w:br/>
        <w:t>Encargado de organizar la logística del velorio, ya sea en la funeraria o en el domicilio de la familia.</w:t>
      </w:r>
    </w:p>
    <w:p w14:paraId="18A4A8C9" w14:textId="77777777" w:rsidR="007B7D61"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Gestión Documental:</w:t>
      </w:r>
      <w:r w:rsidRPr="007B7D61">
        <w:rPr>
          <w:rFonts w:ascii="Times New Roman" w:hAnsi="Times New Roman"/>
          <w:b w:val="0"/>
          <w:i/>
          <w:color w:val="0000FF"/>
        </w:rPr>
        <w:br/>
        <w:t>Servicio adicional ofrecido por la funeraria para tramitar documentos legales cuando la familia no los posee.</w:t>
      </w:r>
    </w:p>
    <w:p w14:paraId="58B18E0E" w14:textId="3246029F" w:rsidR="0050511C" w:rsidRPr="007B7D61" w:rsidRDefault="007B7D61" w:rsidP="007B7D61">
      <w:pPr>
        <w:pStyle w:val="Ttulo2"/>
        <w:numPr>
          <w:ilvl w:val="0"/>
          <w:numId w:val="4"/>
        </w:numPr>
        <w:rPr>
          <w:rFonts w:ascii="Times New Roman" w:hAnsi="Times New Roman"/>
          <w:b w:val="0"/>
          <w:i/>
          <w:color w:val="0000FF"/>
        </w:rPr>
      </w:pPr>
      <w:r w:rsidRPr="007B7D61">
        <w:rPr>
          <w:rFonts w:ascii="Times New Roman" w:hAnsi="Times New Roman"/>
          <w:b w:val="0"/>
          <w:i/>
          <w:color w:val="0000FF"/>
        </w:rPr>
        <w:t>Factura Oficial:</w:t>
      </w:r>
      <w:r w:rsidRPr="007B7D61">
        <w:rPr>
          <w:rFonts w:ascii="Times New Roman" w:hAnsi="Times New Roman"/>
          <w:b w:val="0"/>
          <w:i/>
          <w:color w:val="0000FF"/>
        </w:rPr>
        <w:br/>
        <w:t>Documento emitido por el área de finanzas que formaliza el cierre del servicio y su pago.</w:t>
      </w:r>
    </w:p>
    <w:p w14:paraId="614B5761" w14:textId="3184CB82" w:rsidR="008A07C8" w:rsidRDefault="001C0378" w:rsidP="009A0288">
      <w:pPr>
        <w:pStyle w:val="Ttulo2"/>
      </w:pPr>
      <w:bookmarkStart w:id="15" w:name="_Toc456598590"/>
      <w:bookmarkStart w:id="16" w:name="_Toc456600921"/>
      <w:bookmarkStart w:id="17" w:name="_Toc456662660"/>
      <w:bookmarkStart w:id="18" w:name="_Toc54488643"/>
      <w:r>
        <w:t>Referencias</w:t>
      </w:r>
      <w:bookmarkEnd w:id="15"/>
      <w:bookmarkEnd w:id="16"/>
      <w:bookmarkEnd w:id="17"/>
      <w:bookmarkEnd w:id="18"/>
    </w:p>
    <w:p w14:paraId="2D90A55F" w14:textId="77777777" w:rsidR="008A07C8" w:rsidRPr="008A07C8" w:rsidRDefault="008A07C8" w:rsidP="008A07C8">
      <w:pPr>
        <w:pStyle w:val="Textoindependiente"/>
        <w:rPr>
          <w:color w:val="0000FF"/>
        </w:rPr>
      </w:pPr>
      <w:r w:rsidRPr="008A07C8">
        <w:rPr>
          <w:color w:val="0000FF"/>
        </w:rPr>
        <w:t>1. Servicios Funerarios Integrales ofrecidos por Colinas de la Paz Número de Reporte: N/A Fecha (Est.): 2024 Publicador: Colinas de la Paz, S.A. (Funeraria y Cementerio Privado en Panamá) Obtención: Acceso en línea directo en https://colinasdelapaz.com/servicios-funerarios</w:t>
      </w:r>
    </w:p>
    <w:p w14:paraId="2124F84B" w14:textId="77777777" w:rsidR="008A07C8" w:rsidRPr="008A07C8" w:rsidRDefault="008A07C8" w:rsidP="008A07C8">
      <w:pPr>
        <w:pStyle w:val="Textoindependiente"/>
        <w:rPr>
          <w:color w:val="0000FF"/>
        </w:rPr>
      </w:pPr>
    </w:p>
    <w:p w14:paraId="2256135D" w14:textId="77777777" w:rsidR="008A07C8" w:rsidRPr="008A07C8" w:rsidRDefault="008A07C8" w:rsidP="008A07C8">
      <w:pPr>
        <w:pStyle w:val="Textoindependiente"/>
        <w:rPr>
          <w:color w:val="0000FF"/>
        </w:rPr>
      </w:pPr>
      <w:r w:rsidRPr="008A07C8">
        <w:rPr>
          <w:color w:val="0000FF"/>
        </w:rPr>
        <w:t>2. Guía de Buenas Prácticas y Ética Profesional en Servicios Fúnebres Número de Reporte: GBPE-2023 Fecha (Est.): 2023 Publicador: Asociación Nacional de Funerarias (Ej. NFDA, FIAT-IFTA) Obtención: Publicaciones oficiales de la asociación.</w:t>
      </w:r>
    </w:p>
    <w:p w14:paraId="5B31A083" w14:textId="77777777" w:rsidR="008A07C8" w:rsidRPr="008A07C8" w:rsidRDefault="008A07C8" w:rsidP="008A07C8">
      <w:pPr>
        <w:pStyle w:val="Textoindependiente"/>
        <w:rPr>
          <w:color w:val="0000FF"/>
        </w:rPr>
      </w:pPr>
    </w:p>
    <w:p w14:paraId="19E7B79B" w14:textId="77777777" w:rsidR="008A07C8" w:rsidRPr="008A07C8" w:rsidRDefault="008A07C8" w:rsidP="008A07C8">
      <w:pPr>
        <w:pStyle w:val="Textoindependiente"/>
        <w:rPr>
          <w:color w:val="0000FF"/>
        </w:rPr>
      </w:pPr>
      <w:r w:rsidRPr="008A07C8">
        <w:rPr>
          <w:color w:val="0000FF"/>
        </w:rPr>
        <w:t>3. Regulaciones y Licencias para Servicios Funerarios en Panamá Número de Reporte: RSF-PAN-2024 Fecha (Est.): 2024 Publicador: Ministerio de Salud Pública de Panamá Obtención: Sitio web oficial del Ministerio de Salud.</w:t>
      </w:r>
    </w:p>
    <w:p w14:paraId="697B6C01" w14:textId="77777777" w:rsidR="008A07C8" w:rsidRPr="008A07C8" w:rsidRDefault="008A07C8" w:rsidP="008A07C8">
      <w:pPr>
        <w:pStyle w:val="Textoindependiente"/>
        <w:rPr>
          <w:color w:val="0000FF"/>
        </w:rPr>
      </w:pPr>
    </w:p>
    <w:p w14:paraId="3EEB5321" w14:textId="77777777" w:rsidR="008A07C8" w:rsidRPr="008A07C8" w:rsidRDefault="008A07C8" w:rsidP="008A07C8">
      <w:pPr>
        <w:pStyle w:val="Textoindependiente"/>
        <w:rPr>
          <w:color w:val="0000FF"/>
        </w:rPr>
      </w:pPr>
      <w:r w:rsidRPr="008A07C8">
        <w:rPr>
          <w:color w:val="0000FF"/>
        </w:rPr>
        <w:t>4. Análisis de Mercado del Sector Funerario Global y Tendencias Número de Reporte: AMR-2023-G Fecha (Est.): 2023 Publicador: Firmas de Investigación de Mercados/Consultoras Obtención: Bases de datos de informes de industria.</w:t>
      </w:r>
    </w:p>
    <w:p w14:paraId="64E100FD" w14:textId="77777777" w:rsidR="008A07C8" w:rsidRPr="008A07C8" w:rsidRDefault="008A07C8" w:rsidP="008A07C8">
      <w:pPr>
        <w:pStyle w:val="Textoindependiente"/>
        <w:rPr>
          <w:color w:val="0000FF"/>
        </w:rPr>
      </w:pPr>
    </w:p>
    <w:p w14:paraId="4840333F" w14:textId="26EFC83F" w:rsidR="008A07C8" w:rsidRPr="008A07C8" w:rsidRDefault="008A07C8" w:rsidP="008A07C8">
      <w:pPr>
        <w:pStyle w:val="Textoindependiente"/>
        <w:rPr>
          <w:color w:val="0000FF"/>
        </w:rPr>
      </w:pPr>
      <w:r w:rsidRPr="008A07C8">
        <w:rPr>
          <w:color w:val="0000FF"/>
        </w:rPr>
        <w:t>5. Protocolos de Tanatopraxia y Tanatoestética: Manual Básico Número de Reporte: MPTT-01 Fecha (Est.): N/A Publicador: Centros de Formación Especializada en Tanatología Obtención: Material didáctico institucional.</w:t>
      </w:r>
    </w:p>
    <w:p w14:paraId="34C83C43" w14:textId="77777777" w:rsidR="0050511C" w:rsidRDefault="001C0378">
      <w:pPr>
        <w:pStyle w:val="Ttulo2"/>
      </w:pPr>
      <w:bookmarkStart w:id="19" w:name="_Toc54488644"/>
      <w:r>
        <w:t>Resumen</w:t>
      </w:r>
      <w:bookmarkEnd w:id="19"/>
    </w:p>
    <w:p w14:paraId="29052DD0" w14:textId="7A75392A" w:rsidR="007B7D61" w:rsidRPr="007B7D61" w:rsidRDefault="007B7D61" w:rsidP="007B7D61">
      <w:pPr>
        <w:pStyle w:val="InfoBlue"/>
        <w:rPr>
          <w:lang w:val="es-PA"/>
        </w:rPr>
      </w:pPr>
      <w:r w:rsidRPr="007B7D61">
        <w:rPr>
          <w:lang w:val="es-PA"/>
        </w:rPr>
        <w:t xml:space="preserve">La Funeraria </w:t>
      </w:r>
      <w:r w:rsidRPr="007B7D61">
        <w:rPr>
          <w:iCs/>
          <w:lang w:val="es-PA"/>
        </w:rPr>
        <w:t>El Muerto Feliz</w:t>
      </w:r>
      <w:r w:rsidRPr="007B7D61">
        <w:rPr>
          <w:lang w:val="es-PA"/>
        </w:rPr>
        <w:t xml:space="preserve"> ofrece servicios integrales para la despedida de un ser querido, incluyendo la preparación del cuerpo, organización del velorio, gestiones legales, traslado, cremación o entierro, y </w:t>
      </w:r>
      <w:r w:rsidRPr="007B7D61">
        <w:rPr>
          <w:lang w:val="es-PA"/>
        </w:rPr>
        <w:lastRenderedPageBreak/>
        <w:t>servicios adicionales como obituarios o ceremonias religiosas. La atención inicia con la recepcionista, quien registra la solicitud y recopila los datos en Excel. Para activar cualquier servicio, es obligatorio contar con el certificado médico de defunción y, posteriormente, obtener el permiso de inhumación o cremación y el acta de defunción emitida por el Tribunal Electoral.</w:t>
      </w:r>
    </w:p>
    <w:p w14:paraId="00BCAFE2" w14:textId="7E1EE854" w:rsidR="0050511C" w:rsidRPr="007B7D61" w:rsidRDefault="007B7D61" w:rsidP="007B7D61">
      <w:pPr>
        <w:pStyle w:val="InfoBlue"/>
        <w:rPr>
          <w:lang w:val="es-PA"/>
        </w:rPr>
      </w:pPr>
      <w:r w:rsidRPr="007B7D61">
        <w:rPr>
          <w:lang w:val="es-PA"/>
        </w:rPr>
        <w:t>Cuando la familia no dispone de estos documentos, la funeraria ofrece un servicio adicional de gestión documental, apoyándolos en la obtención de los permisos. Tras completar las formalidades legales, el personal de traslado recoge al difunto y lo lleva a las instalaciones, donde el tanatólogo realiza el embalsamamiento, vestido y maquillaje. Luego continúa la gestión administrativa y la coordinación del velorio, ya sea en salas de la funeraria o en la residencia de la familia.</w:t>
      </w:r>
    </w:p>
    <w:p w14:paraId="0C82B40E" w14:textId="47EA11AD" w:rsidR="007B7D61" w:rsidRPr="007B7D61" w:rsidRDefault="001C0378" w:rsidP="007B7D61">
      <w:pPr>
        <w:pStyle w:val="Ttulo1"/>
      </w:pPr>
      <w:bookmarkStart w:id="20" w:name="_Toc54488645"/>
      <w:bookmarkEnd w:id="4"/>
      <w:bookmarkEnd w:id="5"/>
      <w:r>
        <w:t>Posicionamiento del Producto</w:t>
      </w:r>
      <w:bookmarkEnd w:id="20"/>
    </w:p>
    <w:p w14:paraId="57452F6E" w14:textId="77777777" w:rsidR="0050511C" w:rsidRDefault="001C0378">
      <w:pPr>
        <w:pStyle w:val="Ttulo2"/>
      </w:pPr>
      <w:bookmarkStart w:id="21" w:name="_Toc436203378"/>
      <w:bookmarkStart w:id="22" w:name="_Toc452813578"/>
      <w:bookmarkStart w:id="23" w:name="_Toc456662663"/>
      <w:bookmarkStart w:id="24" w:name="_Toc54488646"/>
      <w:r>
        <w:t>Oportunidades del Negocio</w:t>
      </w:r>
      <w:bookmarkEnd w:id="21"/>
      <w:bookmarkEnd w:id="22"/>
      <w:bookmarkEnd w:id="23"/>
      <w:bookmarkEnd w:id="24"/>
    </w:p>
    <w:p w14:paraId="5409EE7D" w14:textId="52F8CCB9" w:rsidR="007B7D61" w:rsidRPr="007B7D61" w:rsidRDefault="007B7D61" w:rsidP="007B7D61">
      <w:pPr>
        <w:pStyle w:val="InfoBlue"/>
        <w:rPr>
          <w:lang w:val="es-PA"/>
        </w:rPr>
      </w:pPr>
      <w:r w:rsidRPr="007B7D61">
        <w:rPr>
          <w:lang w:val="es-PA"/>
        </w:rPr>
        <w:t xml:space="preserve">El proyecto ofrece varias oportunidades clave para la Funeraria </w:t>
      </w:r>
      <w:r w:rsidRPr="007B7D61">
        <w:rPr>
          <w:iCs/>
          <w:lang w:val="es-PA"/>
        </w:rPr>
        <w:t>El Muerto Feliz</w:t>
      </w:r>
      <w:r w:rsidRPr="007B7D61">
        <w:rPr>
          <w:lang w:val="es-PA"/>
        </w:rPr>
        <w:t>. Permite digitalizar el registro de solicitudes y evitar errores del manejo manual en Excel, agilizando la atención al cliente. También mejora el control de documentos legales, asegurando que los servicios solo se activen cuando se cumplen los permisos requeridos.</w:t>
      </w:r>
    </w:p>
    <w:p w14:paraId="14396728" w14:textId="2DD2B8CA" w:rsidR="0050511C" w:rsidRPr="007B7D61" w:rsidRDefault="007B7D61" w:rsidP="007B7D61">
      <w:pPr>
        <w:pStyle w:val="InfoBlue"/>
        <w:rPr>
          <w:lang w:val="es-PA"/>
        </w:rPr>
      </w:pPr>
      <w:r w:rsidRPr="007B7D61">
        <w:rPr>
          <w:lang w:val="es-PA"/>
        </w:rPr>
        <w:t>El sistema facilita la coordinación entre áreas (traslado, tanatología, velación y finanzas), reduciendo tiempos y fallos operativos. Además, organiza mejor los paquetes y servicios adicionales, aumentando oportunidades de venta y claridad para la familia.</w:t>
      </w:r>
    </w:p>
    <w:p w14:paraId="793714FD" w14:textId="77777777" w:rsidR="0050511C" w:rsidRDefault="001C0378">
      <w:pPr>
        <w:pStyle w:val="Ttulo2"/>
      </w:pPr>
      <w:bookmarkStart w:id="25" w:name="_Toc54488647"/>
      <w:r>
        <w:t>Informe del Problema</w:t>
      </w:r>
      <w:bookmarkEnd w:id="25"/>
    </w:p>
    <w:p w14:paraId="512D153C" w14:textId="58A42669" w:rsidR="0050511C" w:rsidRDefault="0050511C" w:rsidP="00A474C6">
      <w:pPr>
        <w:pStyle w:val="InfoBlue"/>
        <w:ind w:left="0"/>
      </w:pPr>
    </w:p>
    <w:tbl>
      <w:tblPr>
        <w:tblW w:w="0" w:type="auto"/>
        <w:tblInd w:w="1458" w:type="dxa"/>
        <w:tblLayout w:type="fixed"/>
        <w:tblLook w:val="0000" w:firstRow="0" w:lastRow="0" w:firstColumn="0" w:lastColumn="0" w:noHBand="0" w:noVBand="0"/>
      </w:tblPr>
      <w:tblGrid>
        <w:gridCol w:w="2340"/>
        <w:gridCol w:w="3600"/>
      </w:tblGrid>
      <w:tr w:rsidR="0050511C" w14:paraId="3D4B30BD" w14:textId="77777777">
        <w:tc>
          <w:tcPr>
            <w:tcW w:w="2340" w:type="dxa"/>
            <w:tcBorders>
              <w:top w:val="single" w:sz="12" w:space="0" w:color="auto"/>
              <w:left w:val="single" w:sz="12" w:space="0" w:color="auto"/>
              <w:bottom w:val="single" w:sz="6" w:space="0" w:color="auto"/>
              <w:right w:val="single" w:sz="12" w:space="0" w:color="auto"/>
            </w:tcBorders>
            <w:shd w:val="pct25" w:color="auto" w:fill="auto"/>
          </w:tcPr>
          <w:p w14:paraId="49948B38" w14:textId="77777777" w:rsidR="0050511C" w:rsidRDefault="001C0378">
            <w:pPr>
              <w:pStyle w:val="Textoindependiente"/>
              <w:keepNext/>
              <w:ind w:left="72"/>
            </w:pPr>
            <w:r>
              <w:t>El problema de</w:t>
            </w:r>
          </w:p>
        </w:tc>
        <w:tc>
          <w:tcPr>
            <w:tcW w:w="3600" w:type="dxa"/>
            <w:tcBorders>
              <w:top w:val="single" w:sz="12" w:space="0" w:color="auto"/>
              <w:bottom w:val="single" w:sz="6" w:space="0" w:color="auto"/>
              <w:right w:val="single" w:sz="12" w:space="0" w:color="auto"/>
            </w:tcBorders>
          </w:tcPr>
          <w:p w14:paraId="62ADB6D0" w14:textId="2845EADB" w:rsidR="0050511C" w:rsidRDefault="00A474C6">
            <w:pPr>
              <w:pStyle w:val="Textoindependiente"/>
              <w:ind w:left="0"/>
            </w:pPr>
            <w:r w:rsidRPr="00A474C6">
              <w:t>La gestión manual de solicitudes, documentos y procesos funerarios mediante archivos Excel, trámites dispersos y comunicación no estructurada.</w:t>
            </w:r>
          </w:p>
        </w:tc>
      </w:tr>
      <w:tr w:rsidR="0050511C" w14:paraId="094228B5" w14:textId="77777777">
        <w:tc>
          <w:tcPr>
            <w:tcW w:w="2340" w:type="dxa"/>
            <w:tcBorders>
              <w:top w:val="single" w:sz="6" w:space="0" w:color="auto"/>
              <w:left w:val="single" w:sz="12" w:space="0" w:color="auto"/>
              <w:bottom w:val="single" w:sz="6" w:space="0" w:color="auto"/>
              <w:right w:val="single" w:sz="12" w:space="0" w:color="auto"/>
            </w:tcBorders>
            <w:shd w:val="pct25" w:color="auto" w:fill="auto"/>
          </w:tcPr>
          <w:p w14:paraId="0899A113" w14:textId="77777777" w:rsidR="0050511C" w:rsidRDefault="001C0378">
            <w:pPr>
              <w:pStyle w:val="Textoindependiente"/>
              <w:keepNext/>
              <w:ind w:left="72"/>
            </w:pPr>
            <w:r>
              <w:t>Afecta a</w:t>
            </w:r>
          </w:p>
        </w:tc>
        <w:tc>
          <w:tcPr>
            <w:tcW w:w="3600" w:type="dxa"/>
            <w:tcBorders>
              <w:top w:val="single" w:sz="6" w:space="0" w:color="auto"/>
              <w:bottom w:val="single" w:sz="6" w:space="0" w:color="auto"/>
              <w:right w:val="single" w:sz="12" w:space="0" w:color="auto"/>
            </w:tcBorders>
          </w:tcPr>
          <w:p w14:paraId="08C50449" w14:textId="27267D83" w:rsidR="0050511C" w:rsidRDefault="00A474C6">
            <w:pPr>
              <w:pStyle w:val="Textoindependiente"/>
              <w:ind w:left="0"/>
            </w:pPr>
            <w:r w:rsidRPr="00A474C6">
              <w:t>La recepcionista, el personal de traslado, tanatología, coordinación de velación, finanzas y a las familias que solicitan el servicio.</w:t>
            </w:r>
          </w:p>
        </w:tc>
      </w:tr>
      <w:tr w:rsidR="0050511C" w14:paraId="41DDC8CC" w14:textId="77777777">
        <w:tc>
          <w:tcPr>
            <w:tcW w:w="2340" w:type="dxa"/>
            <w:tcBorders>
              <w:top w:val="single" w:sz="6" w:space="0" w:color="auto"/>
              <w:left w:val="single" w:sz="12" w:space="0" w:color="auto"/>
              <w:bottom w:val="single" w:sz="6" w:space="0" w:color="auto"/>
              <w:right w:val="single" w:sz="12" w:space="0" w:color="auto"/>
            </w:tcBorders>
            <w:shd w:val="pct25" w:color="auto" w:fill="auto"/>
          </w:tcPr>
          <w:p w14:paraId="4A206678" w14:textId="77777777" w:rsidR="0050511C" w:rsidRDefault="001C0378">
            <w:pPr>
              <w:pStyle w:val="Textoindependiente"/>
              <w:keepNext/>
              <w:ind w:left="72"/>
            </w:pPr>
            <w:r>
              <w:t>El impacto es</w:t>
            </w:r>
          </w:p>
        </w:tc>
        <w:tc>
          <w:tcPr>
            <w:tcW w:w="3600" w:type="dxa"/>
            <w:tcBorders>
              <w:top w:val="single" w:sz="6" w:space="0" w:color="auto"/>
              <w:bottom w:val="single" w:sz="6" w:space="0" w:color="auto"/>
              <w:right w:val="single" w:sz="12" w:space="0" w:color="auto"/>
            </w:tcBorders>
          </w:tcPr>
          <w:p w14:paraId="5807E4B5" w14:textId="57FBB0A0" w:rsidR="0050511C" w:rsidRDefault="00A474C6">
            <w:pPr>
              <w:pStyle w:val="Textoindependiente"/>
              <w:ind w:left="0"/>
            </w:pPr>
            <w:r w:rsidRPr="00A474C6">
              <w:t>Retrasos en la atención, riesgo de errores en los datos, pérdida o falta de documentos legales, poca coordinación entre áreas, demoras en los servicios y una experiencia menos organizada para las familias.</w:t>
            </w:r>
          </w:p>
        </w:tc>
      </w:tr>
      <w:tr w:rsidR="0050511C" w14:paraId="2954F2AB" w14:textId="77777777">
        <w:tc>
          <w:tcPr>
            <w:tcW w:w="2340" w:type="dxa"/>
            <w:tcBorders>
              <w:top w:val="single" w:sz="6" w:space="0" w:color="auto"/>
              <w:left w:val="single" w:sz="12" w:space="0" w:color="auto"/>
              <w:bottom w:val="single" w:sz="6" w:space="0" w:color="auto"/>
              <w:right w:val="single" w:sz="12" w:space="0" w:color="auto"/>
            </w:tcBorders>
            <w:shd w:val="pct25" w:color="auto" w:fill="auto"/>
          </w:tcPr>
          <w:p w14:paraId="746D1A2A" w14:textId="77777777" w:rsidR="0050511C" w:rsidRDefault="001C0378">
            <w:pPr>
              <w:pStyle w:val="Textoindependiente"/>
              <w:ind w:left="72"/>
            </w:pPr>
            <w:r>
              <w:t>Una solución exitosa sería</w:t>
            </w:r>
          </w:p>
        </w:tc>
        <w:tc>
          <w:tcPr>
            <w:tcW w:w="3600" w:type="dxa"/>
            <w:tcBorders>
              <w:top w:val="single" w:sz="6" w:space="0" w:color="auto"/>
              <w:bottom w:val="single" w:sz="6" w:space="0" w:color="auto"/>
              <w:right w:val="single" w:sz="12" w:space="0" w:color="auto"/>
            </w:tcBorders>
          </w:tcPr>
          <w:p w14:paraId="5498F22B" w14:textId="77777777" w:rsidR="00A474C6" w:rsidRDefault="00A474C6" w:rsidP="00A474C6">
            <w:pPr>
              <w:pStyle w:val="Textoindependiente"/>
              <w:numPr>
                <w:ilvl w:val="0"/>
                <w:numId w:val="4"/>
              </w:numPr>
              <w:rPr>
                <w:lang w:val="es-PA"/>
              </w:rPr>
            </w:pPr>
            <w:r w:rsidRPr="00A474C6">
              <w:rPr>
                <w:lang w:val="es-PA"/>
              </w:rPr>
              <w:t>Centralizar toda la información en un sistema único.</w:t>
            </w:r>
          </w:p>
          <w:p w14:paraId="189E07C3" w14:textId="77777777" w:rsidR="00A474C6" w:rsidRDefault="00A474C6" w:rsidP="00A474C6">
            <w:pPr>
              <w:pStyle w:val="Textoindependiente"/>
              <w:numPr>
                <w:ilvl w:val="0"/>
                <w:numId w:val="4"/>
              </w:numPr>
              <w:rPr>
                <w:lang w:val="es-PA"/>
              </w:rPr>
            </w:pPr>
            <w:r w:rsidRPr="00A474C6">
              <w:rPr>
                <w:lang w:val="es-PA"/>
              </w:rPr>
              <w:t>Garantizar que ningún servicio inicie sin los documentos requeridos.</w:t>
            </w:r>
          </w:p>
          <w:p w14:paraId="597E430C" w14:textId="77777777" w:rsidR="00A474C6" w:rsidRDefault="00A474C6" w:rsidP="00A474C6">
            <w:pPr>
              <w:pStyle w:val="Textoindependiente"/>
              <w:numPr>
                <w:ilvl w:val="0"/>
                <w:numId w:val="4"/>
              </w:numPr>
              <w:rPr>
                <w:lang w:val="es-PA"/>
              </w:rPr>
            </w:pPr>
            <w:r w:rsidRPr="00A474C6">
              <w:rPr>
                <w:lang w:val="es-PA"/>
              </w:rPr>
              <w:t>Facilitar la coordinación entre departamentos.</w:t>
            </w:r>
          </w:p>
          <w:p w14:paraId="1AA6A83F" w14:textId="77777777" w:rsidR="00A474C6" w:rsidRDefault="00A474C6" w:rsidP="00A474C6">
            <w:pPr>
              <w:pStyle w:val="Textoindependiente"/>
              <w:numPr>
                <w:ilvl w:val="0"/>
                <w:numId w:val="4"/>
              </w:numPr>
              <w:rPr>
                <w:lang w:val="es-PA"/>
              </w:rPr>
            </w:pPr>
            <w:r w:rsidRPr="00A474C6">
              <w:rPr>
                <w:lang w:val="es-PA"/>
              </w:rPr>
              <w:lastRenderedPageBreak/>
              <w:t>Acelerar los tiempos de respuesta y mejorar la calidad del servicio.</w:t>
            </w:r>
          </w:p>
          <w:p w14:paraId="239E27B8" w14:textId="43B89130" w:rsidR="00A474C6" w:rsidRPr="00A474C6" w:rsidRDefault="00A474C6" w:rsidP="00A474C6">
            <w:pPr>
              <w:pStyle w:val="Textoindependiente"/>
              <w:numPr>
                <w:ilvl w:val="0"/>
                <w:numId w:val="4"/>
              </w:numPr>
              <w:rPr>
                <w:lang w:val="es-PA"/>
              </w:rPr>
            </w:pPr>
            <w:r w:rsidRPr="00A474C6">
              <w:rPr>
                <w:lang w:val="es-PA"/>
              </w:rPr>
              <w:t>Brindar un proceso más claro, ordenado y confiable para las familias.</w:t>
            </w:r>
          </w:p>
          <w:p w14:paraId="1891B838" w14:textId="237E13A1" w:rsidR="0050511C" w:rsidRPr="00A474C6" w:rsidRDefault="0050511C">
            <w:pPr>
              <w:pStyle w:val="Textoindependiente"/>
              <w:ind w:left="0"/>
              <w:rPr>
                <w:lang w:val="es-PA"/>
              </w:rPr>
            </w:pPr>
          </w:p>
        </w:tc>
      </w:tr>
    </w:tbl>
    <w:p w14:paraId="3AEE580C" w14:textId="77777777" w:rsidR="0050511C" w:rsidRDefault="001C0378">
      <w:pPr>
        <w:pStyle w:val="Ttulo2"/>
      </w:pPr>
      <w:bookmarkStart w:id="26" w:name="_Toc54488648"/>
      <w:r>
        <w:lastRenderedPageBreak/>
        <w:t>Informe del Posicionamiento del Producto</w:t>
      </w:r>
      <w:bookmarkEnd w:id="26"/>
    </w:p>
    <w:p w14:paraId="64B49A9A" w14:textId="4E8011E4" w:rsidR="0050511C" w:rsidRDefault="0050511C">
      <w:pPr>
        <w:pStyle w:val="InfoBlue"/>
      </w:pPr>
    </w:p>
    <w:tbl>
      <w:tblPr>
        <w:tblW w:w="0" w:type="auto"/>
        <w:tblInd w:w="1458" w:type="dxa"/>
        <w:tblLayout w:type="fixed"/>
        <w:tblLook w:val="0000" w:firstRow="0" w:lastRow="0" w:firstColumn="0" w:lastColumn="0" w:noHBand="0" w:noVBand="0"/>
      </w:tblPr>
      <w:tblGrid>
        <w:gridCol w:w="2340"/>
        <w:gridCol w:w="3600"/>
      </w:tblGrid>
      <w:tr w:rsidR="0050511C" w14:paraId="130620F1" w14:textId="77777777">
        <w:tc>
          <w:tcPr>
            <w:tcW w:w="2340" w:type="dxa"/>
            <w:tcBorders>
              <w:top w:val="single" w:sz="12" w:space="0" w:color="auto"/>
              <w:left w:val="single" w:sz="12" w:space="0" w:color="auto"/>
              <w:bottom w:val="single" w:sz="6" w:space="0" w:color="auto"/>
              <w:right w:val="single" w:sz="12" w:space="0" w:color="auto"/>
            </w:tcBorders>
            <w:shd w:val="pct25" w:color="auto" w:fill="auto"/>
          </w:tcPr>
          <w:p w14:paraId="7F9BE267" w14:textId="77777777" w:rsidR="0050511C" w:rsidRDefault="001C0378">
            <w:pPr>
              <w:pStyle w:val="Textoindependiente"/>
              <w:keepNext/>
              <w:ind w:left="72"/>
            </w:pPr>
            <w:r>
              <w:t>Para</w:t>
            </w:r>
          </w:p>
        </w:tc>
        <w:tc>
          <w:tcPr>
            <w:tcW w:w="3600" w:type="dxa"/>
            <w:tcBorders>
              <w:top w:val="single" w:sz="12" w:space="0" w:color="auto"/>
              <w:bottom w:val="single" w:sz="6" w:space="0" w:color="auto"/>
              <w:right w:val="single" w:sz="12" w:space="0" w:color="auto"/>
            </w:tcBorders>
          </w:tcPr>
          <w:p w14:paraId="1A498F2B" w14:textId="28B2A78B" w:rsidR="0050511C" w:rsidRDefault="00A474C6">
            <w:pPr>
              <w:pStyle w:val="Textoindependiente"/>
              <w:ind w:left="0"/>
            </w:pPr>
            <w:r w:rsidRPr="00A474C6">
              <w:t>Funerarias, personal administrativo y operativo de servicios funerarios, y familias que requieren atención inmediata.</w:t>
            </w:r>
          </w:p>
        </w:tc>
      </w:tr>
      <w:tr w:rsidR="0050511C" w14:paraId="05E73418" w14:textId="77777777">
        <w:tc>
          <w:tcPr>
            <w:tcW w:w="2340" w:type="dxa"/>
            <w:tcBorders>
              <w:top w:val="single" w:sz="6" w:space="0" w:color="auto"/>
              <w:left w:val="single" w:sz="12" w:space="0" w:color="auto"/>
              <w:bottom w:val="single" w:sz="6" w:space="0" w:color="auto"/>
              <w:right w:val="single" w:sz="12" w:space="0" w:color="auto"/>
            </w:tcBorders>
            <w:shd w:val="pct25" w:color="auto" w:fill="auto"/>
          </w:tcPr>
          <w:p w14:paraId="6D2A797E" w14:textId="77777777" w:rsidR="0050511C" w:rsidRDefault="001C0378">
            <w:pPr>
              <w:pStyle w:val="Textoindependiente"/>
              <w:keepNext/>
              <w:ind w:left="72"/>
            </w:pPr>
            <w:r>
              <w:t>Quién</w:t>
            </w:r>
          </w:p>
        </w:tc>
        <w:tc>
          <w:tcPr>
            <w:tcW w:w="3600" w:type="dxa"/>
            <w:tcBorders>
              <w:top w:val="single" w:sz="6" w:space="0" w:color="auto"/>
              <w:bottom w:val="single" w:sz="6" w:space="0" w:color="auto"/>
              <w:right w:val="single" w:sz="12" w:space="0" w:color="auto"/>
            </w:tcBorders>
          </w:tcPr>
          <w:p w14:paraId="1183BC9B" w14:textId="641C6AF9" w:rsidR="0050511C" w:rsidRDefault="00A474C6">
            <w:pPr>
              <w:pStyle w:val="Textoindependiente"/>
              <w:ind w:left="0"/>
            </w:pPr>
            <w:r w:rsidRPr="00A474C6">
              <w:t>Necesitan gestionar solicitudes, documentos legales, paquetes de servicios y procesos funerarios de forma rápida, ordenada y sin errores.</w:t>
            </w:r>
          </w:p>
        </w:tc>
      </w:tr>
      <w:tr w:rsidR="0050511C" w14:paraId="2AD9951E" w14:textId="77777777">
        <w:tc>
          <w:tcPr>
            <w:tcW w:w="2340" w:type="dxa"/>
            <w:tcBorders>
              <w:top w:val="single" w:sz="6" w:space="0" w:color="auto"/>
              <w:left w:val="single" w:sz="12" w:space="0" w:color="auto"/>
              <w:bottom w:val="single" w:sz="6" w:space="0" w:color="auto"/>
              <w:right w:val="single" w:sz="12" w:space="0" w:color="auto"/>
            </w:tcBorders>
            <w:shd w:val="pct25" w:color="auto" w:fill="auto"/>
          </w:tcPr>
          <w:p w14:paraId="11C62F86" w14:textId="77777777" w:rsidR="0050511C" w:rsidRDefault="001C0378">
            <w:pPr>
              <w:pStyle w:val="Textoindependiente"/>
              <w:keepNext/>
              <w:ind w:left="72"/>
            </w:pPr>
            <w:r>
              <w:t>El (nombre del producto)</w:t>
            </w:r>
          </w:p>
        </w:tc>
        <w:tc>
          <w:tcPr>
            <w:tcW w:w="3600" w:type="dxa"/>
            <w:tcBorders>
              <w:top w:val="single" w:sz="6" w:space="0" w:color="auto"/>
              <w:bottom w:val="single" w:sz="6" w:space="0" w:color="auto"/>
              <w:right w:val="single" w:sz="12" w:space="0" w:color="auto"/>
            </w:tcBorders>
          </w:tcPr>
          <w:p w14:paraId="7B19E0FF" w14:textId="5BF23BB9" w:rsidR="0050511C" w:rsidRDefault="00A474C6">
            <w:pPr>
              <w:pStyle w:val="Textoindependiente"/>
              <w:ind w:left="0"/>
            </w:pPr>
            <w:r w:rsidRPr="00A474C6">
              <w:t>Sistema de Gestión Funeraria</w:t>
            </w:r>
          </w:p>
        </w:tc>
      </w:tr>
      <w:tr w:rsidR="0050511C" w14:paraId="459EF149" w14:textId="77777777">
        <w:tc>
          <w:tcPr>
            <w:tcW w:w="2340" w:type="dxa"/>
            <w:tcBorders>
              <w:top w:val="single" w:sz="6" w:space="0" w:color="auto"/>
              <w:left w:val="single" w:sz="12" w:space="0" w:color="auto"/>
              <w:bottom w:val="single" w:sz="6" w:space="0" w:color="auto"/>
              <w:right w:val="single" w:sz="12" w:space="0" w:color="auto"/>
            </w:tcBorders>
            <w:shd w:val="pct25" w:color="auto" w:fill="auto"/>
          </w:tcPr>
          <w:p w14:paraId="783A6AC0" w14:textId="77777777" w:rsidR="0050511C" w:rsidRDefault="001C0378">
            <w:pPr>
              <w:pStyle w:val="Textoindependiente"/>
              <w:keepNext/>
              <w:ind w:left="72"/>
            </w:pPr>
            <w:r>
              <w:t>Que</w:t>
            </w:r>
          </w:p>
        </w:tc>
        <w:tc>
          <w:tcPr>
            <w:tcW w:w="3600" w:type="dxa"/>
            <w:tcBorders>
              <w:top w:val="single" w:sz="6" w:space="0" w:color="auto"/>
              <w:bottom w:val="single" w:sz="6" w:space="0" w:color="auto"/>
              <w:right w:val="single" w:sz="12" w:space="0" w:color="auto"/>
            </w:tcBorders>
          </w:tcPr>
          <w:p w14:paraId="741E3332" w14:textId="695BEA62" w:rsidR="0050511C" w:rsidRPr="00A474C6" w:rsidRDefault="00A474C6">
            <w:pPr>
              <w:pStyle w:val="Textoindependiente"/>
              <w:ind w:left="0"/>
              <w:rPr>
                <w:lang w:val="es-PA"/>
              </w:rPr>
            </w:pPr>
            <w:r w:rsidRPr="00A474C6">
              <w:t>Centraliza la información, automatiza trámites, coordina áreas internas, controla documentos obligatorios y agiliza todo el proceso funerario desde la solicitud hasta la facturación.</w:t>
            </w:r>
          </w:p>
        </w:tc>
      </w:tr>
      <w:tr w:rsidR="0050511C" w14:paraId="3D563A23" w14:textId="77777777">
        <w:tc>
          <w:tcPr>
            <w:tcW w:w="2340" w:type="dxa"/>
            <w:tcBorders>
              <w:top w:val="single" w:sz="6" w:space="0" w:color="auto"/>
              <w:left w:val="single" w:sz="12" w:space="0" w:color="auto"/>
              <w:bottom w:val="single" w:sz="6" w:space="0" w:color="auto"/>
              <w:right w:val="single" w:sz="12" w:space="0" w:color="auto"/>
            </w:tcBorders>
            <w:shd w:val="pct25" w:color="auto" w:fill="auto"/>
          </w:tcPr>
          <w:p w14:paraId="7D9B5B8D" w14:textId="77777777" w:rsidR="0050511C" w:rsidRDefault="001C0378">
            <w:pPr>
              <w:pStyle w:val="Textoindependiente"/>
              <w:keepNext/>
              <w:ind w:left="72"/>
            </w:pPr>
            <w:r>
              <w:t>A Diferencia</w:t>
            </w:r>
          </w:p>
        </w:tc>
        <w:tc>
          <w:tcPr>
            <w:tcW w:w="3600" w:type="dxa"/>
            <w:tcBorders>
              <w:top w:val="single" w:sz="6" w:space="0" w:color="auto"/>
              <w:bottom w:val="single" w:sz="6" w:space="0" w:color="auto"/>
              <w:right w:val="single" w:sz="12" w:space="0" w:color="auto"/>
            </w:tcBorders>
          </w:tcPr>
          <w:p w14:paraId="4C142EDA" w14:textId="71232F44" w:rsidR="0050511C" w:rsidRDefault="00A474C6">
            <w:pPr>
              <w:pStyle w:val="Textoindependiente"/>
              <w:ind w:left="0"/>
            </w:pPr>
            <w:r w:rsidRPr="00A474C6">
              <w:t>Los registros manuales, el uso de Excel y la gestión dispersa basada en llamadas y documentos en papel,</w:t>
            </w:r>
          </w:p>
        </w:tc>
      </w:tr>
      <w:tr w:rsidR="0050511C" w14:paraId="53D2A858" w14:textId="77777777">
        <w:tc>
          <w:tcPr>
            <w:tcW w:w="2340" w:type="dxa"/>
            <w:tcBorders>
              <w:top w:val="single" w:sz="6" w:space="0" w:color="auto"/>
              <w:left w:val="single" w:sz="12" w:space="0" w:color="auto"/>
              <w:bottom w:val="single" w:sz="12" w:space="0" w:color="auto"/>
              <w:right w:val="single" w:sz="12" w:space="0" w:color="auto"/>
            </w:tcBorders>
            <w:shd w:val="pct25" w:color="auto" w:fill="auto"/>
          </w:tcPr>
          <w:p w14:paraId="30011B7F" w14:textId="77777777" w:rsidR="0050511C" w:rsidRDefault="001C0378">
            <w:pPr>
              <w:pStyle w:val="Textoindependiente"/>
              <w:ind w:left="72"/>
              <w:rPr>
                <w:lang w:val="en-AU"/>
              </w:rPr>
            </w:pPr>
            <w:r>
              <w:t>Esta</w:t>
            </w:r>
            <w:r>
              <w:rPr>
                <w:lang w:val="en-AU"/>
              </w:rPr>
              <w:t xml:space="preserve"> </w:t>
            </w:r>
            <w:r>
              <w:t>Aplicación</w:t>
            </w:r>
          </w:p>
        </w:tc>
        <w:tc>
          <w:tcPr>
            <w:tcW w:w="3600" w:type="dxa"/>
            <w:tcBorders>
              <w:top w:val="single" w:sz="6" w:space="0" w:color="auto"/>
              <w:bottom w:val="single" w:sz="12" w:space="0" w:color="auto"/>
              <w:right w:val="single" w:sz="12" w:space="0" w:color="auto"/>
            </w:tcBorders>
          </w:tcPr>
          <w:p w14:paraId="35889541" w14:textId="4FF8AB53" w:rsidR="0050511C" w:rsidRPr="00A474C6" w:rsidRDefault="00A474C6">
            <w:pPr>
              <w:pStyle w:val="Textoindependiente"/>
              <w:ind w:left="0"/>
              <w:rPr>
                <w:lang w:val="es-PA"/>
              </w:rPr>
            </w:pPr>
            <w:r w:rsidRPr="00A474C6">
              <w:t>Ofrece control total del proceso, reduce errores, mejora la coordinación entre departamentos, asegura cumplimiento legal y brinda una atención más eficiente, moderna y confiable para las familias.</w:t>
            </w:r>
          </w:p>
        </w:tc>
      </w:tr>
    </w:tbl>
    <w:p w14:paraId="5391079E" w14:textId="77777777" w:rsidR="0050511C" w:rsidRDefault="0050511C">
      <w:pPr>
        <w:pStyle w:val="InfoBlue"/>
      </w:pPr>
    </w:p>
    <w:p w14:paraId="4BEA1A45" w14:textId="27AFEA1A" w:rsidR="0050511C" w:rsidRDefault="404D6EE2">
      <w:pPr>
        <w:pStyle w:val="Ttulo1"/>
      </w:pPr>
      <w:bookmarkStart w:id="27" w:name="_Toc54488649"/>
      <w:bookmarkStart w:id="28" w:name="_Toc436203381"/>
      <w:r>
        <w:t>Patrocinadores y Descripciones de Usuarios</w:t>
      </w:r>
      <w:bookmarkEnd w:id="27"/>
    </w:p>
    <w:p w14:paraId="059416A5" w14:textId="77777777" w:rsidR="009A0288" w:rsidRPr="009A0288" w:rsidRDefault="009A0288" w:rsidP="009A0288">
      <w:pPr>
        <w:pStyle w:val="Textoindependiente"/>
        <w:rPr>
          <w:i/>
          <w:color w:val="0000FF"/>
          <w:lang w:val="es-PA"/>
        </w:rPr>
      </w:pPr>
      <w:r w:rsidRPr="009A0288">
        <w:rPr>
          <w:b/>
          <w:bCs/>
          <w:i/>
          <w:color w:val="0000FF"/>
          <w:lang w:val="es-PA"/>
        </w:rPr>
        <w:t>a. Dueño / Administrador General de la Funeraria</w:t>
      </w:r>
    </w:p>
    <w:p w14:paraId="1D357144" w14:textId="77777777" w:rsidR="009A0288" w:rsidRPr="009A0288" w:rsidRDefault="009A0288" w:rsidP="009A0288">
      <w:pPr>
        <w:pStyle w:val="Textoindependiente"/>
        <w:numPr>
          <w:ilvl w:val="0"/>
          <w:numId w:val="8"/>
        </w:numPr>
        <w:rPr>
          <w:i/>
          <w:color w:val="0000FF"/>
          <w:lang w:val="es-PA"/>
        </w:rPr>
      </w:pPr>
      <w:r w:rsidRPr="009A0288">
        <w:rPr>
          <w:b/>
          <w:bCs/>
          <w:i/>
          <w:color w:val="0000FF"/>
          <w:lang w:val="es-PA"/>
        </w:rPr>
        <w:t>Intereses:</w:t>
      </w:r>
      <w:r w:rsidRPr="009A0288">
        <w:rPr>
          <w:i/>
          <w:color w:val="0000FF"/>
          <w:lang w:val="es-PA"/>
        </w:rPr>
        <w:t xml:space="preserve"> Mejorar la eficiencia operativa, evitar errores en la gestión de documentos, ofrecer un servicio más rápido y confiable.</w:t>
      </w:r>
    </w:p>
    <w:p w14:paraId="2646EF75" w14:textId="77777777" w:rsidR="009A0288" w:rsidRPr="009A0288" w:rsidRDefault="009A0288" w:rsidP="009A0288">
      <w:pPr>
        <w:pStyle w:val="Textoindependiente"/>
        <w:numPr>
          <w:ilvl w:val="0"/>
          <w:numId w:val="8"/>
        </w:numPr>
        <w:rPr>
          <w:i/>
          <w:color w:val="0000FF"/>
          <w:lang w:val="es-PA"/>
        </w:rPr>
      </w:pPr>
      <w:r w:rsidRPr="009A0288">
        <w:rPr>
          <w:b/>
          <w:bCs/>
          <w:i/>
          <w:color w:val="0000FF"/>
          <w:lang w:val="es-PA"/>
        </w:rPr>
        <w:t>Problemas percibidos:</w:t>
      </w:r>
    </w:p>
    <w:p w14:paraId="0A5D265C" w14:textId="77777777" w:rsidR="009A0288" w:rsidRPr="009A0288" w:rsidRDefault="009A0288" w:rsidP="009A0288">
      <w:pPr>
        <w:pStyle w:val="Textoindependiente"/>
        <w:numPr>
          <w:ilvl w:val="1"/>
          <w:numId w:val="8"/>
        </w:numPr>
        <w:rPr>
          <w:i/>
          <w:color w:val="0000FF"/>
          <w:lang w:val="es-PA"/>
        </w:rPr>
      </w:pPr>
      <w:r w:rsidRPr="009A0288">
        <w:rPr>
          <w:i/>
          <w:color w:val="0000FF"/>
          <w:lang w:val="es-PA"/>
        </w:rPr>
        <w:t>Procesos manuales que generan demoras (uso de Excel, manejo de documentos físicos).</w:t>
      </w:r>
    </w:p>
    <w:p w14:paraId="32955C82" w14:textId="77777777" w:rsidR="009A0288" w:rsidRPr="009A0288" w:rsidRDefault="009A0288" w:rsidP="009A0288">
      <w:pPr>
        <w:pStyle w:val="Textoindependiente"/>
        <w:numPr>
          <w:ilvl w:val="1"/>
          <w:numId w:val="8"/>
        </w:numPr>
        <w:rPr>
          <w:i/>
          <w:color w:val="0000FF"/>
          <w:lang w:val="es-PA"/>
        </w:rPr>
      </w:pPr>
      <w:r w:rsidRPr="009A0288">
        <w:rPr>
          <w:i/>
          <w:color w:val="0000FF"/>
          <w:lang w:val="es-PA"/>
        </w:rPr>
        <w:t>Riesgo de extravío de documentos o información incompleta.</w:t>
      </w:r>
    </w:p>
    <w:p w14:paraId="270AACD6" w14:textId="77777777" w:rsidR="009A0288" w:rsidRPr="009A0288" w:rsidRDefault="009A0288" w:rsidP="009A0288">
      <w:pPr>
        <w:pStyle w:val="Textoindependiente"/>
        <w:numPr>
          <w:ilvl w:val="1"/>
          <w:numId w:val="8"/>
        </w:numPr>
        <w:rPr>
          <w:i/>
          <w:color w:val="0000FF"/>
          <w:lang w:val="es-PA"/>
        </w:rPr>
      </w:pPr>
      <w:r w:rsidRPr="009A0288">
        <w:rPr>
          <w:i/>
          <w:color w:val="0000FF"/>
          <w:lang w:val="es-PA"/>
        </w:rPr>
        <w:t>Falta de trazabilidad del proceso desde la recepción del caso hasta el entierro o cremación.</w:t>
      </w:r>
    </w:p>
    <w:p w14:paraId="5F955DC4" w14:textId="77777777" w:rsidR="009A0288" w:rsidRPr="009A0288" w:rsidRDefault="009A0288" w:rsidP="009A0288">
      <w:pPr>
        <w:pStyle w:val="Textoindependiente"/>
        <w:numPr>
          <w:ilvl w:val="0"/>
          <w:numId w:val="8"/>
        </w:numPr>
        <w:rPr>
          <w:i/>
          <w:color w:val="0000FF"/>
          <w:lang w:val="es-PA"/>
        </w:rPr>
      </w:pPr>
      <w:r w:rsidRPr="009A0288">
        <w:rPr>
          <w:b/>
          <w:bCs/>
          <w:i/>
          <w:color w:val="0000FF"/>
          <w:lang w:val="es-PA"/>
        </w:rPr>
        <w:t>Motivación para el sistema:</w:t>
      </w:r>
      <w:r w:rsidRPr="009A0288">
        <w:rPr>
          <w:i/>
          <w:color w:val="0000FF"/>
          <w:lang w:val="es-PA"/>
        </w:rPr>
        <w:t xml:space="preserve"> Consolidar toda la información en un sistema integrado, reducir tiempos de atención y mejorar la calidad del servicio.</w:t>
      </w:r>
    </w:p>
    <w:p w14:paraId="003B01BF" w14:textId="77777777" w:rsidR="009A0288" w:rsidRPr="009A0288" w:rsidRDefault="009A0288" w:rsidP="009A0288">
      <w:pPr>
        <w:pStyle w:val="Textoindependiente"/>
        <w:rPr>
          <w:i/>
          <w:color w:val="0000FF"/>
          <w:lang w:val="es-PA"/>
        </w:rPr>
      </w:pPr>
      <w:r w:rsidRPr="009A0288">
        <w:rPr>
          <w:b/>
          <w:bCs/>
          <w:i/>
          <w:color w:val="0000FF"/>
          <w:lang w:val="es-PA"/>
        </w:rPr>
        <w:lastRenderedPageBreak/>
        <w:t>b. Personal Administrativo (Recepcionista y Coordinadores)</w:t>
      </w:r>
    </w:p>
    <w:p w14:paraId="72BEB22F" w14:textId="77777777" w:rsidR="009A0288" w:rsidRPr="009A0288" w:rsidRDefault="009A0288" w:rsidP="009A0288">
      <w:pPr>
        <w:pStyle w:val="Textoindependiente"/>
        <w:numPr>
          <w:ilvl w:val="0"/>
          <w:numId w:val="9"/>
        </w:numPr>
        <w:rPr>
          <w:i/>
          <w:color w:val="0000FF"/>
          <w:lang w:val="es-PA"/>
        </w:rPr>
      </w:pPr>
      <w:r w:rsidRPr="009A0288">
        <w:rPr>
          <w:b/>
          <w:bCs/>
          <w:i/>
          <w:color w:val="0000FF"/>
          <w:lang w:val="es-PA"/>
        </w:rPr>
        <w:t>Intereses:</w:t>
      </w:r>
      <w:r w:rsidRPr="009A0288">
        <w:rPr>
          <w:i/>
          <w:color w:val="0000FF"/>
          <w:lang w:val="es-PA"/>
        </w:rPr>
        <w:t xml:space="preserve"> Facilitar la recepción de datos, reducir la duplicación de tareas, manejar más casos con menos esfuerzo.</w:t>
      </w:r>
    </w:p>
    <w:p w14:paraId="18C69EF4" w14:textId="77777777" w:rsidR="009A0288" w:rsidRPr="009A0288" w:rsidRDefault="009A0288" w:rsidP="009A0288">
      <w:pPr>
        <w:pStyle w:val="Textoindependiente"/>
        <w:numPr>
          <w:ilvl w:val="0"/>
          <w:numId w:val="9"/>
        </w:numPr>
        <w:rPr>
          <w:i/>
          <w:color w:val="0000FF"/>
          <w:lang w:val="es-PA"/>
        </w:rPr>
      </w:pPr>
      <w:r w:rsidRPr="009A0288">
        <w:rPr>
          <w:b/>
          <w:bCs/>
          <w:i/>
          <w:color w:val="0000FF"/>
          <w:lang w:val="es-PA"/>
        </w:rPr>
        <w:t>Problemas percibidos:</w:t>
      </w:r>
    </w:p>
    <w:p w14:paraId="16CCAB78" w14:textId="77777777" w:rsidR="009A0288" w:rsidRPr="009A0288" w:rsidRDefault="009A0288" w:rsidP="009A0288">
      <w:pPr>
        <w:pStyle w:val="Textoindependiente"/>
        <w:numPr>
          <w:ilvl w:val="1"/>
          <w:numId w:val="9"/>
        </w:numPr>
        <w:rPr>
          <w:i/>
          <w:color w:val="0000FF"/>
          <w:lang w:val="es-PA"/>
        </w:rPr>
      </w:pPr>
      <w:r w:rsidRPr="009A0288">
        <w:rPr>
          <w:i/>
          <w:color w:val="0000FF"/>
          <w:lang w:val="es-PA"/>
        </w:rPr>
        <w:t>Registro manual lento y propenso a errores.</w:t>
      </w:r>
    </w:p>
    <w:p w14:paraId="44DAD03E" w14:textId="77777777" w:rsidR="009A0288" w:rsidRPr="009A0288" w:rsidRDefault="009A0288" w:rsidP="009A0288">
      <w:pPr>
        <w:pStyle w:val="Textoindependiente"/>
        <w:numPr>
          <w:ilvl w:val="1"/>
          <w:numId w:val="9"/>
        </w:numPr>
        <w:rPr>
          <w:i/>
          <w:color w:val="0000FF"/>
          <w:lang w:val="es-PA"/>
        </w:rPr>
      </w:pPr>
      <w:r w:rsidRPr="009A0288">
        <w:rPr>
          <w:i/>
          <w:color w:val="0000FF"/>
          <w:lang w:val="es-PA"/>
        </w:rPr>
        <w:t>Complejidad para dar seguimiento al estado de cada trámite legal (certificado, permiso, acta).</w:t>
      </w:r>
    </w:p>
    <w:p w14:paraId="1973B677" w14:textId="77777777" w:rsidR="009A0288" w:rsidRPr="009A0288" w:rsidRDefault="009A0288" w:rsidP="009A0288">
      <w:pPr>
        <w:pStyle w:val="Textoindependiente"/>
        <w:numPr>
          <w:ilvl w:val="1"/>
          <w:numId w:val="9"/>
        </w:numPr>
        <w:rPr>
          <w:i/>
          <w:color w:val="0000FF"/>
          <w:lang w:val="es-PA"/>
        </w:rPr>
      </w:pPr>
      <w:r w:rsidRPr="009A0288">
        <w:rPr>
          <w:i/>
          <w:color w:val="0000FF"/>
          <w:lang w:val="es-PA"/>
        </w:rPr>
        <w:t>Falta de comunicación centralizada entre las áreas.</w:t>
      </w:r>
    </w:p>
    <w:p w14:paraId="072BA1D7" w14:textId="77777777" w:rsidR="009A0288" w:rsidRPr="009A0288" w:rsidRDefault="009A0288" w:rsidP="009A0288">
      <w:pPr>
        <w:pStyle w:val="Textoindependiente"/>
        <w:numPr>
          <w:ilvl w:val="0"/>
          <w:numId w:val="9"/>
        </w:numPr>
        <w:rPr>
          <w:i/>
          <w:color w:val="0000FF"/>
          <w:lang w:val="es-PA"/>
        </w:rPr>
      </w:pPr>
      <w:r w:rsidRPr="009A0288">
        <w:rPr>
          <w:b/>
          <w:bCs/>
          <w:i/>
          <w:color w:val="0000FF"/>
          <w:lang w:val="es-PA"/>
        </w:rPr>
        <w:t>Motivación:</w:t>
      </w:r>
      <w:r w:rsidRPr="009A0288">
        <w:rPr>
          <w:i/>
          <w:color w:val="0000FF"/>
          <w:lang w:val="es-PA"/>
        </w:rPr>
        <w:t xml:space="preserve"> Automatización del flujo de trabajo, plantillas digitales, alertas de documentos pendientes.</w:t>
      </w:r>
    </w:p>
    <w:p w14:paraId="2FEC67D5" w14:textId="77777777" w:rsidR="009A0288" w:rsidRPr="009A0288" w:rsidRDefault="009A0288" w:rsidP="009A0288">
      <w:pPr>
        <w:pStyle w:val="Textoindependiente"/>
        <w:rPr>
          <w:i/>
          <w:color w:val="0000FF"/>
          <w:lang w:val="es-PA"/>
        </w:rPr>
      </w:pPr>
      <w:r w:rsidRPr="009A0288">
        <w:rPr>
          <w:b/>
          <w:bCs/>
          <w:i/>
          <w:color w:val="0000FF"/>
          <w:lang w:val="es-PA"/>
        </w:rPr>
        <w:t>c. Personal Operativo (Traslado, Tanatólogo)</w:t>
      </w:r>
    </w:p>
    <w:p w14:paraId="1B582F19" w14:textId="77777777" w:rsidR="009A0288" w:rsidRPr="009A0288" w:rsidRDefault="009A0288" w:rsidP="009A0288">
      <w:pPr>
        <w:pStyle w:val="Textoindependiente"/>
        <w:numPr>
          <w:ilvl w:val="0"/>
          <w:numId w:val="10"/>
        </w:numPr>
        <w:rPr>
          <w:i/>
          <w:color w:val="0000FF"/>
          <w:lang w:val="es-PA"/>
        </w:rPr>
      </w:pPr>
      <w:r w:rsidRPr="009A0288">
        <w:rPr>
          <w:b/>
          <w:bCs/>
          <w:i/>
          <w:color w:val="0000FF"/>
          <w:lang w:val="es-PA"/>
        </w:rPr>
        <w:t>Intereses:</w:t>
      </w:r>
      <w:r w:rsidRPr="009A0288">
        <w:rPr>
          <w:i/>
          <w:color w:val="0000FF"/>
          <w:lang w:val="es-PA"/>
        </w:rPr>
        <w:t xml:space="preserve"> Recibir información clara, completa y a tiempo.</w:t>
      </w:r>
    </w:p>
    <w:p w14:paraId="211387F5" w14:textId="77777777" w:rsidR="009A0288" w:rsidRPr="009A0288" w:rsidRDefault="009A0288" w:rsidP="009A0288">
      <w:pPr>
        <w:pStyle w:val="Textoindependiente"/>
        <w:numPr>
          <w:ilvl w:val="0"/>
          <w:numId w:val="10"/>
        </w:numPr>
        <w:rPr>
          <w:i/>
          <w:color w:val="0000FF"/>
          <w:lang w:val="es-PA"/>
        </w:rPr>
      </w:pPr>
      <w:r w:rsidRPr="009A0288">
        <w:rPr>
          <w:b/>
          <w:bCs/>
          <w:i/>
          <w:color w:val="0000FF"/>
          <w:lang w:val="es-PA"/>
        </w:rPr>
        <w:t>Problemas percibidos:</w:t>
      </w:r>
    </w:p>
    <w:p w14:paraId="05538C7D" w14:textId="77777777" w:rsidR="009A0288" w:rsidRPr="009A0288" w:rsidRDefault="009A0288" w:rsidP="009A0288">
      <w:pPr>
        <w:pStyle w:val="Textoindependiente"/>
        <w:numPr>
          <w:ilvl w:val="1"/>
          <w:numId w:val="10"/>
        </w:numPr>
        <w:rPr>
          <w:i/>
          <w:color w:val="0000FF"/>
          <w:lang w:val="es-PA"/>
        </w:rPr>
      </w:pPr>
      <w:r w:rsidRPr="009A0288">
        <w:rPr>
          <w:i/>
          <w:color w:val="0000FF"/>
          <w:lang w:val="es-PA"/>
        </w:rPr>
        <w:t>Notificaciones tardías o incompletas sobre el caso.</w:t>
      </w:r>
    </w:p>
    <w:p w14:paraId="714139A6" w14:textId="77777777" w:rsidR="009A0288" w:rsidRPr="009A0288" w:rsidRDefault="009A0288" w:rsidP="009A0288">
      <w:pPr>
        <w:pStyle w:val="Textoindependiente"/>
        <w:numPr>
          <w:ilvl w:val="1"/>
          <w:numId w:val="10"/>
        </w:numPr>
        <w:rPr>
          <w:i/>
          <w:color w:val="0000FF"/>
          <w:lang w:val="es-PA"/>
        </w:rPr>
      </w:pPr>
      <w:r w:rsidRPr="009A0288">
        <w:rPr>
          <w:i/>
          <w:color w:val="0000FF"/>
          <w:lang w:val="es-PA"/>
        </w:rPr>
        <w:t>Descoordinación logística para el traslado y preparación del cuerpo.</w:t>
      </w:r>
    </w:p>
    <w:p w14:paraId="6E4D95E1" w14:textId="77777777" w:rsidR="009A0288" w:rsidRPr="009A0288" w:rsidRDefault="009A0288" w:rsidP="009A0288">
      <w:pPr>
        <w:pStyle w:val="Textoindependiente"/>
        <w:numPr>
          <w:ilvl w:val="0"/>
          <w:numId w:val="10"/>
        </w:numPr>
        <w:rPr>
          <w:i/>
          <w:color w:val="0000FF"/>
          <w:lang w:val="es-PA"/>
        </w:rPr>
      </w:pPr>
      <w:r w:rsidRPr="009A0288">
        <w:rPr>
          <w:b/>
          <w:bCs/>
          <w:i/>
          <w:color w:val="0000FF"/>
          <w:lang w:val="es-PA"/>
        </w:rPr>
        <w:t>Motivación:</w:t>
      </w:r>
      <w:r w:rsidRPr="009A0288">
        <w:rPr>
          <w:i/>
          <w:color w:val="0000FF"/>
          <w:lang w:val="es-PA"/>
        </w:rPr>
        <w:t xml:space="preserve"> Asignaciones automáticas, información verificada, cronogramas sincronizados.</w:t>
      </w:r>
    </w:p>
    <w:p w14:paraId="317BCD41" w14:textId="77777777" w:rsidR="009A0288" w:rsidRPr="009A0288" w:rsidRDefault="009A0288" w:rsidP="009A0288">
      <w:pPr>
        <w:pStyle w:val="Textoindependiente"/>
        <w:rPr>
          <w:i/>
          <w:color w:val="0000FF"/>
          <w:lang w:val="es-PA"/>
        </w:rPr>
      </w:pPr>
      <w:r w:rsidRPr="009A0288">
        <w:rPr>
          <w:b/>
          <w:bCs/>
          <w:i/>
          <w:color w:val="0000FF"/>
          <w:lang w:val="es-PA"/>
        </w:rPr>
        <w:t>d. Familiares / Clientes</w:t>
      </w:r>
    </w:p>
    <w:p w14:paraId="757DFB78" w14:textId="77777777" w:rsidR="009A0288" w:rsidRPr="009A0288" w:rsidRDefault="009A0288" w:rsidP="009A0288">
      <w:pPr>
        <w:pStyle w:val="Textoindependiente"/>
        <w:numPr>
          <w:ilvl w:val="0"/>
          <w:numId w:val="11"/>
        </w:numPr>
        <w:rPr>
          <w:i/>
          <w:color w:val="0000FF"/>
          <w:lang w:val="es-PA"/>
        </w:rPr>
      </w:pPr>
      <w:r w:rsidRPr="009A0288">
        <w:rPr>
          <w:b/>
          <w:bCs/>
          <w:i/>
          <w:color w:val="0000FF"/>
          <w:lang w:val="es-PA"/>
        </w:rPr>
        <w:t>Intereses:</w:t>
      </w:r>
      <w:r w:rsidRPr="009A0288">
        <w:rPr>
          <w:i/>
          <w:color w:val="0000FF"/>
          <w:lang w:val="es-PA"/>
        </w:rPr>
        <w:t xml:space="preserve"> Recibir un servicio humano, rápido, transparente y sin complicaciones durante un momento difícil.</w:t>
      </w:r>
    </w:p>
    <w:p w14:paraId="7D252805" w14:textId="77777777" w:rsidR="009A0288" w:rsidRPr="009A0288" w:rsidRDefault="009A0288" w:rsidP="009A0288">
      <w:pPr>
        <w:pStyle w:val="Textoindependiente"/>
        <w:numPr>
          <w:ilvl w:val="0"/>
          <w:numId w:val="11"/>
        </w:numPr>
        <w:rPr>
          <w:i/>
          <w:color w:val="0000FF"/>
          <w:lang w:val="es-PA"/>
        </w:rPr>
      </w:pPr>
      <w:r w:rsidRPr="009A0288">
        <w:rPr>
          <w:b/>
          <w:bCs/>
          <w:i/>
          <w:color w:val="0000FF"/>
          <w:lang w:val="es-PA"/>
        </w:rPr>
        <w:t>Problemas percibidos:</w:t>
      </w:r>
    </w:p>
    <w:p w14:paraId="157D4AB8" w14:textId="77777777" w:rsidR="009A0288" w:rsidRPr="009A0288" w:rsidRDefault="009A0288" w:rsidP="009A0288">
      <w:pPr>
        <w:pStyle w:val="Textoindependiente"/>
        <w:numPr>
          <w:ilvl w:val="1"/>
          <w:numId w:val="11"/>
        </w:numPr>
        <w:rPr>
          <w:i/>
          <w:color w:val="0000FF"/>
          <w:lang w:val="es-PA"/>
        </w:rPr>
      </w:pPr>
      <w:r w:rsidRPr="009A0288">
        <w:rPr>
          <w:i/>
          <w:color w:val="0000FF"/>
          <w:lang w:val="es-PA"/>
        </w:rPr>
        <w:t>Incertidumbre sobre los trámites legales.</w:t>
      </w:r>
    </w:p>
    <w:p w14:paraId="02A834E9" w14:textId="77777777" w:rsidR="009A0288" w:rsidRPr="009A0288" w:rsidRDefault="009A0288" w:rsidP="009A0288">
      <w:pPr>
        <w:pStyle w:val="Textoindependiente"/>
        <w:numPr>
          <w:ilvl w:val="1"/>
          <w:numId w:val="11"/>
        </w:numPr>
        <w:rPr>
          <w:i/>
          <w:color w:val="0000FF"/>
          <w:lang w:val="es-PA"/>
        </w:rPr>
      </w:pPr>
      <w:r w:rsidRPr="009A0288">
        <w:rPr>
          <w:i/>
          <w:color w:val="0000FF"/>
          <w:lang w:val="es-PA"/>
        </w:rPr>
        <w:t>Sensación de desorganización cuando el proceso es lento o confuso.</w:t>
      </w:r>
    </w:p>
    <w:p w14:paraId="0A028DBD" w14:textId="77777777" w:rsidR="009A0288" w:rsidRPr="009A0288" w:rsidRDefault="009A0288" w:rsidP="009A0288">
      <w:pPr>
        <w:pStyle w:val="Textoindependiente"/>
        <w:numPr>
          <w:ilvl w:val="1"/>
          <w:numId w:val="11"/>
        </w:numPr>
        <w:rPr>
          <w:i/>
          <w:color w:val="0000FF"/>
          <w:lang w:val="es-PA"/>
        </w:rPr>
      </w:pPr>
      <w:r w:rsidRPr="009A0288">
        <w:rPr>
          <w:i/>
          <w:color w:val="0000FF"/>
          <w:lang w:val="es-PA"/>
        </w:rPr>
        <w:t>Dependencia de la funeraria para documentos que desconocen cómo obtener.</w:t>
      </w:r>
    </w:p>
    <w:p w14:paraId="1F043CE5" w14:textId="77777777" w:rsidR="009A0288" w:rsidRPr="009A0288" w:rsidRDefault="009A0288" w:rsidP="009A0288">
      <w:pPr>
        <w:pStyle w:val="Textoindependiente"/>
        <w:numPr>
          <w:ilvl w:val="0"/>
          <w:numId w:val="11"/>
        </w:numPr>
        <w:rPr>
          <w:i/>
          <w:color w:val="0000FF"/>
          <w:lang w:val="es-PA"/>
        </w:rPr>
      </w:pPr>
      <w:r w:rsidRPr="009A0288">
        <w:rPr>
          <w:b/>
          <w:bCs/>
          <w:i/>
          <w:color w:val="0000FF"/>
          <w:lang w:val="es-PA"/>
        </w:rPr>
        <w:t>Motivación:</w:t>
      </w:r>
      <w:r w:rsidRPr="009A0288">
        <w:rPr>
          <w:i/>
          <w:color w:val="0000FF"/>
          <w:lang w:val="es-PA"/>
        </w:rPr>
        <w:t xml:space="preserve"> Un servicio que reduzca cargas y agilice completamente el proceso.</w:t>
      </w:r>
    </w:p>
    <w:p w14:paraId="49BB78E7" w14:textId="77777777" w:rsidR="0050511C" w:rsidRPr="009A0288" w:rsidRDefault="0050511C">
      <w:pPr>
        <w:pStyle w:val="Textoindependiente"/>
        <w:rPr>
          <w:lang w:val="es-PA"/>
        </w:rPr>
      </w:pPr>
    </w:p>
    <w:p w14:paraId="381A0558" w14:textId="77777777" w:rsidR="0050511C" w:rsidRDefault="001C0378">
      <w:pPr>
        <w:pStyle w:val="Ttulo2"/>
      </w:pPr>
      <w:bookmarkStart w:id="29" w:name="_Toc54488652"/>
      <w:r>
        <w:t>Resumen de usuarios</w:t>
      </w:r>
      <w:bookmarkEnd w:id="29"/>
    </w:p>
    <w:p w14:paraId="594BC920" w14:textId="20CA6FE5" w:rsidR="0050511C" w:rsidRDefault="0050511C">
      <w:pPr>
        <w:pStyle w:val="InfoBlue"/>
      </w:pP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00"/>
        <w:gridCol w:w="3600"/>
        <w:gridCol w:w="2790"/>
      </w:tblGrid>
      <w:tr w:rsidR="0050511C" w14:paraId="1964AF9D" w14:textId="77777777">
        <w:tc>
          <w:tcPr>
            <w:tcW w:w="1800" w:type="dxa"/>
            <w:shd w:val="solid" w:color="000000" w:fill="FFFFFF"/>
          </w:tcPr>
          <w:p w14:paraId="4B6FA764" w14:textId="77777777" w:rsidR="0050511C" w:rsidRDefault="001C0378">
            <w:pPr>
              <w:pStyle w:val="Textoindependiente"/>
              <w:ind w:left="0"/>
              <w:rPr>
                <w:b/>
              </w:rPr>
            </w:pPr>
            <w:r>
              <w:rPr>
                <w:b/>
              </w:rPr>
              <w:t>Nombre</w:t>
            </w:r>
          </w:p>
        </w:tc>
        <w:tc>
          <w:tcPr>
            <w:tcW w:w="3600" w:type="dxa"/>
            <w:shd w:val="solid" w:color="000000" w:fill="FFFFFF"/>
          </w:tcPr>
          <w:p w14:paraId="15758E35" w14:textId="77777777" w:rsidR="0050511C" w:rsidRDefault="001C0378">
            <w:pPr>
              <w:pStyle w:val="Textoindependiente"/>
              <w:ind w:left="0"/>
              <w:rPr>
                <w:b/>
              </w:rPr>
            </w:pPr>
            <w:r>
              <w:rPr>
                <w:b/>
              </w:rPr>
              <w:t>Descripción</w:t>
            </w:r>
          </w:p>
        </w:tc>
        <w:tc>
          <w:tcPr>
            <w:tcW w:w="2790" w:type="dxa"/>
            <w:shd w:val="solid" w:color="000000" w:fill="FFFFFF"/>
          </w:tcPr>
          <w:p w14:paraId="59DD49CA" w14:textId="77777777" w:rsidR="0050511C" w:rsidRDefault="001C0378">
            <w:pPr>
              <w:pStyle w:val="Textoindependiente"/>
              <w:ind w:left="0"/>
              <w:rPr>
                <w:b/>
              </w:rPr>
            </w:pPr>
            <w:r>
              <w:rPr>
                <w:b/>
              </w:rPr>
              <w:t>Patrocinador</w:t>
            </w:r>
          </w:p>
        </w:tc>
      </w:tr>
      <w:tr w:rsidR="0050511C" w14:paraId="5C9793A0" w14:textId="77777777">
        <w:tc>
          <w:tcPr>
            <w:tcW w:w="1800" w:type="dxa"/>
          </w:tcPr>
          <w:p w14:paraId="46B1DCB9" w14:textId="64CBE21F" w:rsidR="0050511C" w:rsidRDefault="006F4C9A">
            <w:pPr>
              <w:pStyle w:val="Textoindependiente"/>
              <w:ind w:left="0"/>
            </w:pPr>
            <w:r w:rsidRPr="006F4C9A">
              <w:t>Recepcionista</w:t>
            </w:r>
          </w:p>
        </w:tc>
        <w:tc>
          <w:tcPr>
            <w:tcW w:w="3600" w:type="dxa"/>
          </w:tcPr>
          <w:p w14:paraId="306D7203" w14:textId="036FC016" w:rsidR="0050511C" w:rsidRDefault="006F4C9A">
            <w:pPr>
              <w:pStyle w:val="Textoindependiente"/>
              <w:ind w:left="0"/>
            </w:pPr>
            <w:r w:rsidRPr="006F4C9A">
              <w:t>Registra la solicitud de la familia, ingresa los datos en el sistema y verifica la disponibilidad de documentos legales.</w:t>
            </w:r>
          </w:p>
        </w:tc>
        <w:tc>
          <w:tcPr>
            <w:tcW w:w="2790" w:type="dxa"/>
          </w:tcPr>
          <w:p w14:paraId="44B13052" w14:textId="16BC96CD" w:rsidR="0050511C" w:rsidRDefault="006F4C9A">
            <w:pPr>
              <w:pStyle w:val="Textoindependiente"/>
              <w:ind w:left="0"/>
            </w:pPr>
            <w:r w:rsidRPr="006F4C9A">
              <w:t>Departamento de Recepción</w:t>
            </w:r>
          </w:p>
        </w:tc>
      </w:tr>
      <w:tr w:rsidR="008138EE" w14:paraId="69E1D026" w14:textId="77777777">
        <w:tc>
          <w:tcPr>
            <w:tcW w:w="1800" w:type="dxa"/>
          </w:tcPr>
          <w:p w14:paraId="2C51D1FD" w14:textId="7E060337" w:rsidR="008138EE" w:rsidRDefault="006F4C9A" w:rsidP="006F4C9A">
            <w:pPr>
              <w:pStyle w:val="Textoindependiente"/>
              <w:ind w:left="0"/>
            </w:pPr>
            <w:r w:rsidRPr="006F4C9A">
              <w:t>Personal de Traslado</w:t>
            </w:r>
          </w:p>
        </w:tc>
        <w:tc>
          <w:tcPr>
            <w:tcW w:w="3600" w:type="dxa"/>
          </w:tcPr>
          <w:p w14:paraId="0464FD8A" w14:textId="77777777" w:rsidR="008138EE" w:rsidRPr="008138EE" w:rsidRDefault="008138EE" w:rsidP="008138EE">
            <w:pPr>
              <w:pStyle w:val="Textoindependiente"/>
              <w:tabs>
                <w:tab w:val="left" w:pos="986"/>
              </w:tabs>
              <w:rPr>
                <w:vanish/>
                <w:lang w:val="es-P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138EE" w:rsidRPr="008138EE" w14:paraId="30173056" w14:textId="77777777">
              <w:trPr>
                <w:tblCellSpacing w:w="15" w:type="dxa"/>
              </w:trPr>
              <w:tc>
                <w:tcPr>
                  <w:tcW w:w="36" w:type="dxa"/>
                  <w:vAlign w:val="center"/>
                  <w:hideMark/>
                </w:tcPr>
                <w:p w14:paraId="315F4CEF" w14:textId="77777777" w:rsidR="008138EE" w:rsidRPr="008138EE" w:rsidRDefault="008138EE" w:rsidP="008138EE">
                  <w:pPr>
                    <w:pStyle w:val="Textoindependiente"/>
                    <w:tabs>
                      <w:tab w:val="left" w:pos="986"/>
                    </w:tabs>
                    <w:rPr>
                      <w:lang w:val="es-PA"/>
                    </w:rPr>
                  </w:pPr>
                </w:p>
              </w:tc>
            </w:tr>
          </w:tbl>
          <w:p w14:paraId="0B9488DC" w14:textId="7F52C2EB" w:rsidR="008138EE" w:rsidRPr="008138EE" w:rsidRDefault="006F4C9A" w:rsidP="006F4C9A">
            <w:pPr>
              <w:pStyle w:val="Textoindependiente"/>
              <w:tabs>
                <w:tab w:val="left" w:pos="986"/>
              </w:tabs>
              <w:rPr>
                <w:vanish/>
                <w:lang w:val="es-PA"/>
              </w:rPr>
            </w:pPr>
            <w:r w:rsidRPr="006F4C9A">
              <w:t>Se encarga de recoger el cuerpo y trasladarlo siguiendo los protocolos sanitarios establecidos.</w:t>
            </w:r>
          </w:p>
          <w:p w14:paraId="4D4E1E35" w14:textId="28E840FA" w:rsidR="008138EE" w:rsidRPr="006F4C9A" w:rsidRDefault="008138EE" w:rsidP="008138EE">
            <w:pPr>
              <w:pStyle w:val="Textoindependiente"/>
              <w:tabs>
                <w:tab w:val="left" w:pos="986"/>
              </w:tabs>
              <w:ind w:left="0"/>
              <w:rPr>
                <w:lang w:val="es-PA"/>
              </w:rPr>
            </w:pPr>
          </w:p>
          <w:p w14:paraId="3061C1A2" w14:textId="77777777" w:rsidR="008138EE" w:rsidRPr="008138EE" w:rsidRDefault="008138EE" w:rsidP="008138EE">
            <w:pPr>
              <w:pStyle w:val="Textoindependiente"/>
              <w:tabs>
                <w:tab w:val="left" w:pos="986"/>
              </w:tabs>
              <w:rPr>
                <w:vanish/>
                <w:lang w:val="es-P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138EE" w:rsidRPr="008138EE" w14:paraId="21AD0075" w14:textId="77777777">
              <w:trPr>
                <w:tblCellSpacing w:w="15" w:type="dxa"/>
              </w:trPr>
              <w:tc>
                <w:tcPr>
                  <w:tcW w:w="36" w:type="dxa"/>
                  <w:vAlign w:val="center"/>
                  <w:hideMark/>
                </w:tcPr>
                <w:p w14:paraId="314E3DFE" w14:textId="77777777" w:rsidR="008138EE" w:rsidRPr="008138EE" w:rsidRDefault="008138EE" w:rsidP="008138EE">
                  <w:pPr>
                    <w:pStyle w:val="Textoindependiente"/>
                    <w:tabs>
                      <w:tab w:val="left" w:pos="986"/>
                    </w:tabs>
                    <w:rPr>
                      <w:lang w:val="es-PA"/>
                    </w:rPr>
                  </w:pPr>
                </w:p>
              </w:tc>
            </w:tr>
          </w:tbl>
          <w:p w14:paraId="59F1AAE7" w14:textId="369D5838" w:rsidR="008138EE" w:rsidRDefault="008138EE" w:rsidP="008138EE">
            <w:pPr>
              <w:pStyle w:val="Textoindependiente"/>
              <w:tabs>
                <w:tab w:val="left" w:pos="986"/>
              </w:tabs>
              <w:ind w:left="0"/>
            </w:pPr>
          </w:p>
        </w:tc>
        <w:tc>
          <w:tcPr>
            <w:tcW w:w="2790" w:type="dxa"/>
          </w:tcPr>
          <w:p w14:paraId="27365183" w14:textId="081A52ED" w:rsidR="008138EE" w:rsidRDefault="006F4C9A">
            <w:pPr>
              <w:pStyle w:val="Textoindependiente"/>
              <w:ind w:left="0"/>
            </w:pPr>
            <w:r>
              <w:t>área de traslado</w:t>
            </w:r>
          </w:p>
        </w:tc>
      </w:tr>
      <w:tr w:rsidR="008138EE" w14:paraId="46204556" w14:textId="77777777">
        <w:tc>
          <w:tcPr>
            <w:tcW w:w="1800" w:type="dxa"/>
          </w:tcPr>
          <w:p w14:paraId="357D28F5" w14:textId="1AD300B2" w:rsidR="008138EE" w:rsidRPr="008138EE" w:rsidRDefault="006F4C9A" w:rsidP="006F4C9A">
            <w:pPr>
              <w:pStyle w:val="Textoindependiente"/>
              <w:ind w:left="0"/>
            </w:pPr>
            <w:r w:rsidRPr="006F4C9A">
              <w:t>Tanatólogo / Preparador del Cuerpo</w:t>
            </w:r>
          </w:p>
        </w:tc>
        <w:tc>
          <w:tcPr>
            <w:tcW w:w="3600" w:type="dxa"/>
          </w:tcPr>
          <w:p w14:paraId="1D990EA8" w14:textId="4A755030" w:rsidR="008138EE" w:rsidRDefault="006F4C9A">
            <w:pPr>
              <w:pStyle w:val="Textoindependiente"/>
              <w:ind w:left="0"/>
            </w:pPr>
            <w:r w:rsidRPr="006F4C9A">
              <w:t>Realiza el embalsamamiento, vestido y maquillaje del difunto según lo solicitado por la familia.</w:t>
            </w:r>
          </w:p>
        </w:tc>
        <w:tc>
          <w:tcPr>
            <w:tcW w:w="2790" w:type="dxa"/>
          </w:tcPr>
          <w:p w14:paraId="13D3F9BB" w14:textId="385D7237" w:rsidR="008138EE" w:rsidRDefault="006F4C9A">
            <w:pPr>
              <w:pStyle w:val="Textoindependiente"/>
              <w:ind w:left="0"/>
            </w:pPr>
            <w:r w:rsidRPr="006F4C9A">
              <w:t>Área de Tanatología</w:t>
            </w:r>
          </w:p>
        </w:tc>
      </w:tr>
      <w:tr w:rsidR="008138EE" w14:paraId="35697F61" w14:textId="77777777">
        <w:tc>
          <w:tcPr>
            <w:tcW w:w="1800" w:type="dxa"/>
          </w:tcPr>
          <w:p w14:paraId="1927E056" w14:textId="14CA7F6E" w:rsidR="008138EE" w:rsidRPr="008138EE" w:rsidRDefault="006F4C9A" w:rsidP="006F4C9A">
            <w:pPr>
              <w:pStyle w:val="Textoindependiente"/>
              <w:ind w:left="0"/>
            </w:pPr>
            <w:r w:rsidRPr="006F4C9A">
              <w:lastRenderedPageBreak/>
              <w:t>Coordinador de Velación</w:t>
            </w:r>
          </w:p>
        </w:tc>
        <w:tc>
          <w:tcPr>
            <w:tcW w:w="3600" w:type="dxa"/>
          </w:tcPr>
          <w:p w14:paraId="29D601A9" w14:textId="24E937A6" w:rsidR="008138EE" w:rsidRDefault="006F4C9A">
            <w:pPr>
              <w:pStyle w:val="Textoindependiente"/>
              <w:ind w:left="0"/>
            </w:pPr>
            <w:r w:rsidRPr="006F4C9A">
              <w:t>Organiza la sala de velación o apoya la logística cuando el velorio se realiza en la residencia de la familia.</w:t>
            </w:r>
          </w:p>
        </w:tc>
        <w:tc>
          <w:tcPr>
            <w:tcW w:w="2790" w:type="dxa"/>
          </w:tcPr>
          <w:p w14:paraId="120A6FA3" w14:textId="08E52B94" w:rsidR="008138EE" w:rsidRDefault="006F4C9A">
            <w:pPr>
              <w:pStyle w:val="Textoindependiente"/>
              <w:ind w:left="0"/>
            </w:pPr>
            <w:r w:rsidRPr="006F4C9A">
              <w:t>Coordinación de Velación</w:t>
            </w:r>
          </w:p>
        </w:tc>
      </w:tr>
      <w:tr w:rsidR="008138EE" w14:paraId="03A1BF3D" w14:textId="77777777">
        <w:tc>
          <w:tcPr>
            <w:tcW w:w="1800" w:type="dxa"/>
          </w:tcPr>
          <w:p w14:paraId="2776BEF3" w14:textId="09274138" w:rsidR="008138EE" w:rsidRDefault="006F4C9A" w:rsidP="006F4C9A">
            <w:pPr>
              <w:pStyle w:val="Textoindependiente"/>
              <w:ind w:left="0"/>
            </w:pPr>
            <w:r w:rsidRPr="006F4C9A">
              <w:t>Área de Finanzas</w:t>
            </w:r>
          </w:p>
        </w:tc>
        <w:tc>
          <w:tcPr>
            <w:tcW w:w="3600" w:type="dxa"/>
          </w:tcPr>
          <w:p w14:paraId="11883D3B" w14:textId="6DD7413C" w:rsidR="008138EE" w:rsidRDefault="006F4C9A">
            <w:pPr>
              <w:pStyle w:val="Textoindependiente"/>
              <w:ind w:left="0"/>
            </w:pPr>
            <w:r w:rsidRPr="006F4C9A">
              <w:t>Gestiona el pago del servicio, registra abonos y emite la factura oficial para cerrar el proceso.</w:t>
            </w:r>
          </w:p>
        </w:tc>
        <w:tc>
          <w:tcPr>
            <w:tcW w:w="2790" w:type="dxa"/>
          </w:tcPr>
          <w:p w14:paraId="32A1C8D1" w14:textId="5444D6EB" w:rsidR="008138EE" w:rsidRDefault="006F4C9A">
            <w:pPr>
              <w:pStyle w:val="Textoindependiente"/>
              <w:ind w:left="0"/>
            </w:pPr>
            <w:r w:rsidRPr="006F4C9A">
              <w:t>Departamento de Finanzas</w:t>
            </w:r>
          </w:p>
        </w:tc>
      </w:tr>
      <w:tr w:rsidR="006F4C9A" w14:paraId="7F510059" w14:textId="77777777">
        <w:tc>
          <w:tcPr>
            <w:tcW w:w="1800" w:type="dxa"/>
          </w:tcPr>
          <w:p w14:paraId="22C9C22A" w14:textId="3ED57110" w:rsidR="006F4C9A" w:rsidRPr="006F4C9A" w:rsidRDefault="006F4C9A" w:rsidP="006F4C9A">
            <w:pPr>
              <w:pStyle w:val="Textoindependiente"/>
              <w:ind w:left="0"/>
            </w:pPr>
            <w:r w:rsidRPr="006F4C9A">
              <w:t>Equipo de Diseño</w:t>
            </w:r>
          </w:p>
        </w:tc>
        <w:tc>
          <w:tcPr>
            <w:tcW w:w="3600" w:type="dxa"/>
          </w:tcPr>
          <w:p w14:paraId="312A8AA5" w14:textId="0D282F71" w:rsidR="006F4C9A" w:rsidRPr="006F4C9A" w:rsidRDefault="006F4C9A">
            <w:pPr>
              <w:pStyle w:val="Textoindependiente"/>
              <w:ind w:left="0"/>
            </w:pPr>
            <w:r w:rsidRPr="006F4C9A">
              <w:t>Elabora los obituarios solicitados por la familia como servicio adicional.</w:t>
            </w:r>
          </w:p>
        </w:tc>
        <w:tc>
          <w:tcPr>
            <w:tcW w:w="2790" w:type="dxa"/>
          </w:tcPr>
          <w:p w14:paraId="4815970F" w14:textId="2EBE3051" w:rsidR="006F4C9A" w:rsidRDefault="006F4C9A">
            <w:pPr>
              <w:pStyle w:val="Textoindependiente"/>
              <w:ind w:left="0"/>
            </w:pPr>
            <w:r w:rsidRPr="006F4C9A">
              <w:t>Administración / Diseño</w:t>
            </w:r>
          </w:p>
        </w:tc>
      </w:tr>
    </w:tbl>
    <w:p w14:paraId="3E075929" w14:textId="77777777" w:rsidR="0050511C" w:rsidRDefault="0050511C">
      <w:pPr>
        <w:pStyle w:val="Textoindependiente"/>
      </w:pPr>
    </w:p>
    <w:p w14:paraId="3AF45349" w14:textId="77777777" w:rsidR="0050511C" w:rsidRDefault="001C0378">
      <w:pPr>
        <w:pStyle w:val="Ttulo2"/>
      </w:pPr>
      <w:bookmarkStart w:id="30" w:name="_Toc54488653"/>
      <w:r>
        <w:t>Ambiente del usuario</w:t>
      </w:r>
      <w:bookmarkEnd w:id="30"/>
    </w:p>
    <w:p w14:paraId="6A7B89A9" w14:textId="2ACAEFBA" w:rsidR="008138EE" w:rsidRPr="008138EE" w:rsidRDefault="008138EE" w:rsidP="008138EE">
      <w:pPr>
        <w:pStyle w:val="InfoBlue"/>
        <w:numPr>
          <w:ilvl w:val="0"/>
          <w:numId w:val="4"/>
        </w:numPr>
        <w:rPr>
          <w:lang w:val="es-PA"/>
        </w:rPr>
      </w:pPr>
      <w:r w:rsidRPr="008138EE">
        <w:rPr>
          <w:lang w:val="es-PA"/>
        </w:rPr>
        <w:t xml:space="preserve">El trabajo involucra </w:t>
      </w:r>
      <w:r w:rsidRPr="008138EE">
        <w:rPr>
          <w:b/>
          <w:bCs/>
          <w:lang w:val="es-PA"/>
        </w:rPr>
        <w:t>entre 5 y 10 personas</w:t>
      </w:r>
      <w:r w:rsidRPr="008138EE">
        <w:rPr>
          <w:lang w:val="es-PA"/>
        </w:rPr>
        <w:t>, dependiendo del flujo de servicios.</w:t>
      </w:r>
    </w:p>
    <w:p w14:paraId="205D050B" w14:textId="465B88AA" w:rsidR="008138EE" w:rsidRPr="008138EE" w:rsidRDefault="008138EE" w:rsidP="008138EE">
      <w:pPr>
        <w:pStyle w:val="InfoBlue"/>
        <w:numPr>
          <w:ilvl w:val="0"/>
          <w:numId w:val="4"/>
        </w:numPr>
        <w:rPr>
          <w:lang w:val="es-PA"/>
        </w:rPr>
      </w:pPr>
      <w:r w:rsidRPr="008138EE">
        <w:rPr>
          <w:lang w:val="es-PA"/>
        </w:rPr>
        <w:t xml:space="preserve">La mayoría de las tareas se realizan en ciclos de </w:t>
      </w:r>
      <w:r w:rsidRPr="008138EE">
        <w:rPr>
          <w:b/>
          <w:bCs/>
          <w:lang w:val="es-PA"/>
        </w:rPr>
        <w:t>minutos u horas</w:t>
      </w:r>
      <w:r w:rsidRPr="008138EE">
        <w:rPr>
          <w:lang w:val="es-PA"/>
        </w:rPr>
        <w:t>, no días.</w:t>
      </w:r>
    </w:p>
    <w:p w14:paraId="2B973902" w14:textId="4096B048" w:rsidR="008138EE" w:rsidRPr="008138EE" w:rsidRDefault="008138EE" w:rsidP="008138EE">
      <w:pPr>
        <w:pStyle w:val="InfoBlue"/>
        <w:numPr>
          <w:ilvl w:val="0"/>
          <w:numId w:val="4"/>
        </w:numPr>
        <w:rPr>
          <w:lang w:val="es-PA"/>
        </w:rPr>
      </w:pPr>
      <w:r w:rsidRPr="008138EE">
        <w:rPr>
          <w:lang w:val="es-PA"/>
        </w:rPr>
        <w:t xml:space="preserve">El ambiente es </w:t>
      </w:r>
      <w:r w:rsidRPr="008138EE">
        <w:rPr>
          <w:b/>
          <w:bCs/>
          <w:lang w:val="es-PA"/>
        </w:rPr>
        <w:t>oficina fija</w:t>
      </w:r>
      <w:r w:rsidRPr="008138EE">
        <w:rPr>
          <w:lang w:val="es-PA"/>
        </w:rPr>
        <w:t>, con computadoras y conexión a internet estable.</w:t>
      </w:r>
    </w:p>
    <w:p w14:paraId="6372DC8A" w14:textId="6FF5A1C8" w:rsidR="008138EE" w:rsidRPr="008138EE" w:rsidRDefault="008138EE" w:rsidP="008138EE">
      <w:pPr>
        <w:pStyle w:val="InfoBlue"/>
        <w:numPr>
          <w:ilvl w:val="0"/>
          <w:numId w:val="4"/>
        </w:numPr>
        <w:rPr>
          <w:lang w:val="es-PA"/>
        </w:rPr>
      </w:pPr>
      <w:r w:rsidRPr="008138EE">
        <w:rPr>
          <w:lang w:val="es-PA"/>
        </w:rPr>
        <w:t xml:space="preserve">Actualmente se usa </w:t>
      </w:r>
      <w:r w:rsidRPr="008138EE">
        <w:rPr>
          <w:b/>
          <w:bCs/>
          <w:lang w:val="es-PA"/>
        </w:rPr>
        <w:t>Excel</w:t>
      </w:r>
      <w:r w:rsidRPr="008138EE">
        <w:rPr>
          <w:lang w:val="es-PA"/>
        </w:rPr>
        <w:t>, correos electrónicos, documentos impresos y WhatsApp para coordinar.</w:t>
      </w:r>
    </w:p>
    <w:p w14:paraId="488379AB" w14:textId="3D4C5783" w:rsidR="008138EE" w:rsidRPr="008138EE" w:rsidRDefault="008138EE" w:rsidP="008138EE">
      <w:pPr>
        <w:pStyle w:val="InfoBlue"/>
        <w:numPr>
          <w:ilvl w:val="0"/>
          <w:numId w:val="4"/>
        </w:numPr>
        <w:rPr>
          <w:lang w:val="es-PA"/>
        </w:rPr>
      </w:pPr>
      <w:r w:rsidRPr="008138EE">
        <w:rPr>
          <w:lang w:val="es-PA"/>
        </w:rPr>
        <w:t xml:space="preserve">El sistema debe funcionar en </w:t>
      </w:r>
      <w:r w:rsidRPr="008138EE">
        <w:rPr>
          <w:b/>
          <w:bCs/>
          <w:lang w:val="es-PA"/>
        </w:rPr>
        <w:t>Windows</w:t>
      </w:r>
      <w:r w:rsidRPr="008138EE">
        <w:rPr>
          <w:lang w:val="es-PA"/>
        </w:rPr>
        <w:t>, navegadores comunes (Chrome/Edge) y en futuro integrar impresoras y envíos de correo.</w:t>
      </w:r>
    </w:p>
    <w:p w14:paraId="76DF5F4C" w14:textId="34C61F1F" w:rsidR="008138EE" w:rsidRPr="008138EE" w:rsidRDefault="008138EE" w:rsidP="008138EE">
      <w:pPr>
        <w:pStyle w:val="InfoBlue"/>
        <w:numPr>
          <w:ilvl w:val="0"/>
          <w:numId w:val="4"/>
        </w:numPr>
        <w:rPr>
          <w:lang w:val="es-PA"/>
        </w:rPr>
      </w:pPr>
      <w:r w:rsidRPr="008138EE">
        <w:rPr>
          <w:lang w:val="es-PA"/>
        </w:rPr>
        <w:t>Debe ser sencillo, rápido y accesible desde cualquier puesto dentro de la funeraria.</w:t>
      </w:r>
    </w:p>
    <w:p w14:paraId="7688AADE" w14:textId="5D51AD5F" w:rsidR="0050511C" w:rsidRDefault="404D6EE2">
      <w:pPr>
        <w:pStyle w:val="Ttulo2"/>
        <w:widowControl/>
      </w:pPr>
      <w:bookmarkStart w:id="31" w:name="_Toc54488654"/>
      <w:r>
        <w:t>Perfiles de los patrocinadores</w:t>
      </w:r>
      <w:bookmarkEnd w:id="31"/>
    </w:p>
    <w:p w14:paraId="216E00D2" w14:textId="77777777" w:rsidR="003A558A" w:rsidRPr="003A558A" w:rsidRDefault="003A558A" w:rsidP="003A558A">
      <w:pPr>
        <w:pStyle w:val="Textoindependiente"/>
        <w:numPr>
          <w:ilvl w:val="0"/>
          <w:numId w:val="33"/>
        </w:numPr>
        <w:rPr>
          <w:b/>
          <w:bCs/>
          <w:i/>
          <w:color w:val="0000FF"/>
          <w:lang w:val="es-PA"/>
        </w:rPr>
      </w:pPr>
      <w:r w:rsidRPr="003A558A">
        <w:rPr>
          <w:b/>
          <w:bCs/>
          <w:i/>
          <w:color w:val="0000FF"/>
          <w:lang w:val="es-PA"/>
        </w:rPr>
        <w:t>a. Dueño / Administrador General de la Funeraria</w:t>
      </w:r>
    </w:p>
    <w:p w14:paraId="1422441F" w14:textId="77777777" w:rsidR="003A558A" w:rsidRPr="003A558A" w:rsidRDefault="003A558A" w:rsidP="003A558A">
      <w:pPr>
        <w:pStyle w:val="Textoindependiente"/>
        <w:rPr>
          <w:b/>
          <w:bCs/>
          <w:i/>
          <w:color w:val="0000FF"/>
          <w:lang w:val="es-PA"/>
        </w:rPr>
      </w:pPr>
      <w:r w:rsidRPr="003A558A">
        <w:rPr>
          <w:b/>
          <w:bCs/>
          <w:i/>
          <w:color w:val="0000FF"/>
          <w:lang w:val="es-PA"/>
        </w:rPr>
        <w:t>Intereses: Mejorar eficiencia operativa, evitar errores, servicio más rápido y confiable.</w:t>
      </w:r>
      <w:r w:rsidRPr="003A558A">
        <w:rPr>
          <w:b/>
          <w:bCs/>
          <w:i/>
          <w:color w:val="0000FF"/>
          <w:lang w:val="es-PA"/>
        </w:rPr>
        <w:br/>
        <w:t>Problemas percibidos: Procesos manuales, riesgo de extravío, falta de trazabilidad.</w:t>
      </w:r>
      <w:r w:rsidRPr="003A558A">
        <w:rPr>
          <w:b/>
          <w:bCs/>
          <w:i/>
          <w:color w:val="0000FF"/>
          <w:lang w:val="es-PA"/>
        </w:rPr>
        <w:br/>
        <w:t>Motivación: Consolidar información en un sistema integrado, reducir tiempos.</w:t>
      </w:r>
    </w:p>
    <w:p w14:paraId="019C05D9" w14:textId="77777777" w:rsidR="003A558A" w:rsidRPr="003A558A" w:rsidRDefault="003A558A" w:rsidP="003A558A">
      <w:pPr>
        <w:pStyle w:val="Textoindependiente"/>
        <w:rPr>
          <w:b/>
          <w:bCs/>
          <w:i/>
          <w:color w:val="0000FF"/>
          <w:lang w:val="es-PA"/>
        </w:rPr>
      </w:pPr>
      <w:r w:rsidRPr="003A558A">
        <w:rPr>
          <w:b/>
          <w:bCs/>
          <w:i/>
          <w:color w:val="0000FF"/>
          <w:lang w:val="es-PA"/>
        </w:rPr>
        <w:t>Contribución del equipo (por rol)</w:t>
      </w:r>
    </w:p>
    <w:p w14:paraId="59990C3B" w14:textId="77777777" w:rsidR="003A558A" w:rsidRPr="003A558A" w:rsidRDefault="003A558A" w:rsidP="003A558A">
      <w:pPr>
        <w:pStyle w:val="Textoindependiente"/>
        <w:numPr>
          <w:ilvl w:val="0"/>
          <w:numId w:val="32"/>
        </w:numPr>
        <w:rPr>
          <w:b/>
          <w:bCs/>
          <w:i/>
          <w:color w:val="0000FF"/>
          <w:lang w:val="es-PA"/>
        </w:rPr>
      </w:pPr>
      <w:r w:rsidRPr="003A558A">
        <w:rPr>
          <w:b/>
          <w:bCs/>
          <w:i/>
          <w:color w:val="0000FF"/>
          <w:lang w:val="es-PA"/>
        </w:rPr>
        <w:t>Ingeniero de Software (líder / arquitecto)</w:t>
      </w:r>
    </w:p>
    <w:p w14:paraId="5F770854" w14:textId="77777777" w:rsidR="003A558A" w:rsidRPr="003A558A" w:rsidRDefault="003A558A" w:rsidP="003A558A">
      <w:pPr>
        <w:pStyle w:val="Textoindependiente"/>
        <w:numPr>
          <w:ilvl w:val="1"/>
          <w:numId w:val="32"/>
        </w:numPr>
        <w:rPr>
          <w:b/>
          <w:bCs/>
          <w:i/>
          <w:color w:val="0000FF"/>
          <w:lang w:val="es-PA"/>
        </w:rPr>
      </w:pPr>
      <w:r w:rsidRPr="003A558A">
        <w:rPr>
          <w:b/>
          <w:bCs/>
          <w:i/>
          <w:color w:val="0000FF"/>
          <w:lang w:val="es-PA"/>
        </w:rPr>
        <w:t>Diseñar la arquitectura del sistema (módulos: casos, clientes, documentos, logística).</w:t>
      </w:r>
    </w:p>
    <w:p w14:paraId="74875C19" w14:textId="77777777" w:rsidR="003A558A" w:rsidRPr="003A558A" w:rsidRDefault="003A558A" w:rsidP="003A558A">
      <w:pPr>
        <w:pStyle w:val="Textoindependiente"/>
        <w:numPr>
          <w:ilvl w:val="1"/>
          <w:numId w:val="32"/>
        </w:numPr>
        <w:rPr>
          <w:b/>
          <w:bCs/>
          <w:i/>
          <w:color w:val="0000FF"/>
          <w:lang w:val="es-PA"/>
        </w:rPr>
      </w:pPr>
      <w:r w:rsidRPr="003A558A">
        <w:rPr>
          <w:b/>
          <w:bCs/>
          <w:i/>
          <w:color w:val="0000FF"/>
          <w:lang w:val="es-PA"/>
        </w:rPr>
        <w:t xml:space="preserve">Definir requisitos no funcionales: seguridad, trazabilidad, </w:t>
      </w:r>
      <w:proofErr w:type="spellStart"/>
      <w:r w:rsidRPr="003A558A">
        <w:rPr>
          <w:b/>
          <w:bCs/>
          <w:i/>
          <w:color w:val="0000FF"/>
          <w:lang w:val="es-PA"/>
        </w:rPr>
        <w:t>backups</w:t>
      </w:r>
      <w:proofErr w:type="spellEnd"/>
      <w:r w:rsidRPr="003A558A">
        <w:rPr>
          <w:b/>
          <w:bCs/>
          <w:i/>
          <w:color w:val="0000FF"/>
          <w:lang w:val="es-PA"/>
        </w:rPr>
        <w:t>, auditoría.</w:t>
      </w:r>
    </w:p>
    <w:p w14:paraId="07E52645" w14:textId="77777777" w:rsidR="003A558A" w:rsidRPr="003A558A" w:rsidRDefault="003A558A" w:rsidP="003A558A">
      <w:pPr>
        <w:pStyle w:val="Textoindependiente"/>
        <w:numPr>
          <w:ilvl w:val="1"/>
          <w:numId w:val="32"/>
        </w:numPr>
        <w:rPr>
          <w:b/>
          <w:bCs/>
          <w:i/>
          <w:color w:val="0000FF"/>
          <w:lang w:val="es-PA"/>
        </w:rPr>
      </w:pPr>
      <w:r w:rsidRPr="003A558A">
        <w:rPr>
          <w:b/>
          <w:bCs/>
          <w:i/>
          <w:color w:val="0000FF"/>
          <w:lang w:val="es-PA"/>
        </w:rPr>
        <w:t>Entregables: diagrama de componentes, plan de despliegue, criterios de aceptación para trazabilidad.</w:t>
      </w:r>
    </w:p>
    <w:p w14:paraId="7CF9C9DA" w14:textId="77777777" w:rsidR="003A558A" w:rsidRPr="003A558A" w:rsidRDefault="003A558A" w:rsidP="003A558A">
      <w:pPr>
        <w:pStyle w:val="Textoindependiente"/>
        <w:numPr>
          <w:ilvl w:val="0"/>
          <w:numId w:val="32"/>
        </w:numPr>
        <w:rPr>
          <w:b/>
          <w:bCs/>
          <w:i/>
          <w:color w:val="0000FF"/>
          <w:lang w:val="es-PA"/>
        </w:rPr>
      </w:pPr>
      <w:r w:rsidRPr="003A558A">
        <w:rPr>
          <w:b/>
          <w:bCs/>
          <w:i/>
          <w:color w:val="0000FF"/>
          <w:lang w:val="es-PA"/>
        </w:rPr>
        <w:t>Ingeniero C# y Base de Datos</w:t>
      </w:r>
    </w:p>
    <w:p w14:paraId="15C1B785" w14:textId="77777777" w:rsidR="003A558A" w:rsidRPr="003A558A" w:rsidRDefault="003A558A" w:rsidP="003A558A">
      <w:pPr>
        <w:pStyle w:val="Textoindependiente"/>
        <w:numPr>
          <w:ilvl w:val="1"/>
          <w:numId w:val="32"/>
        </w:numPr>
        <w:rPr>
          <w:b/>
          <w:bCs/>
          <w:i/>
          <w:color w:val="0000FF"/>
          <w:lang w:val="es-PA"/>
        </w:rPr>
      </w:pPr>
      <w:r w:rsidRPr="003A558A">
        <w:rPr>
          <w:b/>
          <w:bCs/>
          <w:i/>
          <w:color w:val="0000FF"/>
          <w:lang w:val="es-PA"/>
        </w:rPr>
        <w:t>Modelar la base de datos (entidades: caso, cliente, documentos, eventos, usuarios).</w:t>
      </w:r>
    </w:p>
    <w:p w14:paraId="43AA1E97" w14:textId="77777777" w:rsidR="003A558A" w:rsidRPr="003A558A" w:rsidRDefault="003A558A" w:rsidP="003A558A">
      <w:pPr>
        <w:pStyle w:val="Textoindependiente"/>
        <w:numPr>
          <w:ilvl w:val="1"/>
          <w:numId w:val="32"/>
        </w:numPr>
        <w:rPr>
          <w:b/>
          <w:bCs/>
          <w:i/>
          <w:color w:val="0000FF"/>
          <w:lang w:val="es-PA"/>
        </w:rPr>
      </w:pPr>
      <w:r w:rsidRPr="003A558A">
        <w:rPr>
          <w:b/>
          <w:bCs/>
          <w:i/>
          <w:color w:val="0000FF"/>
          <w:lang w:val="es-PA"/>
        </w:rPr>
        <w:t>Implementar la lógica de negocio que garantice integridad y trazabilidad (auditoría de cambios).</w:t>
      </w:r>
    </w:p>
    <w:p w14:paraId="70646650" w14:textId="77777777" w:rsidR="003A558A" w:rsidRPr="003A558A" w:rsidRDefault="003A558A" w:rsidP="003A558A">
      <w:pPr>
        <w:pStyle w:val="Textoindependiente"/>
        <w:numPr>
          <w:ilvl w:val="1"/>
          <w:numId w:val="32"/>
        </w:numPr>
        <w:rPr>
          <w:b/>
          <w:bCs/>
          <w:i/>
          <w:color w:val="0000FF"/>
          <w:lang w:val="es-PA"/>
        </w:rPr>
      </w:pPr>
      <w:r w:rsidRPr="003A558A">
        <w:rPr>
          <w:b/>
          <w:bCs/>
          <w:i/>
          <w:color w:val="0000FF"/>
          <w:lang w:val="es-PA"/>
        </w:rPr>
        <w:t xml:space="preserve">Entregables: esquema ER, scripts de creación, </w:t>
      </w:r>
      <w:proofErr w:type="spellStart"/>
      <w:r w:rsidRPr="003A558A">
        <w:rPr>
          <w:b/>
          <w:bCs/>
          <w:i/>
          <w:color w:val="0000FF"/>
          <w:lang w:val="es-PA"/>
        </w:rPr>
        <w:t>endpoints</w:t>
      </w:r>
      <w:proofErr w:type="spellEnd"/>
      <w:r w:rsidRPr="003A558A">
        <w:rPr>
          <w:b/>
          <w:bCs/>
          <w:i/>
          <w:color w:val="0000FF"/>
          <w:lang w:val="es-PA"/>
        </w:rPr>
        <w:t xml:space="preserve"> API en C# para operaciones críticas.</w:t>
      </w:r>
    </w:p>
    <w:p w14:paraId="56B5F4A3" w14:textId="77777777" w:rsidR="003A558A" w:rsidRPr="003A558A" w:rsidRDefault="003A558A" w:rsidP="003A558A">
      <w:pPr>
        <w:pStyle w:val="Textoindependiente"/>
        <w:numPr>
          <w:ilvl w:val="0"/>
          <w:numId w:val="32"/>
        </w:numPr>
        <w:rPr>
          <w:b/>
          <w:bCs/>
          <w:i/>
          <w:color w:val="0000FF"/>
          <w:lang w:val="es-PA"/>
        </w:rPr>
      </w:pPr>
      <w:r w:rsidRPr="003A558A">
        <w:rPr>
          <w:b/>
          <w:bCs/>
          <w:i/>
          <w:color w:val="0000FF"/>
          <w:lang w:val="es-PA"/>
        </w:rPr>
        <w:t>Ingeniero JavaScript</w:t>
      </w:r>
    </w:p>
    <w:p w14:paraId="1D76E882" w14:textId="77777777" w:rsidR="003A558A" w:rsidRPr="003A558A" w:rsidRDefault="003A558A" w:rsidP="003A558A">
      <w:pPr>
        <w:pStyle w:val="Textoindependiente"/>
        <w:numPr>
          <w:ilvl w:val="1"/>
          <w:numId w:val="32"/>
        </w:numPr>
        <w:rPr>
          <w:b/>
          <w:bCs/>
          <w:i/>
          <w:color w:val="0000FF"/>
          <w:lang w:val="es-PA"/>
        </w:rPr>
      </w:pPr>
      <w:r w:rsidRPr="003A558A">
        <w:rPr>
          <w:b/>
          <w:bCs/>
          <w:i/>
          <w:color w:val="0000FF"/>
          <w:lang w:val="es-PA"/>
        </w:rPr>
        <w:t xml:space="preserve">Implementar </w:t>
      </w:r>
      <w:proofErr w:type="spellStart"/>
      <w:r w:rsidRPr="003A558A">
        <w:rPr>
          <w:b/>
          <w:bCs/>
          <w:i/>
          <w:color w:val="0000FF"/>
          <w:lang w:val="es-PA"/>
        </w:rPr>
        <w:t>dashboards</w:t>
      </w:r>
      <w:proofErr w:type="spellEnd"/>
      <w:r w:rsidRPr="003A558A">
        <w:rPr>
          <w:b/>
          <w:bCs/>
          <w:i/>
          <w:color w:val="0000FF"/>
          <w:lang w:val="es-PA"/>
        </w:rPr>
        <w:t xml:space="preserve"> para el administrador con métricas (casos por estado, tiempos de atención).</w:t>
      </w:r>
    </w:p>
    <w:p w14:paraId="75C28E27" w14:textId="77777777" w:rsidR="003A558A" w:rsidRPr="003A558A" w:rsidRDefault="003A558A" w:rsidP="003A558A">
      <w:pPr>
        <w:pStyle w:val="Textoindependiente"/>
        <w:numPr>
          <w:ilvl w:val="1"/>
          <w:numId w:val="32"/>
        </w:numPr>
        <w:rPr>
          <w:b/>
          <w:bCs/>
          <w:i/>
          <w:color w:val="0000FF"/>
          <w:lang w:val="es-PA"/>
        </w:rPr>
      </w:pPr>
      <w:r w:rsidRPr="003A558A">
        <w:rPr>
          <w:b/>
          <w:bCs/>
          <w:i/>
          <w:color w:val="0000FF"/>
          <w:lang w:val="es-PA"/>
        </w:rPr>
        <w:t xml:space="preserve">Alertas en tiempo real o mediante </w:t>
      </w:r>
      <w:proofErr w:type="spellStart"/>
      <w:r w:rsidRPr="003A558A">
        <w:rPr>
          <w:b/>
          <w:bCs/>
          <w:i/>
          <w:color w:val="0000FF"/>
          <w:lang w:val="es-PA"/>
        </w:rPr>
        <w:t>polling</w:t>
      </w:r>
      <w:proofErr w:type="spellEnd"/>
      <w:r w:rsidRPr="003A558A">
        <w:rPr>
          <w:b/>
          <w:bCs/>
          <w:i/>
          <w:color w:val="0000FF"/>
          <w:lang w:val="es-PA"/>
        </w:rPr>
        <w:t xml:space="preserve"> para documentos pendientes.</w:t>
      </w:r>
    </w:p>
    <w:p w14:paraId="43D46095" w14:textId="77777777" w:rsidR="003A558A" w:rsidRPr="003A558A" w:rsidRDefault="003A558A" w:rsidP="003A558A">
      <w:pPr>
        <w:pStyle w:val="Textoindependiente"/>
        <w:numPr>
          <w:ilvl w:val="1"/>
          <w:numId w:val="32"/>
        </w:numPr>
        <w:rPr>
          <w:b/>
          <w:bCs/>
          <w:i/>
          <w:color w:val="0000FF"/>
          <w:lang w:val="es-PA"/>
        </w:rPr>
      </w:pPr>
      <w:r w:rsidRPr="003A558A">
        <w:rPr>
          <w:b/>
          <w:bCs/>
          <w:i/>
          <w:color w:val="0000FF"/>
          <w:lang w:val="es-PA"/>
        </w:rPr>
        <w:t xml:space="preserve">Entregables: </w:t>
      </w:r>
      <w:proofErr w:type="spellStart"/>
      <w:r w:rsidRPr="003A558A">
        <w:rPr>
          <w:b/>
          <w:bCs/>
          <w:i/>
          <w:color w:val="0000FF"/>
          <w:lang w:val="es-PA"/>
        </w:rPr>
        <w:t>frontend</w:t>
      </w:r>
      <w:proofErr w:type="spellEnd"/>
      <w:r w:rsidRPr="003A558A">
        <w:rPr>
          <w:b/>
          <w:bCs/>
          <w:i/>
          <w:color w:val="0000FF"/>
          <w:lang w:val="es-PA"/>
        </w:rPr>
        <w:t xml:space="preserve"> interactivo para administración, notificaciones.</w:t>
      </w:r>
    </w:p>
    <w:p w14:paraId="458A1C0E" w14:textId="77777777" w:rsidR="003A558A" w:rsidRPr="003A558A" w:rsidRDefault="003A558A" w:rsidP="003A558A">
      <w:pPr>
        <w:pStyle w:val="Textoindependiente"/>
        <w:numPr>
          <w:ilvl w:val="0"/>
          <w:numId w:val="32"/>
        </w:numPr>
        <w:rPr>
          <w:b/>
          <w:bCs/>
          <w:i/>
          <w:color w:val="0000FF"/>
          <w:lang w:val="es-PA"/>
        </w:rPr>
      </w:pPr>
      <w:r w:rsidRPr="003A558A">
        <w:rPr>
          <w:b/>
          <w:bCs/>
          <w:i/>
          <w:color w:val="0000FF"/>
          <w:lang w:val="es-PA"/>
        </w:rPr>
        <w:t>Ingeniero HTML</w:t>
      </w:r>
    </w:p>
    <w:p w14:paraId="5E631C73" w14:textId="77777777" w:rsidR="003A558A" w:rsidRPr="003A558A" w:rsidRDefault="003A558A" w:rsidP="003A558A">
      <w:pPr>
        <w:pStyle w:val="Textoindependiente"/>
        <w:numPr>
          <w:ilvl w:val="1"/>
          <w:numId w:val="32"/>
        </w:numPr>
        <w:rPr>
          <w:b/>
          <w:bCs/>
          <w:i/>
          <w:color w:val="0000FF"/>
          <w:lang w:val="es-PA"/>
        </w:rPr>
      </w:pPr>
      <w:r w:rsidRPr="003A558A">
        <w:rPr>
          <w:b/>
          <w:bCs/>
          <w:i/>
          <w:color w:val="0000FF"/>
          <w:lang w:val="es-PA"/>
        </w:rPr>
        <w:lastRenderedPageBreak/>
        <w:t>Construir vistas limpias y accesibles para la interfaz administrativa (paneles, formularios de búsqueda).</w:t>
      </w:r>
    </w:p>
    <w:p w14:paraId="1B47600A" w14:textId="77777777" w:rsidR="003A558A" w:rsidRPr="003A558A" w:rsidRDefault="003A558A" w:rsidP="003A558A">
      <w:pPr>
        <w:pStyle w:val="Textoindependiente"/>
        <w:numPr>
          <w:ilvl w:val="1"/>
          <w:numId w:val="32"/>
        </w:numPr>
        <w:rPr>
          <w:b/>
          <w:bCs/>
          <w:i/>
          <w:color w:val="0000FF"/>
          <w:lang w:val="es-PA"/>
        </w:rPr>
      </w:pPr>
      <w:r w:rsidRPr="003A558A">
        <w:rPr>
          <w:b/>
          <w:bCs/>
          <w:i/>
          <w:color w:val="0000FF"/>
          <w:lang w:val="es-PA"/>
        </w:rPr>
        <w:t>Asegurar consistencia visual y usabilidad en pantallas críticas.</w:t>
      </w:r>
    </w:p>
    <w:p w14:paraId="1C3C2791" w14:textId="77777777" w:rsidR="003A558A" w:rsidRPr="003A558A" w:rsidRDefault="003A558A" w:rsidP="003A558A">
      <w:pPr>
        <w:pStyle w:val="Textoindependiente"/>
        <w:numPr>
          <w:ilvl w:val="1"/>
          <w:numId w:val="32"/>
        </w:numPr>
        <w:rPr>
          <w:b/>
          <w:bCs/>
          <w:i/>
          <w:color w:val="0000FF"/>
          <w:lang w:val="es-PA"/>
        </w:rPr>
      </w:pPr>
      <w:r w:rsidRPr="003A558A">
        <w:rPr>
          <w:b/>
          <w:bCs/>
          <w:i/>
          <w:color w:val="0000FF"/>
          <w:lang w:val="es-PA"/>
        </w:rPr>
        <w:t xml:space="preserve">Entregables: plantillas HTML/CSS del panel </w:t>
      </w:r>
      <w:proofErr w:type="spellStart"/>
      <w:r w:rsidRPr="003A558A">
        <w:rPr>
          <w:b/>
          <w:bCs/>
          <w:i/>
          <w:color w:val="0000FF"/>
          <w:lang w:val="es-PA"/>
        </w:rPr>
        <w:t>admin</w:t>
      </w:r>
      <w:proofErr w:type="spellEnd"/>
      <w:r w:rsidRPr="003A558A">
        <w:rPr>
          <w:b/>
          <w:bCs/>
          <w:i/>
          <w:color w:val="0000FF"/>
          <w:lang w:val="es-PA"/>
        </w:rPr>
        <w:t>, versiones responsive.</w:t>
      </w:r>
    </w:p>
    <w:p w14:paraId="4AC6A78A" w14:textId="3B963DCB" w:rsidR="003A558A" w:rsidRPr="003A558A" w:rsidRDefault="003A558A" w:rsidP="003A558A">
      <w:pPr>
        <w:pStyle w:val="Textoindependiente"/>
        <w:rPr>
          <w:b/>
          <w:bCs/>
          <w:i/>
          <w:color w:val="0000FF"/>
          <w:lang w:val="es-PA"/>
        </w:rPr>
      </w:pPr>
    </w:p>
    <w:p w14:paraId="42162602" w14:textId="77777777" w:rsidR="003A558A" w:rsidRPr="003A558A" w:rsidRDefault="003A558A" w:rsidP="003A558A">
      <w:pPr>
        <w:pStyle w:val="Textoindependiente"/>
        <w:numPr>
          <w:ilvl w:val="0"/>
          <w:numId w:val="33"/>
        </w:numPr>
        <w:rPr>
          <w:b/>
          <w:bCs/>
          <w:i/>
          <w:color w:val="0000FF"/>
          <w:lang w:val="es-PA"/>
        </w:rPr>
      </w:pPr>
      <w:r w:rsidRPr="003A558A">
        <w:rPr>
          <w:b/>
          <w:bCs/>
          <w:i/>
          <w:color w:val="0000FF"/>
          <w:lang w:val="es-PA"/>
        </w:rPr>
        <w:t>b. Personal Administrativo (Recepcionista y Coordinadores)</w:t>
      </w:r>
    </w:p>
    <w:p w14:paraId="66BD0280" w14:textId="77777777" w:rsidR="003A558A" w:rsidRPr="003A558A" w:rsidRDefault="003A558A" w:rsidP="003A558A">
      <w:pPr>
        <w:pStyle w:val="Textoindependiente"/>
        <w:rPr>
          <w:b/>
          <w:bCs/>
          <w:i/>
          <w:color w:val="0000FF"/>
          <w:lang w:val="es-PA"/>
        </w:rPr>
      </w:pPr>
      <w:r w:rsidRPr="003A558A">
        <w:rPr>
          <w:b/>
          <w:bCs/>
          <w:i/>
          <w:color w:val="0000FF"/>
          <w:lang w:val="es-PA"/>
        </w:rPr>
        <w:t>Intereses: Facilitar recepción, reducir duplicaciones, manejar más casos.</w:t>
      </w:r>
      <w:r w:rsidRPr="003A558A">
        <w:rPr>
          <w:b/>
          <w:bCs/>
          <w:i/>
          <w:color w:val="0000FF"/>
          <w:lang w:val="es-PA"/>
        </w:rPr>
        <w:br/>
        <w:t>Problemas percibidos: Registro manual lento, seguimiento de trámites, falta de comunicación.</w:t>
      </w:r>
      <w:r w:rsidRPr="003A558A">
        <w:rPr>
          <w:b/>
          <w:bCs/>
          <w:i/>
          <w:color w:val="0000FF"/>
          <w:lang w:val="es-PA"/>
        </w:rPr>
        <w:br/>
        <w:t>Motivación: Automatizar flujo, plantillas digitales, alertas.</w:t>
      </w:r>
    </w:p>
    <w:p w14:paraId="7C15D84A" w14:textId="77777777" w:rsidR="003A558A" w:rsidRPr="003A558A" w:rsidRDefault="003A558A" w:rsidP="003A558A">
      <w:pPr>
        <w:pStyle w:val="Textoindependiente"/>
        <w:rPr>
          <w:b/>
          <w:bCs/>
          <w:i/>
          <w:color w:val="0000FF"/>
          <w:lang w:val="es-PA"/>
        </w:rPr>
      </w:pPr>
      <w:r w:rsidRPr="003A558A">
        <w:rPr>
          <w:b/>
          <w:bCs/>
          <w:i/>
          <w:color w:val="0000FF"/>
          <w:lang w:val="es-PA"/>
        </w:rPr>
        <w:t>Contribución del equipo (por rol)</w:t>
      </w:r>
    </w:p>
    <w:p w14:paraId="6D178F62" w14:textId="77777777" w:rsidR="003A558A" w:rsidRPr="003A558A" w:rsidRDefault="003A558A" w:rsidP="003A558A">
      <w:pPr>
        <w:pStyle w:val="Textoindependiente"/>
        <w:numPr>
          <w:ilvl w:val="0"/>
          <w:numId w:val="33"/>
        </w:numPr>
        <w:rPr>
          <w:b/>
          <w:bCs/>
          <w:i/>
          <w:color w:val="0000FF"/>
          <w:lang w:val="es-PA"/>
        </w:rPr>
      </w:pPr>
      <w:r w:rsidRPr="003A558A">
        <w:rPr>
          <w:b/>
          <w:bCs/>
          <w:i/>
          <w:color w:val="0000FF"/>
          <w:lang w:val="es-PA"/>
        </w:rPr>
        <w:t>Ingeniero de Software</w:t>
      </w:r>
    </w:p>
    <w:p w14:paraId="3BE49039" w14:textId="77777777" w:rsidR="003A558A" w:rsidRPr="003A558A" w:rsidRDefault="003A558A" w:rsidP="003A558A">
      <w:pPr>
        <w:pStyle w:val="Textoindependiente"/>
        <w:numPr>
          <w:ilvl w:val="1"/>
          <w:numId w:val="33"/>
        </w:numPr>
        <w:rPr>
          <w:b/>
          <w:bCs/>
          <w:i/>
          <w:color w:val="0000FF"/>
          <w:lang w:val="es-PA"/>
        </w:rPr>
      </w:pPr>
      <w:r w:rsidRPr="003A558A">
        <w:rPr>
          <w:b/>
          <w:bCs/>
          <w:i/>
          <w:color w:val="0000FF"/>
          <w:lang w:val="es-PA"/>
        </w:rPr>
        <w:t>Definir flujos de trabajo y estados de caso (recepción → trámites → asignación → cierre).</w:t>
      </w:r>
    </w:p>
    <w:p w14:paraId="4A7DAAA8" w14:textId="77777777" w:rsidR="003A558A" w:rsidRPr="003A558A" w:rsidRDefault="003A558A" w:rsidP="003A558A">
      <w:pPr>
        <w:pStyle w:val="Textoindependiente"/>
        <w:numPr>
          <w:ilvl w:val="1"/>
          <w:numId w:val="33"/>
        </w:numPr>
        <w:rPr>
          <w:b/>
          <w:bCs/>
          <w:i/>
          <w:color w:val="0000FF"/>
          <w:lang w:val="es-PA"/>
        </w:rPr>
      </w:pPr>
      <w:r w:rsidRPr="003A558A">
        <w:rPr>
          <w:b/>
          <w:bCs/>
          <w:i/>
          <w:color w:val="0000FF"/>
          <w:lang w:val="es-PA"/>
        </w:rPr>
        <w:t>Especificar reglas de negocio (validaciones obligatorias, tiempos máximos, notificaciones).</w:t>
      </w:r>
    </w:p>
    <w:p w14:paraId="5208C19A" w14:textId="77777777" w:rsidR="003A558A" w:rsidRPr="003A558A" w:rsidRDefault="003A558A" w:rsidP="003A558A">
      <w:pPr>
        <w:pStyle w:val="Textoindependiente"/>
        <w:numPr>
          <w:ilvl w:val="0"/>
          <w:numId w:val="33"/>
        </w:numPr>
        <w:rPr>
          <w:b/>
          <w:bCs/>
          <w:i/>
          <w:color w:val="0000FF"/>
          <w:lang w:val="es-PA"/>
        </w:rPr>
      </w:pPr>
      <w:r w:rsidRPr="003A558A">
        <w:rPr>
          <w:b/>
          <w:bCs/>
          <w:i/>
          <w:color w:val="0000FF"/>
          <w:lang w:val="es-PA"/>
        </w:rPr>
        <w:t>Ingeniero C# y Base de Datos</w:t>
      </w:r>
    </w:p>
    <w:p w14:paraId="34F8113B" w14:textId="77777777" w:rsidR="003A558A" w:rsidRPr="003A558A" w:rsidRDefault="003A558A" w:rsidP="003A558A">
      <w:pPr>
        <w:pStyle w:val="Textoindependiente"/>
        <w:numPr>
          <w:ilvl w:val="1"/>
          <w:numId w:val="33"/>
        </w:numPr>
        <w:rPr>
          <w:b/>
          <w:bCs/>
          <w:i/>
          <w:color w:val="0000FF"/>
          <w:lang w:val="es-PA"/>
        </w:rPr>
      </w:pPr>
      <w:r w:rsidRPr="003A558A">
        <w:rPr>
          <w:b/>
          <w:bCs/>
          <w:i/>
          <w:color w:val="0000FF"/>
          <w:lang w:val="es-PA"/>
        </w:rPr>
        <w:t xml:space="preserve">Crear </w:t>
      </w:r>
      <w:proofErr w:type="spellStart"/>
      <w:r w:rsidRPr="003A558A">
        <w:rPr>
          <w:b/>
          <w:bCs/>
          <w:i/>
          <w:color w:val="0000FF"/>
          <w:lang w:val="es-PA"/>
        </w:rPr>
        <w:t>APIs</w:t>
      </w:r>
      <w:proofErr w:type="spellEnd"/>
      <w:r w:rsidRPr="003A558A">
        <w:rPr>
          <w:b/>
          <w:bCs/>
          <w:i/>
          <w:color w:val="0000FF"/>
          <w:lang w:val="es-PA"/>
        </w:rPr>
        <w:t xml:space="preserve"> para </w:t>
      </w:r>
      <w:proofErr w:type="spellStart"/>
      <w:r w:rsidRPr="003A558A">
        <w:rPr>
          <w:b/>
          <w:bCs/>
          <w:i/>
          <w:color w:val="0000FF"/>
          <w:lang w:val="es-PA"/>
        </w:rPr>
        <w:t>CRUD</w:t>
      </w:r>
      <w:proofErr w:type="spellEnd"/>
      <w:r w:rsidRPr="003A558A">
        <w:rPr>
          <w:b/>
          <w:bCs/>
          <w:i/>
          <w:color w:val="0000FF"/>
          <w:lang w:val="es-PA"/>
        </w:rPr>
        <w:t xml:space="preserve"> de casos, plantillas de documentos y logs de seguimiento.</w:t>
      </w:r>
    </w:p>
    <w:p w14:paraId="2BB9C792" w14:textId="77777777" w:rsidR="003A558A" w:rsidRPr="003A558A" w:rsidRDefault="003A558A" w:rsidP="003A558A">
      <w:pPr>
        <w:pStyle w:val="Textoindependiente"/>
        <w:numPr>
          <w:ilvl w:val="1"/>
          <w:numId w:val="33"/>
        </w:numPr>
        <w:rPr>
          <w:b/>
          <w:bCs/>
          <w:i/>
          <w:color w:val="0000FF"/>
          <w:lang w:val="es-PA"/>
        </w:rPr>
      </w:pPr>
      <w:r w:rsidRPr="003A558A">
        <w:rPr>
          <w:b/>
          <w:bCs/>
          <w:i/>
          <w:color w:val="0000FF"/>
          <w:lang w:val="es-PA"/>
        </w:rPr>
        <w:t>Implementar colas/</w:t>
      </w:r>
      <w:proofErr w:type="spellStart"/>
      <w:r w:rsidRPr="003A558A">
        <w:rPr>
          <w:b/>
          <w:bCs/>
          <w:i/>
          <w:color w:val="0000FF"/>
          <w:lang w:val="es-PA"/>
        </w:rPr>
        <w:t>flags</w:t>
      </w:r>
      <w:proofErr w:type="spellEnd"/>
      <w:r w:rsidRPr="003A558A">
        <w:rPr>
          <w:b/>
          <w:bCs/>
          <w:i/>
          <w:color w:val="0000FF"/>
          <w:lang w:val="es-PA"/>
        </w:rPr>
        <w:t xml:space="preserve"> para documentos pendientes y consultas eficientes.</w:t>
      </w:r>
    </w:p>
    <w:p w14:paraId="1129FC4A" w14:textId="77777777" w:rsidR="003A558A" w:rsidRPr="003A558A" w:rsidRDefault="003A558A" w:rsidP="003A558A">
      <w:pPr>
        <w:pStyle w:val="Textoindependiente"/>
        <w:numPr>
          <w:ilvl w:val="0"/>
          <w:numId w:val="33"/>
        </w:numPr>
        <w:rPr>
          <w:b/>
          <w:bCs/>
          <w:i/>
          <w:color w:val="0000FF"/>
          <w:lang w:val="es-PA"/>
        </w:rPr>
      </w:pPr>
      <w:r w:rsidRPr="003A558A">
        <w:rPr>
          <w:b/>
          <w:bCs/>
          <w:i/>
          <w:color w:val="0000FF"/>
          <w:lang w:val="es-PA"/>
        </w:rPr>
        <w:t>Ingeniero JavaScript</w:t>
      </w:r>
    </w:p>
    <w:p w14:paraId="12C06AF8" w14:textId="77777777" w:rsidR="003A558A" w:rsidRPr="003A558A" w:rsidRDefault="003A558A" w:rsidP="003A558A">
      <w:pPr>
        <w:pStyle w:val="Textoindependiente"/>
        <w:numPr>
          <w:ilvl w:val="1"/>
          <w:numId w:val="33"/>
        </w:numPr>
        <w:rPr>
          <w:b/>
          <w:bCs/>
          <w:i/>
          <w:color w:val="0000FF"/>
          <w:lang w:val="es-PA"/>
        </w:rPr>
      </w:pPr>
      <w:r w:rsidRPr="003A558A">
        <w:rPr>
          <w:b/>
          <w:bCs/>
          <w:i/>
          <w:color w:val="0000FF"/>
          <w:lang w:val="es-PA"/>
        </w:rPr>
        <w:t xml:space="preserve">Formulario dinámico para ingreso de datos (autocompletar, validaciones </w:t>
      </w:r>
      <w:proofErr w:type="spellStart"/>
      <w:r w:rsidRPr="003A558A">
        <w:rPr>
          <w:b/>
          <w:bCs/>
          <w:i/>
          <w:color w:val="0000FF"/>
          <w:lang w:val="es-PA"/>
        </w:rPr>
        <w:t>client-side</w:t>
      </w:r>
      <w:proofErr w:type="spellEnd"/>
      <w:r w:rsidRPr="003A558A">
        <w:rPr>
          <w:b/>
          <w:bCs/>
          <w:i/>
          <w:color w:val="0000FF"/>
          <w:lang w:val="es-PA"/>
        </w:rPr>
        <w:t>).</w:t>
      </w:r>
    </w:p>
    <w:p w14:paraId="7AD45587" w14:textId="77777777" w:rsidR="003A558A" w:rsidRPr="003A558A" w:rsidRDefault="003A558A" w:rsidP="003A558A">
      <w:pPr>
        <w:pStyle w:val="Textoindependiente"/>
        <w:numPr>
          <w:ilvl w:val="1"/>
          <w:numId w:val="33"/>
        </w:numPr>
        <w:rPr>
          <w:b/>
          <w:bCs/>
          <w:i/>
          <w:color w:val="0000FF"/>
          <w:lang w:val="es-PA"/>
        </w:rPr>
      </w:pPr>
      <w:r w:rsidRPr="003A558A">
        <w:rPr>
          <w:b/>
          <w:bCs/>
          <w:i/>
          <w:color w:val="0000FF"/>
          <w:lang w:val="es-PA"/>
        </w:rPr>
        <w:t xml:space="preserve">Sistema de alertas y </w:t>
      </w:r>
      <w:proofErr w:type="spellStart"/>
      <w:r w:rsidRPr="003A558A">
        <w:rPr>
          <w:b/>
          <w:bCs/>
          <w:i/>
          <w:color w:val="0000FF"/>
          <w:lang w:val="es-PA"/>
        </w:rPr>
        <w:t>badges</w:t>
      </w:r>
      <w:proofErr w:type="spellEnd"/>
      <w:r w:rsidRPr="003A558A">
        <w:rPr>
          <w:b/>
          <w:bCs/>
          <w:i/>
          <w:color w:val="0000FF"/>
          <w:lang w:val="es-PA"/>
        </w:rPr>
        <w:t xml:space="preserve"> para mostrar documentos faltantes y plazos.</w:t>
      </w:r>
    </w:p>
    <w:p w14:paraId="3EE2070A" w14:textId="77777777" w:rsidR="003A558A" w:rsidRPr="003A558A" w:rsidRDefault="003A558A" w:rsidP="003A558A">
      <w:pPr>
        <w:pStyle w:val="Textoindependiente"/>
        <w:numPr>
          <w:ilvl w:val="0"/>
          <w:numId w:val="33"/>
        </w:numPr>
        <w:rPr>
          <w:b/>
          <w:bCs/>
          <w:i/>
          <w:color w:val="0000FF"/>
          <w:lang w:val="es-PA"/>
        </w:rPr>
      </w:pPr>
      <w:r w:rsidRPr="003A558A">
        <w:rPr>
          <w:b/>
          <w:bCs/>
          <w:i/>
          <w:color w:val="0000FF"/>
          <w:lang w:val="es-PA"/>
        </w:rPr>
        <w:t>Ingeniero HTML</w:t>
      </w:r>
    </w:p>
    <w:p w14:paraId="0034F329" w14:textId="77777777" w:rsidR="003A558A" w:rsidRPr="003A558A" w:rsidRDefault="003A558A" w:rsidP="003A558A">
      <w:pPr>
        <w:pStyle w:val="Textoindependiente"/>
        <w:numPr>
          <w:ilvl w:val="1"/>
          <w:numId w:val="33"/>
        </w:numPr>
        <w:rPr>
          <w:b/>
          <w:bCs/>
          <w:i/>
          <w:color w:val="0000FF"/>
          <w:lang w:val="es-PA"/>
        </w:rPr>
      </w:pPr>
      <w:r w:rsidRPr="003A558A">
        <w:rPr>
          <w:b/>
          <w:bCs/>
          <w:i/>
          <w:color w:val="0000FF"/>
          <w:lang w:val="es-PA"/>
        </w:rPr>
        <w:t>Formularios accesibles y plantillas imprimibles (plantillas de certificado/permiso).</w:t>
      </w:r>
    </w:p>
    <w:p w14:paraId="0A612E49" w14:textId="77777777" w:rsidR="003A558A" w:rsidRPr="003A558A" w:rsidRDefault="003A558A" w:rsidP="003A558A">
      <w:pPr>
        <w:pStyle w:val="Textoindependiente"/>
        <w:numPr>
          <w:ilvl w:val="1"/>
          <w:numId w:val="33"/>
        </w:numPr>
        <w:rPr>
          <w:b/>
          <w:bCs/>
          <w:i/>
          <w:color w:val="0000FF"/>
          <w:lang w:val="es-PA"/>
        </w:rPr>
      </w:pPr>
      <w:r w:rsidRPr="003A558A">
        <w:rPr>
          <w:b/>
          <w:bCs/>
          <w:i/>
          <w:color w:val="0000FF"/>
          <w:lang w:val="es-PA"/>
        </w:rPr>
        <w:t>Diseñar pantallas de seguimiento fáciles de usar (timeline o lista con filtros).</w:t>
      </w:r>
    </w:p>
    <w:p w14:paraId="4D395773" w14:textId="70850ED0" w:rsidR="003A558A" w:rsidRPr="003A558A" w:rsidRDefault="003A558A" w:rsidP="003A558A">
      <w:pPr>
        <w:pStyle w:val="Textoindependiente"/>
        <w:rPr>
          <w:b/>
          <w:bCs/>
          <w:i/>
          <w:color w:val="0000FF"/>
          <w:lang w:val="es-PA"/>
        </w:rPr>
      </w:pPr>
    </w:p>
    <w:p w14:paraId="2BDCB016" w14:textId="77777777" w:rsidR="003A558A" w:rsidRPr="003A558A" w:rsidRDefault="003A558A" w:rsidP="003A558A">
      <w:pPr>
        <w:pStyle w:val="Textoindependiente"/>
        <w:numPr>
          <w:ilvl w:val="0"/>
          <w:numId w:val="33"/>
        </w:numPr>
        <w:rPr>
          <w:b/>
          <w:bCs/>
          <w:i/>
          <w:color w:val="0000FF"/>
          <w:lang w:val="es-PA"/>
        </w:rPr>
      </w:pPr>
      <w:r w:rsidRPr="003A558A">
        <w:rPr>
          <w:b/>
          <w:bCs/>
          <w:i/>
          <w:color w:val="0000FF"/>
          <w:lang w:val="es-PA"/>
        </w:rPr>
        <w:t>c. Personal Operativo (Traslado, Tanatólogo)</w:t>
      </w:r>
    </w:p>
    <w:p w14:paraId="4C5BF3F7" w14:textId="77777777" w:rsidR="003A558A" w:rsidRPr="003A558A" w:rsidRDefault="003A558A" w:rsidP="003A558A">
      <w:pPr>
        <w:pStyle w:val="Textoindependiente"/>
        <w:rPr>
          <w:b/>
          <w:bCs/>
          <w:i/>
          <w:color w:val="0000FF"/>
          <w:lang w:val="es-PA"/>
        </w:rPr>
      </w:pPr>
      <w:r w:rsidRPr="003A558A">
        <w:rPr>
          <w:b/>
          <w:bCs/>
          <w:i/>
          <w:color w:val="0000FF"/>
          <w:lang w:val="es-PA"/>
        </w:rPr>
        <w:t>Intereses: Recibir información clara y a tiempo.</w:t>
      </w:r>
      <w:r w:rsidRPr="003A558A">
        <w:rPr>
          <w:b/>
          <w:bCs/>
          <w:i/>
          <w:color w:val="0000FF"/>
          <w:lang w:val="es-PA"/>
        </w:rPr>
        <w:br/>
        <w:t>Problemas percibidos: Notificaciones tardías, descoordinación logística.</w:t>
      </w:r>
      <w:r w:rsidRPr="003A558A">
        <w:rPr>
          <w:b/>
          <w:bCs/>
          <w:i/>
          <w:color w:val="0000FF"/>
          <w:lang w:val="es-PA"/>
        </w:rPr>
        <w:br/>
        <w:t>Motivación: Asignaciones automáticas, cronogramas sincronizados.</w:t>
      </w:r>
    </w:p>
    <w:p w14:paraId="7EAB1881" w14:textId="77777777" w:rsidR="003A558A" w:rsidRPr="003A558A" w:rsidRDefault="003A558A" w:rsidP="003A558A">
      <w:pPr>
        <w:pStyle w:val="Textoindependiente"/>
        <w:rPr>
          <w:b/>
          <w:bCs/>
          <w:i/>
          <w:color w:val="0000FF"/>
          <w:lang w:val="es-PA"/>
        </w:rPr>
      </w:pPr>
      <w:r w:rsidRPr="003A558A">
        <w:rPr>
          <w:b/>
          <w:bCs/>
          <w:i/>
          <w:color w:val="0000FF"/>
          <w:lang w:val="es-PA"/>
        </w:rPr>
        <w:t>Contribución del equipo (por rol)</w:t>
      </w:r>
    </w:p>
    <w:p w14:paraId="04D7FB89" w14:textId="77777777" w:rsidR="003A558A" w:rsidRPr="003A558A" w:rsidRDefault="003A558A" w:rsidP="003A558A">
      <w:pPr>
        <w:pStyle w:val="Textoindependiente"/>
        <w:numPr>
          <w:ilvl w:val="0"/>
          <w:numId w:val="34"/>
        </w:numPr>
        <w:rPr>
          <w:b/>
          <w:bCs/>
          <w:i/>
          <w:color w:val="0000FF"/>
          <w:lang w:val="es-PA"/>
        </w:rPr>
      </w:pPr>
      <w:r w:rsidRPr="003A558A">
        <w:rPr>
          <w:b/>
          <w:bCs/>
          <w:i/>
          <w:color w:val="0000FF"/>
          <w:lang w:val="es-PA"/>
        </w:rPr>
        <w:t>Ingeniero de Software</w:t>
      </w:r>
    </w:p>
    <w:p w14:paraId="6CD9752F" w14:textId="77777777" w:rsidR="003A558A" w:rsidRPr="003A558A" w:rsidRDefault="003A558A" w:rsidP="003A558A">
      <w:pPr>
        <w:pStyle w:val="Textoindependiente"/>
        <w:numPr>
          <w:ilvl w:val="1"/>
          <w:numId w:val="34"/>
        </w:numPr>
        <w:rPr>
          <w:b/>
          <w:bCs/>
          <w:i/>
          <w:color w:val="0000FF"/>
          <w:lang w:val="es-PA"/>
        </w:rPr>
      </w:pPr>
      <w:r w:rsidRPr="003A558A">
        <w:rPr>
          <w:b/>
          <w:bCs/>
          <w:i/>
          <w:color w:val="0000FF"/>
          <w:lang w:val="es-PA"/>
        </w:rPr>
        <w:t>Diseñar el modelo de asignación y la API para crear/consultar tareas operativas.</w:t>
      </w:r>
    </w:p>
    <w:p w14:paraId="6D7171AD" w14:textId="77777777" w:rsidR="003A558A" w:rsidRPr="003A558A" w:rsidRDefault="003A558A" w:rsidP="003A558A">
      <w:pPr>
        <w:pStyle w:val="Textoindependiente"/>
        <w:numPr>
          <w:ilvl w:val="1"/>
          <w:numId w:val="34"/>
        </w:numPr>
        <w:rPr>
          <w:b/>
          <w:bCs/>
          <w:i/>
          <w:color w:val="0000FF"/>
          <w:lang w:val="es-PA"/>
        </w:rPr>
      </w:pPr>
      <w:r w:rsidRPr="003A558A">
        <w:rPr>
          <w:b/>
          <w:bCs/>
          <w:i/>
          <w:color w:val="0000FF"/>
          <w:lang w:val="es-PA"/>
        </w:rPr>
        <w:t xml:space="preserve">Definir </w:t>
      </w:r>
      <w:proofErr w:type="spellStart"/>
      <w:r w:rsidRPr="003A558A">
        <w:rPr>
          <w:b/>
          <w:bCs/>
          <w:i/>
          <w:color w:val="0000FF"/>
          <w:lang w:val="es-PA"/>
        </w:rPr>
        <w:t>SLA</w:t>
      </w:r>
      <w:proofErr w:type="spellEnd"/>
      <w:r w:rsidRPr="003A558A">
        <w:rPr>
          <w:b/>
          <w:bCs/>
          <w:i/>
          <w:color w:val="0000FF"/>
          <w:lang w:val="es-PA"/>
        </w:rPr>
        <w:t xml:space="preserve"> y estados de tarea (pendiente, en curso, completado).</w:t>
      </w:r>
    </w:p>
    <w:p w14:paraId="3422DF60" w14:textId="77777777" w:rsidR="003A558A" w:rsidRPr="003A558A" w:rsidRDefault="003A558A" w:rsidP="003A558A">
      <w:pPr>
        <w:pStyle w:val="Textoindependiente"/>
        <w:numPr>
          <w:ilvl w:val="0"/>
          <w:numId w:val="34"/>
        </w:numPr>
        <w:rPr>
          <w:b/>
          <w:bCs/>
          <w:i/>
          <w:color w:val="0000FF"/>
          <w:lang w:val="es-PA"/>
        </w:rPr>
      </w:pPr>
      <w:r w:rsidRPr="003A558A">
        <w:rPr>
          <w:b/>
          <w:bCs/>
          <w:i/>
          <w:color w:val="0000FF"/>
          <w:lang w:val="es-PA"/>
        </w:rPr>
        <w:t>Ingeniero C# y Base de Datos</w:t>
      </w:r>
    </w:p>
    <w:p w14:paraId="38E04483" w14:textId="77777777" w:rsidR="003A558A" w:rsidRPr="003A558A" w:rsidRDefault="003A558A" w:rsidP="003A558A">
      <w:pPr>
        <w:pStyle w:val="Textoindependiente"/>
        <w:numPr>
          <w:ilvl w:val="1"/>
          <w:numId w:val="34"/>
        </w:numPr>
        <w:rPr>
          <w:b/>
          <w:bCs/>
          <w:i/>
          <w:color w:val="0000FF"/>
          <w:lang w:val="es-PA"/>
        </w:rPr>
      </w:pPr>
      <w:r w:rsidRPr="003A558A">
        <w:rPr>
          <w:b/>
          <w:bCs/>
          <w:i/>
          <w:color w:val="0000FF"/>
          <w:lang w:val="es-PA"/>
        </w:rPr>
        <w:t xml:space="preserve">Implementar tablas y </w:t>
      </w:r>
      <w:proofErr w:type="spellStart"/>
      <w:r w:rsidRPr="003A558A">
        <w:rPr>
          <w:b/>
          <w:bCs/>
          <w:i/>
          <w:color w:val="0000FF"/>
          <w:lang w:val="es-PA"/>
        </w:rPr>
        <w:t>endpoints</w:t>
      </w:r>
      <w:proofErr w:type="spellEnd"/>
      <w:r w:rsidRPr="003A558A">
        <w:rPr>
          <w:b/>
          <w:bCs/>
          <w:i/>
          <w:color w:val="0000FF"/>
          <w:lang w:val="es-PA"/>
        </w:rPr>
        <w:t xml:space="preserve"> para rutas, asignaciones y disponibilidad de personal/vehículos.</w:t>
      </w:r>
    </w:p>
    <w:p w14:paraId="0EB118E1" w14:textId="77777777" w:rsidR="003A558A" w:rsidRPr="003A558A" w:rsidRDefault="003A558A" w:rsidP="003A558A">
      <w:pPr>
        <w:pStyle w:val="Textoindependiente"/>
        <w:numPr>
          <w:ilvl w:val="1"/>
          <w:numId w:val="34"/>
        </w:numPr>
        <w:rPr>
          <w:b/>
          <w:bCs/>
          <w:i/>
          <w:color w:val="0000FF"/>
          <w:lang w:val="es-PA"/>
        </w:rPr>
      </w:pPr>
      <w:r w:rsidRPr="003A558A">
        <w:rPr>
          <w:b/>
          <w:bCs/>
          <w:i/>
          <w:color w:val="0000FF"/>
          <w:lang w:val="es-PA"/>
        </w:rPr>
        <w:t>Registrar historial de eventos (hora de salida, llegada, observaciones).</w:t>
      </w:r>
    </w:p>
    <w:p w14:paraId="3B14278F" w14:textId="77777777" w:rsidR="003A558A" w:rsidRPr="003A558A" w:rsidRDefault="003A558A" w:rsidP="003A558A">
      <w:pPr>
        <w:pStyle w:val="Textoindependiente"/>
        <w:numPr>
          <w:ilvl w:val="0"/>
          <w:numId w:val="34"/>
        </w:numPr>
        <w:rPr>
          <w:b/>
          <w:bCs/>
          <w:i/>
          <w:color w:val="0000FF"/>
          <w:lang w:val="es-PA"/>
        </w:rPr>
      </w:pPr>
      <w:r w:rsidRPr="003A558A">
        <w:rPr>
          <w:b/>
          <w:bCs/>
          <w:i/>
          <w:color w:val="0000FF"/>
          <w:lang w:val="es-PA"/>
        </w:rPr>
        <w:t>Ingeniero JavaScript</w:t>
      </w:r>
    </w:p>
    <w:p w14:paraId="0F3E7F28" w14:textId="77777777" w:rsidR="003A558A" w:rsidRPr="003A558A" w:rsidRDefault="003A558A" w:rsidP="003A558A">
      <w:pPr>
        <w:pStyle w:val="Textoindependiente"/>
        <w:numPr>
          <w:ilvl w:val="1"/>
          <w:numId w:val="34"/>
        </w:numPr>
        <w:rPr>
          <w:b/>
          <w:bCs/>
          <w:i/>
          <w:color w:val="0000FF"/>
          <w:lang w:val="es-PA"/>
        </w:rPr>
      </w:pPr>
      <w:r w:rsidRPr="003A558A">
        <w:rPr>
          <w:b/>
          <w:bCs/>
          <w:i/>
          <w:color w:val="0000FF"/>
          <w:lang w:val="es-PA"/>
        </w:rPr>
        <w:t>Crear vista móvil/tabla para operativos: tareas asignadas, detalles del caso, botones para confirmar recepción.</w:t>
      </w:r>
    </w:p>
    <w:p w14:paraId="6BA0CBB7" w14:textId="77777777" w:rsidR="003A558A" w:rsidRPr="003A558A" w:rsidRDefault="003A558A" w:rsidP="003A558A">
      <w:pPr>
        <w:pStyle w:val="Textoindependiente"/>
        <w:numPr>
          <w:ilvl w:val="1"/>
          <w:numId w:val="34"/>
        </w:numPr>
        <w:rPr>
          <w:b/>
          <w:bCs/>
          <w:i/>
          <w:color w:val="0000FF"/>
          <w:lang w:val="es-PA"/>
        </w:rPr>
      </w:pPr>
      <w:r w:rsidRPr="003A558A">
        <w:rPr>
          <w:b/>
          <w:bCs/>
          <w:i/>
          <w:color w:val="0000FF"/>
          <w:lang w:val="es-PA"/>
        </w:rPr>
        <w:lastRenderedPageBreak/>
        <w:t xml:space="preserve">Integrar notificaciones (web </w:t>
      </w:r>
      <w:proofErr w:type="spellStart"/>
      <w:r w:rsidRPr="003A558A">
        <w:rPr>
          <w:b/>
          <w:bCs/>
          <w:i/>
          <w:color w:val="0000FF"/>
          <w:lang w:val="es-PA"/>
        </w:rPr>
        <w:t>push</w:t>
      </w:r>
      <w:proofErr w:type="spellEnd"/>
      <w:r w:rsidRPr="003A558A">
        <w:rPr>
          <w:b/>
          <w:bCs/>
          <w:i/>
          <w:color w:val="0000FF"/>
          <w:lang w:val="es-PA"/>
        </w:rPr>
        <w:t xml:space="preserve"> o banners) cuando haya nuevas asignaciones.</w:t>
      </w:r>
    </w:p>
    <w:p w14:paraId="12B40F70" w14:textId="77777777" w:rsidR="003A558A" w:rsidRPr="003A558A" w:rsidRDefault="003A558A" w:rsidP="003A558A">
      <w:pPr>
        <w:pStyle w:val="Textoindependiente"/>
        <w:numPr>
          <w:ilvl w:val="0"/>
          <w:numId w:val="34"/>
        </w:numPr>
        <w:rPr>
          <w:b/>
          <w:bCs/>
          <w:i/>
          <w:color w:val="0000FF"/>
          <w:lang w:val="es-PA"/>
        </w:rPr>
      </w:pPr>
      <w:r w:rsidRPr="003A558A">
        <w:rPr>
          <w:b/>
          <w:bCs/>
          <w:i/>
          <w:color w:val="0000FF"/>
          <w:lang w:val="es-PA"/>
        </w:rPr>
        <w:t>Ingeniero HTML</w:t>
      </w:r>
    </w:p>
    <w:p w14:paraId="20C0FB27" w14:textId="77777777" w:rsidR="003A558A" w:rsidRPr="003A558A" w:rsidRDefault="003A558A" w:rsidP="003A558A">
      <w:pPr>
        <w:pStyle w:val="Textoindependiente"/>
        <w:numPr>
          <w:ilvl w:val="1"/>
          <w:numId w:val="34"/>
        </w:numPr>
        <w:rPr>
          <w:b/>
          <w:bCs/>
          <w:i/>
          <w:color w:val="0000FF"/>
          <w:lang w:val="es-PA"/>
        </w:rPr>
      </w:pPr>
      <w:r w:rsidRPr="003A558A">
        <w:rPr>
          <w:b/>
          <w:bCs/>
          <w:i/>
          <w:color w:val="0000FF"/>
          <w:lang w:val="es-PA"/>
        </w:rPr>
        <w:t xml:space="preserve">Diseñar </w:t>
      </w:r>
      <w:proofErr w:type="spellStart"/>
      <w:r w:rsidRPr="003A558A">
        <w:rPr>
          <w:b/>
          <w:bCs/>
          <w:i/>
          <w:color w:val="0000FF"/>
          <w:lang w:val="es-PA"/>
        </w:rPr>
        <w:t>layouts</w:t>
      </w:r>
      <w:proofErr w:type="spellEnd"/>
      <w:r w:rsidRPr="003A558A">
        <w:rPr>
          <w:b/>
          <w:bCs/>
          <w:i/>
          <w:color w:val="0000FF"/>
          <w:lang w:val="es-PA"/>
        </w:rPr>
        <w:t xml:space="preserve"> legibles en móviles y </w:t>
      </w:r>
      <w:proofErr w:type="spellStart"/>
      <w:r w:rsidRPr="003A558A">
        <w:rPr>
          <w:b/>
          <w:bCs/>
          <w:i/>
          <w:color w:val="0000FF"/>
          <w:lang w:val="es-PA"/>
        </w:rPr>
        <w:t>tablets</w:t>
      </w:r>
      <w:proofErr w:type="spellEnd"/>
      <w:r w:rsidRPr="003A558A">
        <w:rPr>
          <w:b/>
          <w:bCs/>
          <w:i/>
          <w:color w:val="0000FF"/>
          <w:lang w:val="es-PA"/>
        </w:rPr>
        <w:t xml:space="preserve"> (tarjetas de tarea con información esencial).</w:t>
      </w:r>
    </w:p>
    <w:p w14:paraId="266FDB3D" w14:textId="77777777" w:rsidR="003A558A" w:rsidRPr="003A558A" w:rsidRDefault="003A558A" w:rsidP="003A558A">
      <w:pPr>
        <w:pStyle w:val="Textoindependiente"/>
        <w:numPr>
          <w:ilvl w:val="1"/>
          <w:numId w:val="34"/>
        </w:numPr>
        <w:rPr>
          <w:b/>
          <w:bCs/>
          <w:i/>
          <w:color w:val="0000FF"/>
          <w:lang w:val="es-PA"/>
        </w:rPr>
      </w:pPr>
      <w:r w:rsidRPr="003A558A">
        <w:rPr>
          <w:b/>
          <w:bCs/>
          <w:i/>
          <w:color w:val="0000FF"/>
          <w:lang w:val="es-PA"/>
        </w:rPr>
        <w:t>Plantillas imprimibles/descargables de la orden de traslado.</w:t>
      </w:r>
    </w:p>
    <w:p w14:paraId="2C3A855C" w14:textId="60AD3988" w:rsidR="003A558A" w:rsidRPr="003A558A" w:rsidRDefault="003A558A" w:rsidP="003A558A">
      <w:pPr>
        <w:pStyle w:val="Textoindependiente"/>
        <w:rPr>
          <w:b/>
          <w:bCs/>
          <w:i/>
          <w:color w:val="0000FF"/>
          <w:lang w:val="es-PA"/>
        </w:rPr>
      </w:pPr>
    </w:p>
    <w:p w14:paraId="5C1AD7DD" w14:textId="77777777" w:rsidR="003A558A" w:rsidRPr="003A558A" w:rsidRDefault="003A558A" w:rsidP="003A558A">
      <w:pPr>
        <w:pStyle w:val="Textoindependiente"/>
        <w:numPr>
          <w:ilvl w:val="0"/>
          <w:numId w:val="33"/>
        </w:numPr>
        <w:rPr>
          <w:b/>
          <w:bCs/>
          <w:i/>
          <w:color w:val="0000FF"/>
          <w:lang w:val="es-PA"/>
        </w:rPr>
      </w:pPr>
      <w:r w:rsidRPr="003A558A">
        <w:rPr>
          <w:b/>
          <w:bCs/>
          <w:i/>
          <w:color w:val="0000FF"/>
          <w:lang w:val="es-PA"/>
        </w:rPr>
        <w:t>d. Familiares / Clientes</w:t>
      </w:r>
    </w:p>
    <w:p w14:paraId="0CD81108" w14:textId="77777777" w:rsidR="003A558A" w:rsidRPr="003A558A" w:rsidRDefault="003A558A" w:rsidP="003A558A">
      <w:pPr>
        <w:pStyle w:val="Textoindependiente"/>
        <w:rPr>
          <w:b/>
          <w:bCs/>
          <w:i/>
          <w:color w:val="0000FF"/>
          <w:lang w:val="es-PA"/>
        </w:rPr>
      </w:pPr>
      <w:r w:rsidRPr="003A558A">
        <w:rPr>
          <w:b/>
          <w:bCs/>
          <w:i/>
          <w:color w:val="0000FF"/>
          <w:lang w:val="es-PA"/>
        </w:rPr>
        <w:t>Intereses: Servicio humano, rápido, transparente.</w:t>
      </w:r>
      <w:r w:rsidRPr="003A558A">
        <w:rPr>
          <w:b/>
          <w:bCs/>
          <w:i/>
          <w:color w:val="0000FF"/>
          <w:lang w:val="es-PA"/>
        </w:rPr>
        <w:br/>
        <w:t>Problemas percibidos: Incertidumbre sobre trámites, sensación de desorganización.</w:t>
      </w:r>
      <w:r w:rsidRPr="003A558A">
        <w:rPr>
          <w:b/>
          <w:bCs/>
          <w:i/>
          <w:color w:val="0000FF"/>
          <w:lang w:val="es-PA"/>
        </w:rPr>
        <w:br/>
        <w:t>Motivación: Servicio que reduzca cargas y agilice el proceso.</w:t>
      </w:r>
    </w:p>
    <w:p w14:paraId="581207EB" w14:textId="77777777" w:rsidR="003A558A" w:rsidRPr="003A558A" w:rsidRDefault="003A558A" w:rsidP="003A558A">
      <w:pPr>
        <w:pStyle w:val="Textoindependiente"/>
        <w:rPr>
          <w:b/>
          <w:bCs/>
          <w:i/>
          <w:color w:val="0000FF"/>
          <w:lang w:val="es-PA"/>
        </w:rPr>
      </w:pPr>
      <w:r w:rsidRPr="003A558A">
        <w:rPr>
          <w:b/>
          <w:bCs/>
          <w:i/>
          <w:color w:val="0000FF"/>
          <w:lang w:val="es-PA"/>
        </w:rPr>
        <w:t>Contribución del equipo (por rol)</w:t>
      </w:r>
    </w:p>
    <w:p w14:paraId="46C69C0F" w14:textId="77777777" w:rsidR="003A558A" w:rsidRPr="003A558A" w:rsidRDefault="003A558A" w:rsidP="003A558A">
      <w:pPr>
        <w:pStyle w:val="Textoindependiente"/>
        <w:numPr>
          <w:ilvl w:val="0"/>
          <w:numId w:val="35"/>
        </w:numPr>
        <w:rPr>
          <w:b/>
          <w:bCs/>
          <w:i/>
          <w:color w:val="0000FF"/>
          <w:lang w:val="es-PA"/>
        </w:rPr>
      </w:pPr>
      <w:r w:rsidRPr="003A558A">
        <w:rPr>
          <w:b/>
          <w:bCs/>
          <w:i/>
          <w:color w:val="0000FF"/>
          <w:lang w:val="es-PA"/>
        </w:rPr>
        <w:t>Ingeniero de Software</w:t>
      </w:r>
    </w:p>
    <w:p w14:paraId="4C5DD58C" w14:textId="77777777" w:rsidR="003A558A" w:rsidRPr="003A558A" w:rsidRDefault="003A558A" w:rsidP="003A558A">
      <w:pPr>
        <w:pStyle w:val="Textoindependiente"/>
        <w:numPr>
          <w:ilvl w:val="1"/>
          <w:numId w:val="35"/>
        </w:numPr>
        <w:rPr>
          <w:b/>
          <w:bCs/>
          <w:i/>
          <w:color w:val="0000FF"/>
          <w:lang w:val="es-PA"/>
        </w:rPr>
      </w:pPr>
      <w:r w:rsidRPr="003A558A">
        <w:rPr>
          <w:b/>
          <w:bCs/>
          <w:i/>
          <w:color w:val="0000FF"/>
          <w:lang w:val="es-PA"/>
        </w:rPr>
        <w:t>Definir flujos de comunicación (etapas del proceso visibles al cliente, permisos de acceso).</w:t>
      </w:r>
    </w:p>
    <w:p w14:paraId="46D63D7E" w14:textId="77777777" w:rsidR="003A558A" w:rsidRPr="003A558A" w:rsidRDefault="003A558A" w:rsidP="003A558A">
      <w:pPr>
        <w:pStyle w:val="Textoindependiente"/>
        <w:numPr>
          <w:ilvl w:val="1"/>
          <w:numId w:val="35"/>
        </w:numPr>
        <w:rPr>
          <w:b/>
          <w:bCs/>
          <w:i/>
          <w:color w:val="0000FF"/>
          <w:lang w:val="es-PA"/>
        </w:rPr>
      </w:pPr>
      <w:r w:rsidRPr="003A558A">
        <w:rPr>
          <w:b/>
          <w:bCs/>
          <w:i/>
          <w:color w:val="0000FF"/>
          <w:lang w:val="es-PA"/>
        </w:rPr>
        <w:t>Determinar qué datos pueden ver los familiares y cómo proteger información sensible.</w:t>
      </w:r>
    </w:p>
    <w:p w14:paraId="2401D840" w14:textId="77777777" w:rsidR="003A558A" w:rsidRPr="003A558A" w:rsidRDefault="003A558A" w:rsidP="003A558A">
      <w:pPr>
        <w:pStyle w:val="Textoindependiente"/>
        <w:numPr>
          <w:ilvl w:val="0"/>
          <w:numId w:val="35"/>
        </w:numPr>
        <w:rPr>
          <w:b/>
          <w:bCs/>
          <w:i/>
          <w:color w:val="0000FF"/>
          <w:lang w:val="es-PA"/>
        </w:rPr>
      </w:pPr>
      <w:r w:rsidRPr="003A558A">
        <w:rPr>
          <w:b/>
          <w:bCs/>
          <w:i/>
          <w:color w:val="0000FF"/>
          <w:lang w:val="es-PA"/>
        </w:rPr>
        <w:t>Ingeniero C# y Base de Datos</w:t>
      </w:r>
    </w:p>
    <w:p w14:paraId="75D1E20B" w14:textId="77777777" w:rsidR="003A558A" w:rsidRPr="003A558A" w:rsidRDefault="003A558A" w:rsidP="003A558A">
      <w:pPr>
        <w:pStyle w:val="Textoindependiente"/>
        <w:numPr>
          <w:ilvl w:val="1"/>
          <w:numId w:val="35"/>
        </w:numPr>
        <w:rPr>
          <w:b/>
          <w:bCs/>
          <w:i/>
          <w:color w:val="0000FF"/>
          <w:lang w:val="es-PA"/>
        </w:rPr>
      </w:pPr>
      <w:r w:rsidRPr="003A558A">
        <w:rPr>
          <w:b/>
          <w:bCs/>
          <w:i/>
          <w:color w:val="0000FF"/>
          <w:lang w:val="es-PA"/>
        </w:rPr>
        <w:t>Implementar API pública/segura para que clientes puedan consultar estado de su caso (con tokens).</w:t>
      </w:r>
    </w:p>
    <w:p w14:paraId="0FD9B530" w14:textId="77777777" w:rsidR="003A558A" w:rsidRPr="003A558A" w:rsidRDefault="003A558A" w:rsidP="003A558A">
      <w:pPr>
        <w:pStyle w:val="Textoindependiente"/>
        <w:numPr>
          <w:ilvl w:val="1"/>
          <w:numId w:val="35"/>
        </w:numPr>
        <w:rPr>
          <w:b/>
          <w:bCs/>
          <w:i/>
          <w:color w:val="0000FF"/>
          <w:lang w:val="es-PA"/>
        </w:rPr>
      </w:pPr>
      <w:r w:rsidRPr="003A558A">
        <w:rPr>
          <w:b/>
          <w:bCs/>
          <w:i/>
          <w:color w:val="0000FF"/>
          <w:lang w:val="es-PA"/>
        </w:rPr>
        <w:t>Registrar consentimientos y accesos para cumplimiento legal.</w:t>
      </w:r>
    </w:p>
    <w:p w14:paraId="2E08A936" w14:textId="77777777" w:rsidR="003A558A" w:rsidRPr="003A558A" w:rsidRDefault="003A558A" w:rsidP="003A558A">
      <w:pPr>
        <w:pStyle w:val="Textoindependiente"/>
        <w:numPr>
          <w:ilvl w:val="0"/>
          <w:numId w:val="35"/>
        </w:numPr>
        <w:rPr>
          <w:b/>
          <w:bCs/>
          <w:i/>
          <w:color w:val="0000FF"/>
          <w:lang w:val="es-PA"/>
        </w:rPr>
      </w:pPr>
      <w:r w:rsidRPr="003A558A">
        <w:rPr>
          <w:b/>
          <w:bCs/>
          <w:i/>
          <w:color w:val="0000FF"/>
          <w:lang w:val="es-PA"/>
        </w:rPr>
        <w:t>Ingeniero JavaScript</w:t>
      </w:r>
    </w:p>
    <w:p w14:paraId="1D504DFE" w14:textId="77777777" w:rsidR="003A558A" w:rsidRPr="003A558A" w:rsidRDefault="003A558A" w:rsidP="003A558A">
      <w:pPr>
        <w:pStyle w:val="Textoindependiente"/>
        <w:numPr>
          <w:ilvl w:val="1"/>
          <w:numId w:val="35"/>
        </w:numPr>
        <w:rPr>
          <w:b/>
          <w:bCs/>
          <w:i/>
          <w:color w:val="0000FF"/>
          <w:lang w:val="es-PA"/>
        </w:rPr>
      </w:pPr>
      <w:r w:rsidRPr="003A558A">
        <w:rPr>
          <w:b/>
          <w:bCs/>
          <w:i/>
          <w:color w:val="0000FF"/>
          <w:lang w:val="es-PA"/>
        </w:rPr>
        <w:t>Construir la experiencia interactiva para familiares: registro sencillo, seguimiento de estado, chat o formulario de contacto.</w:t>
      </w:r>
    </w:p>
    <w:p w14:paraId="2CCCC6CB" w14:textId="77777777" w:rsidR="003A558A" w:rsidRPr="003A558A" w:rsidRDefault="003A558A" w:rsidP="003A558A">
      <w:pPr>
        <w:pStyle w:val="Textoindependiente"/>
        <w:numPr>
          <w:ilvl w:val="1"/>
          <w:numId w:val="35"/>
        </w:numPr>
        <w:rPr>
          <w:b/>
          <w:bCs/>
          <w:i/>
          <w:color w:val="0000FF"/>
          <w:lang w:val="es-PA"/>
        </w:rPr>
      </w:pPr>
      <w:r w:rsidRPr="003A558A">
        <w:rPr>
          <w:b/>
          <w:bCs/>
          <w:i/>
          <w:color w:val="0000FF"/>
          <w:lang w:val="es-PA"/>
        </w:rPr>
        <w:t>Formularios guiados para documentar lo que los clientes deben entregar (</w:t>
      </w:r>
      <w:proofErr w:type="spellStart"/>
      <w:r w:rsidRPr="003A558A">
        <w:rPr>
          <w:b/>
          <w:bCs/>
          <w:i/>
          <w:color w:val="0000FF"/>
          <w:lang w:val="es-PA"/>
        </w:rPr>
        <w:t>checklist</w:t>
      </w:r>
      <w:proofErr w:type="spellEnd"/>
      <w:r w:rsidRPr="003A558A">
        <w:rPr>
          <w:b/>
          <w:bCs/>
          <w:i/>
          <w:color w:val="0000FF"/>
          <w:lang w:val="es-PA"/>
        </w:rPr>
        <w:t xml:space="preserve"> interactivo).</w:t>
      </w:r>
    </w:p>
    <w:p w14:paraId="46F31218" w14:textId="77777777" w:rsidR="003A558A" w:rsidRPr="003A558A" w:rsidRDefault="003A558A" w:rsidP="003A558A">
      <w:pPr>
        <w:pStyle w:val="Textoindependiente"/>
        <w:numPr>
          <w:ilvl w:val="0"/>
          <w:numId w:val="35"/>
        </w:numPr>
        <w:rPr>
          <w:b/>
          <w:bCs/>
          <w:i/>
          <w:color w:val="0000FF"/>
          <w:lang w:val="es-PA"/>
        </w:rPr>
      </w:pPr>
      <w:r w:rsidRPr="003A558A">
        <w:rPr>
          <w:b/>
          <w:bCs/>
          <w:i/>
          <w:color w:val="0000FF"/>
          <w:lang w:val="es-PA"/>
        </w:rPr>
        <w:t>Ingeniero HTML</w:t>
      </w:r>
    </w:p>
    <w:p w14:paraId="7609ECF8" w14:textId="77777777" w:rsidR="003A558A" w:rsidRPr="003A558A" w:rsidRDefault="003A558A" w:rsidP="003A558A">
      <w:pPr>
        <w:pStyle w:val="Textoindependiente"/>
        <w:numPr>
          <w:ilvl w:val="1"/>
          <w:numId w:val="35"/>
        </w:numPr>
        <w:rPr>
          <w:b/>
          <w:bCs/>
          <w:i/>
          <w:color w:val="0000FF"/>
          <w:lang w:val="es-PA"/>
        </w:rPr>
      </w:pPr>
      <w:r w:rsidRPr="003A558A">
        <w:rPr>
          <w:b/>
          <w:bCs/>
          <w:i/>
          <w:color w:val="0000FF"/>
          <w:lang w:val="es-PA"/>
        </w:rPr>
        <w:t xml:space="preserve">Diseñar páginas claras y empáticas: textos, pasos a seguir y </w:t>
      </w:r>
      <w:proofErr w:type="spellStart"/>
      <w:r w:rsidRPr="003A558A">
        <w:rPr>
          <w:b/>
          <w:bCs/>
          <w:i/>
          <w:color w:val="0000FF"/>
          <w:lang w:val="es-PA"/>
        </w:rPr>
        <w:t>FAQ</w:t>
      </w:r>
      <w:proofErr w:type="spellEnd"/>
      <w:r w:rsidRPr="003A558A">
        <w:rPr>
          <w:b/>
          <w:bCs/>
          <w:i/>
          <w:color w:val="0000FF"/>
          <w:lang w:val="es-PA"/>
        </w:rPr>
        <w:t>.</w:t>
      </w:r>
    </w:p>
    <w:p w14:paraId="75D4E685" w14:textId="77777777" w:rsidR="003A558A" w:rsidRPr="003A558A" w:rsidRDefault="003A558A" w:rsidP="003A558A">
      <w:pPr>
        <w:pStyle w:val="Textoindependiente"/>
        <w:numPr>
          <w:ilvl w:val="1"/>
          <w:numId w:val="35"/>
        </w:numPr>
        <w:rPr>
          <w:b/>
          <w:bCs/>
          <w:i/>
          <w:color w:val="0000FF"/>
          <w:lang w:val="es-PA"/>
        </w:rPr>
      </w:pPr>
      <w:r w:rsidRPr="003A558A">
        <w:rPr>
          <w:b/>
          <w:bCs/>
          <w:i/>
          <w:color w:val="0000FF"/>
          <w:lang w:val="es-PA"/>
        </w:rPr>
        <w:t xml:space="preserve">Asegurar accesibilidad (tipografías grandes, botones claros) y soporte </w:t>
      </w:r>
      <w:proofErr w:type="spellStart"/>
      <w:r w:rsidRPr="003A558A">
        <w:rPr>
          <w:b/>
          <w:bCs/>
          <w:i/>
          <w:color w:val="0000FF"/>
          <w:lang w:val="es-PA"/>
        </w:rPr>
        <w:t>multidevice</w:t>
      </w:r>
      <w:proofErr w:type="spellEnd"/>
    </w:p>
    <w:tbl>
      <w:tblPr>
        <w:tblStyle w:val="Tablaconcuadrcula5oscura"/>
        <w:tblpPr w:leftFromText="141" w:rightFromText="141" w:vertAnchor="text" w:horzAnchor="page" w:tblpX="1" w:tblpY="-1300"/>
        <w:tblW w:w="14189" w:type="dxa"/>
        <w:tblLook w:val="04A0" w:firstRow="1" w:lastRow="0" w:firstColumn="1" w:lastColumn="0" w:noHBand="0" w:noVBand="1"/>
      </w:tblPr>
      <w:tblGrid>
        <w:gridCol w:w="2608"/>
        <w:gridCol w:w="1770"/>
        <w:gridCol w:w="2892"/>
        <w:gridCol w:w="2197"/>
        <w:gridCol w:w="2170"/>
        <w:gridCol w:w="2552"/>
      </w:tblGrid>
      <w:tr w:rsidR="000B3647" w:rsidRPr="000B3647" w14:paraId="12B0E732" w14:textId="77777777" w:rsidTr="000B36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85722" w14:textId="77777777" w:rsidR="000B3647" w:rsidRPr="000B3647" w:rsidRDefault="000B3647" w:rsidP="000B3647">
            <w:pPr>
              <w:pStyle w:val="Textoindependiente"/>
              <w:rPr>
                <w:lang w:val="es-PA"/>
              </w:rPr>
            </w:pPr>
            <w:r w:rsidRPr="000B3647">
              <w:rPr>
                <w:lang w:val="es-PA"/>
              </w:rPr>
              <w:lastRenderedPageBreak/>
              <w:t>Necesidad</w:t>
            </w:r>
          </w:p>
        </w:tc>
        <w:tc>
          <w:tcPr>
            <w:tcW w:w="0" w:type="auto"/>
            <w:hideMark/>
          </w:tcPr>
          <w:p w14:paraId="4C739223" w14:textId="77777777" w:rsidR="000B3647" w:rsidRPr="000B3647" w:rsidRDefault="000B3647" w:rsidP="000B3647">
            <w:pPr>
              <w:pStyle w:val="Textoindependiente"/>
              <w:cnfStyle w:val="100000000000" w:firstRow="1" w:lastRow="0" w:firstColumn="0" w:lastColumn="0" w:oddVBand="0" w:evenVBand="0" w:oddHBand="0" w:evenHBand="0" w:firstRowFirstColumn="0" w:firstRowLastColumn="0" w:lastRowFirstColumn="0" w:lastRowLastColumn="0"/>
              <w:rPr>
                <w:lang w:val="es-PA"/>
              </w:rPr>
            </w:pPr>
            <w:r w:rsidRPr="000B3647">
              <w:rPr>
                <w:lang w:val="es-PA"/>
              </w:rPr>
              <w:t>Prioridad</w:t>
            </w:r>
          </w:p>
        </w:tc>
        <w:tc>
          <w:tcPr>
            <w:tcW w:w="0" w:type="auto"/>
            <w:hideMark/>
          </w:tcPr>
          <w:p w14:paraId="08BA19F1" w14:textId="77777777" w:rsidR="000B3647" w:rsidRPr="000B3647" w:rsidRDefault="000B3647" w:rsidP="000B3647">
            <w:pPr>
              <w:pStyle w:val="Textoindependiente"/>
              <w:cnfStyle w:val="100000000000" w:firstRow="1" w:lastRow="0" w:firstColumn="0" w:lastColumn="0" w:oddVBand="0" w:evenVBand="0" w:oddHBand="0" w:evenHBand="0" w:firstRowFirstColumn="0" w:firstRowLastColumn="0" w:lastRowFirstColumn="0" w:lastRowLastColumn="0"/>
              <w:rPr>
                <w:lang w:val="es-PA"/>
              </w:rPr>
            </w:pPr>
            <w:r w:rsidRPr="000B3647">
              <w:rPr>
                <w:lang w:val="es-PA"/>
              </w:rPr>
              <w:t>Concierne (patrocinador/usuario)</w:t>
            </w:r>
          </w:p>
        </w:tc>
        <w:tc>
          <w:tcPr>
            <w:tcW w:w="0" w:type="auto"/>
            <w:hideMark/>
          </w:tcPr>
          <w:p w14:paraId="6681E221" w14:textId="77777777" w:rsidR="000B3647" w:rsidRPr="000B3647" w:rsidRDefault="000B3647" w:rsidP="000B3647">
            <w:pPr>
              <w:pStyle w:val="Textoindependiente"/>
              <w:cnfStyle w:val="100000000000" w:firstRow="1" w:lastRow="0" w:firstColumn="0" w:lastColumn="0" w:oddVBand="0" w:evenVBand="0" w:oddHBand="0" w:evenHBand="0" w:firstRowFirstColumn="0" w:firstRowLastColumn="0" w:lastRowFirstColumn="0" w:lastRowLastColumn="0"/>
              <w:rPr>
                <w:lang w:val="es-PA"/>
              </w:rPr>
            </w:pPr>
            <w:r w:rsidRPr="000B3647">
              <w:rPr>
                <w:lang w:val="es-PA"/>
              </w:rPr>
              <w:t>Solución Actual</w:t>
            </w:r>
          </w:p>
        </w:tc>
        <w:tc>
          <w:tcPr>
            <w:tcW w:w="2719" w:type="dxa"/>
            <w:hideMark/>
          </w:tcPr>
          <w:p w14:paraId="1FCCF2F1" w14:textId="77777777" w:rsidR="000B3647" w:rsidRPr="000B3647" w:rsidRDefault="000B3647" w:rsidP="000B3647">
            <w:pPr>
              <w:pStyle w:val="Textoindependiente"/>
              <w:cnfStyle w:val="100000000000" w:firstRow="1" w:lastRow="0" w:firstColumn="0" w:lastColumn="0" w:oddVBand="0" w:evenVBand="0" w:oddHBand="0" w:evenHBand="0" w:firstRowFirstColumn="0" w:firstRowLastColumn="0" w:lastRowFirstColumn="0" w:lastRowLastColumn="0"/>
              <w:rPr>
                <w:lang w:val="es-PA"/>
              </w:rPr>
            </w:pPr>
            <w:r w:rsidRPr="000B3647">
              <w:rPr>
                <w:lang w:val="es-PA"/>
              </w:rPr>
              <w:t>Solución Propuesta</w:t>
            </w:r>
          </w:p>
        </w:tc>
        <w:tc>
          <w:tcPr>
            <w:tcW w:w="2003" w:type="dxa"/>
            <w:hideMark/>
          </w:tcPr>
          <w:p w14:paraId="1490D10F" w14:textId="77777777" w:rsidR="000B3647" w:rsidRPr="000B3647" w:rsidRDefault="000B3647" w:rsidP="000B3647">
            <w:pPr>
              <w:pStyle w:val="Textoindependiente"/>
              <w:cnfStyle w:val="100000000000" w:firstRow="1" w:lastRow="0" w:firstColumn="0" w:lastColumn="0" w:oddVBand="0" w:evenVBand="0" w:oddHBand="0" w:evenHBand="0" w:firstRowFirstColumn="0" w:firstRowLastColumn="0" w:lastRowFirstColumn="0" w:lastRowLastColumn="0"/>
              <w:rPr>
                <w:lang w:val="es-PA"/>
              </w:rPr>
            </w:pPr>
            <w:r w:rsidRPr="000B3647">
              <w:rPr>
                <w:lang w:val="es-PA"/>
              </w:rPr>
              <w:t>Mensajes Emitidos</w:t>
            </w:r>
          </w:p>
        </w:tc>
      </w:tr>
      <w:tr w:rsidR="000B3647" w:rsidRPr="000B3647" w14:paraId="53FD3463" w14:textId="77777777" w:rsidTr="000B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22C3A" w14:textId="77777777" w:rsidR="000B3647" w:rsidRPr="000B3647" w:rsidRDefault="000B3647" w:rsidP="000B3647">
            <w:pPr>
              <w:pStyle w:val="Textoindependiente"/>
              <w:rPr>
                <w:lang w:val="es-PA"/>
              </w:rPr>
            </w:pPr>
            <w:r w:rsidRPr="000B3647">
              <w:rPr>
                <w:lang w:val="es-PA"/>
              </w:rPr>
              <w:t>1. Registro rápido y preciso de datos del difunto y familiares</w:t>
            </w:r>
          </w:p>
        </w:tc>
        <w:tc>
          <w:tcPr>
            <w:tcW w:w="0" w:type="auto"/>
            <w:hideMark/>
          </w:tcPr>
          <w:p w14:paraId="1387765A"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Alta</w:t>
            </w:r>
          </w:p>
        </w:tc>
        <w:tc>
          <w:tcPr>
            <w:tcW w:w="0" w:type="auto"/>
            <w:hideMark/>
          </w:tcPr>
          <w:p w14:paraId="4ED426E6"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Recepcionista, Gerente Administrativo</w:t>
            </w:r>
          </w:p>
        </w:tc>
        <w:tc>
          <w:tcPr>
            <w:tcW w:w="0" w:type="auto"/>
            <w:hideMark/>
          </w:tcPr>
          <w:p w14:paraId="3BE514FB"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Se usa una hoja de Excel; datos se escriben manualmente y se corrigen a mano.</w:t>
            </w:r>
          </w:p>
        </w:tc>
        <w:tc>
          <w:tcPr>
            <w:tcW w:w="2719" w:type="dxa"/>
            <w:hideMark/>
          </w:tcPr>
          <w:p w14:paraId="5E62A957"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Formulario digital validado, con campos obligatorios y guardado automático.</w:t>
            </w:r>
          </w:p>
        </w:tc>
        <w:tc>
          <w:tcPr>
            <w:tcW w:w="2003" w:type="dxa"/>
            <w:hideMark/>
          </w:tcPr>
          <w:p w14:paraId="0A074560"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Confirmación de registro, alertas por datos faltantes.</w:t>
            </w:r>
          </w:p>
        </w:tc>
      </w:tr>
      <w:tr w:rsidR="000B3647" w:rsidRPr="000B3647" w14:paraId="7880B668" w14:textId="77777777" w:rsidTr="000B3647">
        <w:tc>
          <w:tcPr>
            <w:cnfStyle w:val="001000000000" w:firstRow="0" w:lastRow="0" w:firstColumn="1" w:lastColumn="0" w:oddVBand="0" w:evenVBand="0" w:oddHBand="0" w:evenHBand="0" w:firstRowFirstColumn="0" w:firstRowLastColumn="0" w:lastRowFirstColumn="0" w:lastRowLastColumn="0"/>
            <w:tcW w:w="0" w:type="auto"/>
            <w:hideMark/>
          </w:tcPr>
          <w:p w14:paraId="33CFA2DE" w14:textId="77777777" w:rsidR="000B3647" w:rsidRPr="000B3647" w:rsidRDefault="000B3647" w:rsidP="000B3647">
            <w:pPr>
              <w:pStyle w:val="Textoindependiente"/>
              <w:rPr>
                <w:lang w:val="es-PA"/>
              </w:rPr>
            </w:pPr>
            <w:r w:rsidRPr="000B3647">
              <w:rPr>
                <w:lang w:val="es-PA"/>
              </w:rPr>
              <w:t>2. Control del estado de trámites legales (certificados, permisos, acta)</w:t>
            </w:r>
          </w:p>
        </w:tc>
        <w:tc>
          <w:tcPr>
            <w:tcW w:w="0" w:type="auto"/>
            <w:hideMark/>
          </w:tcPr>
          <w:p w14:paraId="3FA7DD83"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Alta</w:t>
            </w:r>
          </w:p>
        </w:tc>
        <w:tc>
          <w:tcPr>
            <w:tcW w:w="0" w:type="auto"/>
            <w:hideMark/>
          </w:tcPr>
          <w:p w14:paraId="25E9D3A4"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Coordinador de trámites, Dueño</w:t>
            </w:r>
          </w:p>
        </w:tc>
        <w:tc>
          <w:tcPr>
            <w:tcW w:w="0" w:type="auto"/>
            <w:hideMark/>
          </w:tcPr>
          <w:p w14:paraId="16690762"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Seguimiento manual por WhatsApp y llamadas; no existe un historial claro.</w:t>
            </w:r>
          </w:p>
        </w:tc>
        <w:tc>
          <w:tcPr>
            <w:tcW w:w="2719" w:type="dxa"/>
            <w:hideMark/>
          </w:tcPr>
          <w:p w14:paraId="564CF50B"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Módulo de trazabilidad de trámites; alertas automáticas según estado.</w:t>
            </w:r>
          </w:p>
        </w:tc>
        <w:tc>
          <w:tcPr>
            <w:tcW w:w="2003" w:type="dxa"/>
            <w:hideMark/>
          </w:tcPr>
          <w:p w14:paraId="61619AE9"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Recordatorios de trámites pendientes, aviso de aprobación/rechazo.</w:t>
            </w:r>
          </w:p>
        </w:tc>
      </w:tr>
      <w:tr w:rsidR="000B3647" w:rsidRPr="000B3647" w14:paraId="12C6D6EF" w14:textId="77777777" w:rsidTr="000B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2A4D8" w14:textId="77777777" w:rsidR="000B3647" w:rsidRPr="000B3647" w:rsidRDefault="000B3647" w:rsidP="000B3647">
            <w:pPr>
              <w:pStyle w:val="Textoindependiente"/>
              <w:rPr>
                <w:lang w:val="es-PA"/>
              </w:rPr>
            </w:pPr>
            <w:r w:rsidRPr="000B3647">
              <w:rPr>
                <w:lang w:val="es-PA"/>
              </w:rPr>
              <w:t>3. Coordinación entre áreas (traslado, tanatología, administración)</w:t>
            </w:r>
          </w:p>
        </w:tc>
        <w:tc>
          <w:tcPr>
            <w:tcW w:w="0" w:type="auto"/>
            <w:hideMark/>
          </w:tcPr>
          <w:p w14:paraId="1DDAF66B"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Alta</w:t>
            </w:r>
          </w:p>
        </w:tc>
        <w:tc>
          <w:tcPr>
            <w:tcW w:w="0" w:type="auto"/>
            <w:hideMark/>
          </w:tcPr>
          <w:p w14:paraId="742C3BC3"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Todos los departamentos</w:t>
            </w:r>
          </w:p>
        </w:tc>
        <w:tc>
          <w:tcPr>
            <w:tcW w:w="0" w:type="auto"/>
            <w:hideMark/>
          </w:tcPr>
          <w:p w14:paraId="5FFDA053"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Comunicación verbal o por WhatsApp, que genera confusiones.</w:t>
            </w:r>
          </w:p>
        </w:tc>
        <w:tc>
          <w:tcPr>
            <w:tcW w:w="2719" w:type="dxa"/>
            <w:hideMark/>
          </w:tcPr>
          <w:p w14:paraId="1FFC6CFE"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Sistema con asignaciones automáticas y actualizaciones en tiempo real.</w:t>
            </w:r>
          </w:p>
        </w:tc>
        <w:tc>
          <w:tcPr>
            <w:tcW w:w="2003" w:type="dxa"/>
            <w:hideMark/>
          </w:tcPr>
          <w:p w14:paraId="31EE01C6"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Notificaciones de nuevas tareas y cambios de estado.</w:t>
            </w:r>
          </w:p>
        </w:tc>
      </w:tr>
      <w:tr w:rsidR="000B3647" w:rsidRPr="000B3647" w14:paraId="66AFB015" w14:textId="77777777" w:rsidTr="000B3647">
        <w:tc>
          <w:tcPr>
            <w:cnfStyle w:val="001000000000" w:firstRow="0" w:lastRow="0" w:firstColumn="1" w:lastColumn="0" w:oddVBand="0" w:evenVBand="0" w:oddHBand="0" w:evenHBand="0" w:firstRowFirstColumn="0" w:firstRowLastColumn="0" w:lastRowFirstColumn="0" w:lastRowLastColumn="0"/>
            <w:tcW w:w="0" w:type="auto"/>
            <w:hideMark/>
          </w:tcPr>
          <w:p w14:paraId="713045AB" w14:textId="77777777" w:rsidR="000B3647" w:rsidRPr="000B3647" w:rsidRDefault="000B3647" w:rsidP="000B3647">
            <w:pPr>
              <w:pStyle w:val="Textoindependiente"/>
              <w:rPr>
                <w:lang w:val="es-PA"/>
              </w:rPr>
            </w:pPr>
            <w:r w:rsidRPr="000B3647">
              <w:rPr>
                <w:lang w:val="es-PA"/>
              </w:rPr>
              <w:t>4. Reducción de errores en la captura de datos</w:t>
            </w:r>
          </w:p>
        </w:tc>
        <w:tc>
          <w:tcPr>
            <w:tcW w:w="0" w:type="auto"/>
            <w:hideMark/>
          </w:tcPr>
          <w:p w14:paraId="63EDAFD3"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Media-Alta</w:t>
            </w:r>
          </w:p>
        </w:tc>
        <w:tc>
          <w:tcPr>
            <w:tcW w:w="0" w:type="auto"/>
            <w:hideMark/>
          </w:tcPr>
          <w:p w14:paraId="307F117D"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Recepcionista, Administrativo</w:t>
            </w:r>
          </w:p>
        </w:tc>
        <w:tc>
          <w:tcPr>
            <w:tcW w:w="0" w:type="auto"/>
            <w:hideMark/>
          </w:tcPr>
          <w:p w14:paraId="15CEA81A"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Doble escritura y revisiones manuales; frecuentes inconsistencias.</w:t>
            </w:r>
          </w:p>
        </w:tc>
        <w:tc>
          <w:tcPr>
            <w:tcW w:w="2719" w:type="dxa"/>
            <w:hideMark/>
          </w:tcPr>
          <w:p w14:paraId="3413B00F"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Validaciones automáticas, listas desplegables, verificación antes de guardar.</w:t>
            </w:r>
          </w:p>
        </w:tc>
        <w:tc>
          <w:tcPr>
            <w:tcW w:w="2003" w:type="dxa"/>
            <w:hideMark/>
          </w:tcPr>
          <w:p w14:paraId="7255F548"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Alertas de error o datos inconsistentes.</w:t>
            </w:r>
          </w:p>
        </w:tc>
      </w:tr>
      <w:tr w:rsidR="000B3647" w:rsidRPr="000B3647" w14:paraId="41762A8A" w14:textId="77777777" w:rsidTr="000B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3093D" w14:textId="77777777" w:rsidR="000B3647" w:rsidRPr="000B3647" w:rsidRDefault="000B3647" w:rsidP="000B3647">
            <w:pPr>
              <w:pStyle w:val="Textoindependiente"/>
              <w:rPr>
                <w:lang w:val="es-PA"/>
              </w:rPr>
            </w:pPr>
            <w:r w:rsidRPr="000B3647">
              <w:rPr>
                <w:lang w:val="es-PA"/>
              </w:rPr>
              <w:t>5. Registro de preparación del cuerpo (embalsamamiento, vestido, maquillaje)</w:t>
            </w:r>
          </w:p>
        </w:tc>
        <w:tc>
          <w:tcPr>
            <w:tcW w:w="0" w:type="auto"/>
            <w:hideMark/>
          </w:tcPr>
          <w:p w14:paraId="788673C6"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Media</w:t>
            </w:r>
          </w:p>
        </w:tc>
        <w:tc>
          <w:tcPr>
            <w:tcW w:w="0" w:type="auto"/>
            <w:hideMark/>
          </w:tcPr>
          <w:p w14:paraId="591474A1"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Tanatólogo</w:t>
            </w:r>
          </w:p>
        </w:tc>
        <w:tc>
          <w:tcPr>
            <w:tcW w:w="0" w:type="auto"/>
            <w:hideMark/>
          </w:tcPr>
          <w:p w14:paraId="00CB2E84"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Se registra en papel o en notas del celular; no queda historial centralizado.</w:t>
            </w:r>
          </w:p>
        </w:tc>
        <w:tc>
          <w:tcPr>
            <w:tcW w:w="2719" w:type="dxa"/>
            <w:hideMark/>
          </w:tcPr>
          <w:p w14:paraId="0DC43242"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Módulo de registro de procedimientos y materiales usados.</w:t>
            </w:r>
          </w:p>
        </w:tc>
        <w:tc>
          <w:tcPr>
            <w:tcW w:w="2003" w:type="dxa"/>
            <w:hideMark/>
          </w:tcPr>
          <w:p w14:paraId="3AC8B936"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Confirmación de tareas completadas.</w:t>
            </w:r>
          </w:p>
        </w:tc>
      </w:tr>
      <w:tr w:rsidR="000B3647" w:rsidRPr="000B3647" w14:paraId="29EC379B" w14:textId="77777777" w:rsidTr="000B3647">
        <w:tc>
          <w:tcPr>
            <w:cnfStyle w:val="001000000000" w:firstRow="0" w:lastRow="0" w:firstColumn="1" w:lastColumn="0" w:oddVBand="0" w:evenVBand="0" w:oddHBand="0" w:evenHBand="0" w:firstRowFirstColumn="0" w:firstRowLastColumn="0" w:lastRowFirstColumn="0" w:lastRowLastColumn="0"/>
            <w:tcW w:w="0" w:type="auto"/>
            <w:hideMark/>
          </w:tcPr>
          <w:p w14:paraId="6D4AD116" w14:textId="77777777" w:rsidR="000B3647" w:rsidRPr="000B3647" w:rsidRDefault="000B3647" w:rsidP="000B3647">
            <w:pPr>
              <w:pStyle w:val="Textoindependiente"/>
              <w:rPr>
                <w:lang w:val="es-PA"/>
              </w:rPr>
            </w:pPr>
            <w:r w:rsidRPr="000B3647">
              <w:rPr>
                <w:lang w:val="es-PA"/>
              </w:rPr>
              <w:t>6. Mejorar la comunicación con los familiares (transparencia y tiempos)</w:t>
            </w:r>
          </w:p>
        </w:tc>
        <w:tc>
          <w:tcPr>
            <w:tcW w:w="0" w:type="auto"/>
            <w:hideMark/>
          </w:tcPr>
          <w:p w14:paraId="6A443AD7"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Media</w:t>
            </w:r>
          </w:p>
        </w:tc>
        <w:tc>
          <w:tcPr>
            <w:tcW w:w="0" w:type="auto"/>
            <w:hideMark/>
          </w:tcPr>
          <w:p w14:paraId="56924211"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Familiares, Recepcionista</w:t>
            </w:r>
          </w:p>
        </w:tc>
        <w:tc>
          <w:tcPr>
            <w:tcW w:w="0" w:type="auto"/>
            <w:hideMark/>
          </w:tcPr>
          <w:p w14:paraId="43FD5899"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Llamadas y mensajes aislados que generan incertidumbre.</w:t>
            </w:r>
          </w:p>
        </w:tc>
        <w:tc>
          <w:tcPr>
            <w:tcW w:w="2719" w:type="dxa"/>
            <w:hideMark/>
          </w:tcPr>
          <w:p w14:paraId="693CB7ED"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Panel o reportes automatizados de etapa del proceso y documentos faltantes.</w:t>
            </w:r>
          </w:p>
        </w:tc>
        <w:tc>
          <w:tcPr>
            <w:tcW w:w="2003" w:type="dxa"/>
            <w:hideMark/>
          </w:tcPr>
          <w:p w14:paraId="5968F0D6"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Mensajes de actualización del caso (si la funeraria lo desea automatizar).</w:t>
            </w:r>
          </w:p>
        </w:tc>
      </w:tr>
      <w:tr w:rsidR="000B3647" w:rsidRPr="000B3647" w14:paraId="77380CF1" w14:textId="77777777" w:rsidTr="000B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E046E" w14:textId="77777777" w:rsidR="000B3647" w:rsidRPr="000B3647" w:rsidRDefault="000B3647" w:rsidP="000B3647">
            <w:pPr>
              <w:pStyle w:val="Textoindependiente"/>
              <w:rPr>
                <w:lang w:val="es-PA"/>
              </w:rPr>
            </w:pPr>
            <w:r w:rsidRPr="000B3647">
              <w:rPr>
                <w:lang w:val="es-PA"/>
              </w:rPr>
              <w:t>7. Manejo de casos sin documentación (gestión documental adicional)</w:t>
            </w:r>
          </w:p>
        </w:tc>
        <w:tc>
          <w:tcPr>
            <w:tcW w:w="0" w:type="auto"/>
            <w:hideMark/>
          </w:tcPr>
          <w:p w14:paraId="289CE8F9"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Alta</w:t>
            </w:r>
          </w:p>
        </w:tc>
        <w:tc>
          <w:tcPr>
            <w:tcW w:w="0" w:type="auto"/>
            <w:hideMark/>
          </w:tcPr>
          <w:p w14:paraId="26A25959"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Coordinador de trámites, Familiares</w:t>
            </w:r>
          </w:p>
        </w:tc>
        <w:tc>
          <w:tcPr>
            <w:tcW w:w="0" w:type="auto"/>
            <w:hideMark/>
          </w:tcPr>
          <w:p w14:paraId="3D4A6A59"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Se atiende manualmente caso por caso; riesgo de olvidar pasos.</w:t>
            </w:r>
          </w:p>
        </w:tc>
        <w:tc>
          <w:tcPr>
            <w:tcW w:w="2719" w:type="dxa"/>
            <w:hideMark/>
          </w:tcPr>
          <w:p w14:paraId="6ADEA8F4"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 xml:space="preserve">Flujo guiado para trámites, recordatorios y </w:t>
            </w:r>
            <w:proofErr w:type="spellStart"/>
            <w:r w:rsidRPr="000B3647">
              <w:rPr>
                <w:lang w:val="es-PA"/>
              </w:rPr>
              <w:t>checklist</w:t>
            </w:r>
            <w:proofErr w:type="spellEnd"/>
            <w:r w:rsidRPr="000B3647">
              <w:rPr>
                <w:lang w:val="es-PA"/>
              </w:rPr>
              <w:t xml:space="preserve"> automáticos.</w:t>
            </w:r>
          </w:p>
        </w:tc>
        <w:tc>
          <w:tcPr>
            <w:tcW w:w="2003" w:type="dxa"/>
            <w:hideMark/>
          </w:tcPr>
          <w:p w14:paraId="7B04838F"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Alertas de documentos faltantes o en revisión.</w:t>
            </w:r>
          </w:p>
        </w:tc>
      </w:tr>
      <w:tr w:rsidR="000B3647" w:rsidRPr="000B3647" w14:paraId="7F78FCAB" w14:textId="77777777" w:rsidTr="000B3647">
        <w:tc>
          <w:tcPr>
            <w:cnfStyle w:val="001000000000" w:firstRow="0" w:lastRow="0" w:firstColumn="1" w:lastColumn="0" w:oddVBand="0" w:evenVBand="0" w:oddHBand="0" w:evenHBand="0" w:firstRowFirstColumn="0" w:firstRowLastColumn="0" w:lastRowFirstColumn="0" w:lastRowLastColumn="0"/>
            <w:tcW w:w="0" w:type="auto"/>
            <w:hideMark/>
          </w:tcPr>
          <w:p w14:paraId="3C556D77" w14:textId="77777777" w:rsidR="000B3647" w:rsidRPr="000B3647" w:rsidRDefault="000B3647" w:rsidP="000B3647">
            <w:pPr>
              <w:pStyle w:val="Textoindependiente"/>
              <w:rPr>
                <w:lang w:val="es-PA"/>
              </w:rPr>
            </w:pPr>
            <w:r w:rsidRPr="000B3647">
              <w:rPr>
                <w:lang w:val="es-PA"/>
              </w:rPr>
              <w:t>8. Programación de velorios y espacios</w:t>
            </w:r>
          </w:p>
        </w:tc>
        <w:tc>
          <w:tcPr>
            <w:tcW w:w="0" w:type="auto"/>
            <w:hideMark/>
          </w:tcPr>
          <w:p w14:paraId="34554812"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Media</w:t>
            </w:r>
          </w:p>
        </w:tc>
        <w:tc>
          <w:tcPr>
            <w:tcW w:w="0" w:type="auto"/>
            <w:hideMark/>
          </w:tcPr>
          <w:p w14:paraId="46BAAC36"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Gerente Administrativo</w:t>
            </w:r>
          </w:p>
        </w:tc>
        <w:tc>
          <w:tcPr>
            <w:tcW w:w="0" w:type="auto"/>
            <w:hideMark/>
          </w:tcPr>
          <w:p w14:paraId="026D6D03"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Se registra en agendas físicas o notas personales.</w:t>
            </w:r>
          </w:p>
        </w:tc>
        <w:tc>
          <w:tcPr>
            <w:tcW w:w="2719" w:type="dxa"/>
            <w:hideMark/>
          </w:tcPr>
          <w:p w14:paraId="3AFBB3F4"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Agenda digital con disponibilidad de salas y horarios.</w:t>
            </w:r>
          </w:p>
        </w:tc>
        <w:tc>
          <w:tcPr>
            <w:tcW w:w="2003" w:type="dxa"/>
            <w:hideMark/>
          </w:tcPr>
          <w:p w14:paraId="65336365"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Notificación de reserva aprobada.</w:t>
            </w:r>
          </w:p>
        </w:tc>
      </w:tr>
      <w:tr w:rsidR="000B3647" w:rsidRPr="000B3647" w14:paraId="61C4D1F1" w14:textId="77777777" w:rsidTr="000B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22A4C" w14:textId="77777777" w:rsidR="000B3647" w:rsidRPr="000B3647" w:rsidRDefault="000B3647" w:rsidP="000B3647">
            <w:pPr>
              <w:pStyle w:val="Textoindependiente"/>
              <w:rPr>
                <w:lang w:val="es-PA"/>
              </w:rPr>
            </w:pPr>
            <w:r w:rsidRPr="000B3647">
              <w:rPr>
                <w:lang w:val="es-PA"/>
              </w:rPr>
              <w:t xml:space="preserve">9. Registro del traslado (recoger al difunto, llegada, </w:t>
            </w:r>
            <w:r w:rsidRPr="000B3647">
              <w:rPr>
                <w:lang w:val="es-PA"/>
              </w:rPr>
              <w:lastRenderedPageBreak/>
              <w:t>entregas)</w:t>
            </w:r>
          </w:p>
        </w:tc>
        <w:tc>
          <w:tcPr>
            <w:tcW w:w="0" w:type="auto"/>
            <w:hideMark/>
          </w:tcPr>
          <w:p w14:paraId="1F9DA151"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lastRenderedPageBreak/>
              <w:t>Media</w:t>
            </w:r>
          </w:p>
        </w:tc>
        <w:tc>
          <w:tcPr>
            <w:tcW w:w="0" w:type="auto"/>
            <w:hideMark/>
          </w:tcPr>
          <w:p w14:paraId="7D4275FE"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Personal de traslado</w:t>
            </w:r>
          </w:p>
        </w:tc>
        <w:tc>
          <w:tcPr>
            <w:tcW w:w="0" w:type="auto"/>
            <w:hideMark/>
          </w:tcPr>
          <w:p w14:paraId="79B57BBE"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t xml:space="preserve">Registro verbal; falta de precisión en </w:t>
            </w:r>
            <w:r w:rsidRPr="000B3647">
              <w:rPr>
                <w:lang w:val="es-PA"/>
              </w:rPr>
              <w:lastRenderedPageBreak/>
              <w:t>tiempos.</w:t>
            </w:r>
          </w:p>
        </w:tc>
        <w:tc>
          <w:tcPr>
            <w:tcW w:w="2719" w:type="dxa"/>
            <w:hideMark/>
          </w:tcPr>
          <w:p w14:paraId="42592C92"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lastRenderedPageBreak/>
              <w:t xml:space="preserve">App o módulo para reporte de inicio/fin de </w:t>
            </w:r>
            <w:r w:rsidRPr="000B3647">
              <w:rPr>
                <w:lang w:val="es-PA"/>
              </w:rPr>
              <w:lastRenderedPageBreak/>
              <w:t>traslado.</w:t>
            </w:r>
          </w:p>
        </w:tc>
        <w:tc>
          <w:tcPr>
            <w:tcW w:w="2003" w:type="dxa"/>
            <w:hideMark/>
          </w:tcPr>
          <w:p w14:paraId="720FC350" w14:textId="77777777" w:rsidR="000B3647" w:rsidRPr="000B3647" w:rsidRDefault="000B3647" w:rsidP="000B3647">
            <w:pPr>
              <w:pStyle w:val="Textoindependiente"/>
              <w:cnfStyle w:val="000000100000" w:firstRow="0" w:lastRow="0" w:firstColumn="0" w:lastColumn="0" w:oddVBand="0" w:evenVBand="0" w:oddHBand="1" w:evenHBand="0" w:firstRowFirstColumn="0" w:firstRowLastColumn="0" w:lastRowFirstColumn="0" w:lastRowLastColumn="0"/>
              <w:rPr>
                <w:lang w:val="es-PA"/>
              </w:rPr>
            </w:pPr>
            <w:r w:rsidRPr="000B3647">
              <w:rPr>
                <w:lang w:val="es-PA"/>
              </w:rPr>
              <w:lastRenderedPageBreak/>
              <w:t xml:space="preserve">Mensajes de salida, llegada y cierre de </w:t>
            </w:r>
            <w:r w:rsidRPr="000B3647">
              <w:rPr>
                <w:lang w:val="es-PA"/>
              </w:rPr>
              <w:lastRenderedPageBreak/>
              <w:t>servicio.</w:t>
            </w:r>
          </w:p>
        </w:tc>
      </w:tr>
      <w:tr w:rsidR="000B3647" w:rsidRPr="000B3647" w14:paraId="0BB0A25F" w14:textId="77777777" w:rsidTr="000B3647">
        <w:tc>
          <w:tcPr>
            <w:cnfStyle w:val="001000000000" w:firstRow="0" w:lastRow="0" w:firstColumn="1" w:lastColumn="0" w:oddVBand="0" w:evenVBand="0" w:oddHBand="0" w:evenHBand="0" w:firstRowFirstColumn="0" w:firstRowLastColumn="0" w:lastRowFirstColumn="0" w:lastRowLastColumn="0"/>
            <w:tcW w:w="0" w:type="auto"/>
            <w:hideMark/>
          </w:tcPr>
          <w:p w14:paraId="56B6EA62" w14:textId="77777777" w:rsidR="000B3647" w:rsidRPr="000B3647" w:rsidRDefault="000B3647" w:rsidP="000B3647">
            <w:pPr>
              <w:pStyle w:val="Textoindependiente"/>
              <w:rPr>
                <w:lang w:val="es-PA"/>
              </w:rPr>
            </w:pPr>
            <w:r w:rsidRPr="000B3647">
              <w:rPr>
                <w:lang w:val="es-PA"/>
              </w:rPr>
              <w:t>10. Acceso rápido a historial de servicios</w:t>
            </w:r>
          </w:p>
        </w:tc>
        <w:tc>
          <w:tcPr>
            <w:tcW w:w="0" w:type="auto"/>
            <w:hideMark/>
          </w:tcPr>
          <w:p w14:paraId="424A97A7"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Baja-Media</w:t>
            </w:r>
          </w:p>
        </w:tc>
        <w:tc>
          <w:tcPr>
            <w:tcW w:w="0" w:type="auto"/>
            <w:hideMark/>
          </w:tcPr>
          <w:p w14:paraId="42A8CAA5"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Dueño, Administrativo</w:t>
            </w:r>
          </w:p>
        </w:tc>
        <w:tc>
          <w:tcPr>
            <w:tcW w:w="0" w:type="auto"/>
            <w:hideMark/>
          </w:tcPr>
          <w:p w14:paraId="6072E1C6"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Buscar en carpetas físicas o archivos dispersos.</w:t>
            </w:r>
          </w:p>
        </w:tc>
        <w:tc>
          <w:tcPr>
            <w:tcW w:w="2719" w:type="dxa"/>
            <w:hideMark/>
          </w:tcPr>
          <w:p w14:paraId="324C4DDC"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Historial centralizado por caso, fecha y cliente.</w:t>
            </w:r>
          </w:p>
        </w:tc>
        <w:tc>
          <w:tcPr>
            <w:tcW w:w="2003" w:type="dxa"/>
            <w:hideMark/>
          </w:tcPr>
          <w:p w14:paraId="3453BE19" w14:textId="77777777" w:rsidR="000B3647" w:rsidRPr="000B3647" w:rsidRDefault="000B3647" w:rsidP="000B3647">
            <w:pPr>
              <w:pStyle w:val="Textoindependiente"/>
              <w:cnfStyle w:val="000000000000" w:firstRow="0" w:lastRow="0" w:firstColumn="0" w:lastColumn="0" w:oddVBand="0" w:evenVBand="0" w:oddHBand="0" w:evenHBand="0" w:firstRowFirstColumn="0" w:firstRowLastColumn="0" w:lastRowFirstColumn="0" w:lastRowLastColumn="0"/>
              <w:rPr>
                <w:lang w:val="es-PA"/>
              </w:rPr>
            </w:pPr>
            <w:r w:rsidRPr="000B3647">
              <w:rPr>
                <w:lang w:val="es-PA"/>
              </w:rPr>
              <w:t>Confirmación de consulta o exportación.</w:t>
            </w:r>
          </w:p>
        </w:tc>
      </w:tr>
    </w:tbl>
    <w:p w14:paraId="2C5B445A" w14:textId="77777777" w:rsidR="0050511C" w:rsidRPr="000B3647" w:rsidRDefault="0050511C" w:rsidP="000B3647">
      <w:pPr>
        <w:pStyle w:val="Textoindependiente"/>
        <w:ind w:left="0"/>
        <w:rPr>
          <w:lang w:val="es-PA"/>
        </w:rPr>
      </w:pPr>
    </w:p>
    <w:p w14:paraId="754D747B" w14:textId="77777777" w:rsidR="0050511C" w:rsidRDefault="001C0378">
      <w:pPr>
        <w:pStyle w:val="Ttulo1"/>
      </w:pPr>
      <w:bookmarkStart w:id="32" w:name="_Toc54488662"/>
      <w:bookmarkEnd w:id="28"/>
      <w:r>
        <w:t>Resumen del Producto</w:t>
      </w:r>
      <w:bookmarkEnd w:id="32"/>
    </w:p>
    <w:p w14:paraId="6AD82D17" w14:textId="77777777" w:rsidR="00A474C6" w:rsidRPr="00A474C6" w:rsidRDefault="00A474C6">
      <w:pPr>
        <w:pStyle w:val="Ttulo2"/>
        <w:rPr>
          <w:lang w:val="es-PA"/>
        </w:rPr>
      </w:pPr>
      <w:bookmarkStart w:id="33" w:name="_Toc54488663"/>
      <w:r w:rsidRPr="00A474C6">
        <w:rPr>
          <w:rFonts w:ascii="Times New Roman" w:hAnsi="Times New Roman"/>
          <w:b w:val="0"/>
          <w:i/>
          <w:color w:val="0000FF"/>
        </w:rPr>
        <w:t xml:space="preserve">Esta sección ofrece una visión general del sistema propuesto para la Funeraria </w:t>
      </w:r>
      <w:r w:rsidRPr="00A474C6">
        <w:rPr>
          <w:rFonts w:ascii="Times New Roman" w:hAnsi="Times New Roman"/>
          <w:b w:val="0"/>
          <w:i/>
          <w:iCs/>
          <w:color w:val="0000FF"/>
        </w:rPr>
        <w:t>El Muerto Feliz</w:t>
      </w:r>
      <w:r w:rsidRPr="00A474C6">
        <w:rPr>
          <w:rFonts w:ascii="Times New Roman" w:hAnsi="Times New Roman"/>
          <w:b w:val="0"/>
          <w:i/>
          <w:color w:val="0000FF"/>
        </w:rPr>
        <w:t>, describiendo su papel dentro del entorno operativo, sus funciones principales y los supuestos y dependencias que influyen en su implementación.</w:t>
      </w:r>
    </w:p>
    <w:p w14:paraId="23FF6B2F" w14:textId="009B8F61" w:rsidR="0050511C" w:rsidRPr="00A474C6" w:rsidRDefault="001C0378">
      <w:pPr>
        <w:pStyle w:val="Ttulo2"/>
        <w:rPr>
          <w:lang w:val="es-PA"/>
        </w:rPr>
      </w:pPr>
      <w:r w:rsidRPr="00A474C6">
        <w:rPr>
          <w:lang w:val="es-PA"/>
        </w:rPr>
        <w:t xml:space="preserve">Perspectiva del </w:t>
      </w:r>
      <w:r w:rsidR="004C7B8A" w:rsidRPr="00A474C6">
        <w:rPr>
          <w:lang w:val="es-PA"/>
        </w:rPr>
        <w:t>product</w:t>
      </w:r>
      <w:bookmarkEnd w:id="33"/>
      <w:r w:rsidR="00E6075E" w:rsidRPr="00A474C6">
        <w:rPr>
          <w:lang w:val="es-PA"/>
        </w:rPr>
        <w:t>o</w:t>
      </w:r>
    </w:p>
    <w:p w14:paraId="18BFA499" w14:textId="77777777" w:rsidR="004C7B8A" w:rsidRPr="004C7B8A" w:rsidRDefault="004C7B8A" w:rsidP="004C7B8A">
      <w:pPr>
        <w:rPr>
          <w:lang w:val="en-AU"/>
        </w:rPr>
      </w:pPr>
      <w:r>
        <w:rPr>
          <w:lang w:val="en-AU"/>
        </w:rPr>
        <w:t>MMK</w:t>
      </w:r>
    </w:p>
    <w:p w14:paraId="51D719AF" w14:textId="46A621D7" w:rsidR="0055436D" w:rsidRPr="0055436D" w:rsidRDefault="0055436D" w:rsidP="0055436D">
      <w:pPr>
        <w:pStyle w:val="InfoBlue"/>
        <w:rPr>
          <w:lang w:val="es-PA"/>
        </w:rPr>
      </w:pPr>
      <w:r w:rsidRPr="0055436D">
        <w:rPr>
          <w:lang w:val="es-PA"/>
        </w:rPr>
        <w:t>El sistema de gestión funeraria es una solución integral diseñada para reemplazar los procesos manuales y dispersos utilizados actualmente (registros en Excel, coordinación por llamadas, manejo físico de documentos). El producto se integrará como la herramienta central para la administración de solicitudes, control de documentos legales, coordinación operativa, gestión de servicios y facturación.</w:t>
      </w:r>
    </w:p>
    <w:p w14:paraId="440126FD" w14:textId="77777777" w:rsidR="0055436D" w:rsidRPr="0055436D" w:rsidRDefault="0055436D" w:rsidP="0055436D">
      <w:pPr>
        <w:pStyle w:val="InfoBlue"/>
        <w:rPr>
          <w:lang w:val="es-PA"/>
        </w:rPr>
      </w:pPr>
      <w:r w:rsidRPr="0055436D">
        <w:rPr>
          <w:lang w:val="es-PA"/>
        </w:rPr>
        <w:t>Se concibe como un sistema independiente, pero con la capacidad de interoperar con:</w:t>
      </w:r>
    </w:p>
    <w:p w14:paraId="7B419EA2" w14:textId="77777777" w:rsidR="0055436D" w:rsidRPr="0055436D" w:rsidRDefault="0055436D" w:rsidP="0055436D">
      <w:pPr>
        <w:pStyle w:val="InfoBlue"/>
        <w:numPr>
          <w:ilvl w:val="0"/>
          <w:numId w:val="5"/>
        </w:numPr>
        <w:rPr>
          <w:lang w:val="es-PA"/>
        </w:rPr>
      </w:pPr>
      <w:r w:rsidRPr="0055436D">
        <w:rPr>
          <w:lang w:val="es-PA"/>
        </w:rPr>
        <w:t>Plataformas de correo electrónico para notificaciones internas y a clientes.</w:t>
      </w:r>
    </w:p>
    <w:p w14:paraId="1F6FAE2E" w14:textId="77777777" w:rsidR="0055436D" w:rsidRPr="0055436D" w:rsidRDefault="0055436D" w:rsidP="0055436D">
      <w:pPr>
        <w:pStyle w:val="InfoBlue"/>
        <w:numPr>
          <w:ilvl w:val="0"/>
          <w:numId w:val="5"/>
        </w:numPr>
        <w:rPr>
          <w:lang w:val="es-PA"/>
        </w:rPr>
      </w:pPr>
      <w:r w:rsidRPr="0055436D">
        <w:rPr>
          <w:lang w:val="es-PA"/>
        </w:rPr>
        <w:t>Impresoras para generación de facturas, permisos y reportes.</w:t>
      </w:r>
    </w:p>
    <w:p w14:paraId="1A79E1F8" w14:textId="77777777" w:rsidR="0055436D" w:rsidRPr="0055436D" w:rsidRDefault="0055436D" w:rsidP="0055436D">
      <w:pPr>
        <w:pStyle w:val="InfoBlue"/>
        <w:numPr>
          <w:ilvl w:val="0"/>
          <w:numId w:val="5"/>
        </w:numPr>
        <w:rPr>
          <w:lang w:val="es-PA"/>
        </w:rPr>
      </w:pPr>
      <w:r w:rsidRPr="0055436D">
        <w:rPr>
          <w:lang w:val="es-PA"/>
        </w:rPr>
        <w:t>Sistemas municipales o gubernamentales en caso de futuras integraciones para validar documentos (opcional).</w:t>
      </w:r>
    </w:p>
    <w:p w14:paraId="50DEB6F7" w14:textId="77777777" w:rsidR="0055436D" w:rsidRPr="0055436D" w:rsidRDefault="0055436D" w:rsidP="0055436D">
      <w:pPr>
        <w:pStyle w:val="InfoBlue"/>
        <w:rPr>
          <w:lang w:val="es-PA"/>
        </w:rPr>
      </w:pPr>
      <w:r w:rsidRPr="0055436D">
        <w:rPr>
          <w:lang w:val="es-PA"/>
        </w:rPr>
        <w:t>El sistema será utilizado por todas las áreas operativas: recepción, tanatología, logística de traslado, coordinación de velación, diseño (obituarios), finanzas y administración.</w:t>
      </w:r>
    </w:p>
    <w:p w14:paraId="0B1A2FBE" w14:textId="0B1E13B3" w:rsidR="0050511C" w:rsidRDefault="0050511C">
      <w:pPr>
        <w:pStyle w:val="InfoBlue"/>
      </w:pPr>
    </w:p>
    <w:p w14:paraId="06A63B4F" w14:textId="77777777" w:rsidR="0050511C" w:rsidRDefault="001C0378">
      <w:pPr>
        <w:pStyle w:val="Ttulo2"/>
        <w:rPr>
          <w:lang w:val="en-AU"/>
        </w:rPr>
      </w:pPr>
      <w:bookmarkStart w:id="34" w:name="_Toc54488664"/>
      <w:r>
        <w:rPr>
          <w:lang w:val="en-AU"/>
        </w:rPr>
        <w:t>Resumen de capacidades</w:t>
      </w:r>
      <w:bookmarkEnd w:id="34"/>
    </w:p>
    <w:p w14:paraId="5818B939" w14:textId="77777777" w:rsidR="0055436D" w:rsidRPr="0055436D" w:rsidRDefault="001C0378" w:rsidP="0055436D">
      <w:pPr>
        <w:pStyle w:val="InfoBlue"/>
        <w:rPr>
          <w:lang w:val="es-PA"/>
        </w:rPr>
      </w:pPr>
      <w:r>
        <w:t>[</w:t>
      </w:r>
      <w:r w:rsidR="0055436D" w:rsidRPr="0055436D">
        <w:rPr>
          <w:lang w:val="es-PA"/>
        </w:rPr>
        <w:t>El sistema proporcionará las siguientes funciones principales:</w:t>
      </w:r>
    </w:p>
    <w:p w14:paraId="47869C3E" w14:textId="77777777" w:rsidR="0055436D" w:rsidRPr="0055436D" w:rsidRDefault="0055436D" w:rsidP="0055436D">
      <w:pPr>
        <w:pStyle w:val="InfoBlue"/>
        <w:numPr>
          <w:ilvl w:val="0"/>
          <w:numId w:val="6"/>
        </w:numPr>
        <w:rPr>
          <w:lang w:val="es-PA"/>
        </w:rPr>
      </w:pPr>
      <w:r w:rsidRPr="0055436D">
        <w:rPr>
          <w:b/>
          <w:bCs/>
          <w:lang w:val="es-PA"/>
        </w:rPr>
        <w:t>Registro de solicitudes:</w:t>
      </w:r>
      <w:r w:rsidRPr="0055436D">
        <w:rPr>
          <w:lang w:val="es-PA"/>
        </w:rPr>
        <w:t xml:space="preserve"> Captura de datos del fallecido, familia y paquete seleccionado.</w:t>
      </w:r>
    </w:p>
    <w:p w14:paraId="1224DCE1" w14:textId="77777777" w:rsidR="0055436D" w:rsidRPr="0055436D" w:rsidRDefault="0055436D" w:rsidP="0055436D">
      <w:pPr>
        <w:pStyle w:val="InfoBlue"/>
        <w:numPr>
          <w:ilvl w:val="0"/>
          <w:numId w:val="6"/>
        </w:numPr>
        <w:rPr>
          <w:lang w:val="es-PA"/>
        </w:rPr>
      </w:pPr>
      <w:r w:rsidRPr="0055436D">
        <w:rPr>
          <w:b/>
          <w:bCs/>
          <w:lang w:val="es-PA"/>
        </w:rPr>
        <w:t>Gestión documental:</w:t>
      </w:r>
      <w:r w:rsidRPr="0055436D">
        <w:rPr>
          <w:lang w:val="es-PA"/>
        </w:rPr>
        <w:t xml:space="preserve"> Control de certificados médicos, permisos de inhumación/cremación y actas de defunción.</w:t>
      </w:r>
    </w:p>
    <w:p w14:paraId="2B3A5BDC" w14:textId="77777777" w:rsidR="0055436D" w:rsidRPr="0055436D" w:rsidRDefault="0055436D" w:rsidP="0055436D">
      <w:pPr>
        <w:pStyle w:val="InfoBlue"/>
        <w:numPr>
          <w:ilvl w:val="0"/>
          <w:numId w:val="6"/>
        </w:numPr>
        <w:rPr>
          <w:lang w:val="es-PA"/>
        </w:rPr>
      </w:pPr>
      <w:r w:rsidRPr="0055436D">
        <w:rPr>
          <w:b/>
          <w:bCs/>
          <w:lang w:val="es-PA"/>
        </w:rPr>
        <w:t>Coordinación operativa:</w:t>
      </w:r>
      <w:r w:rsidRPr="0055436D">
        <w:rPr>
          <w:lang w:val="es-PA"/>
        </w:rPr>
        <w:t xml:space="preserve"> Asignación de tareas al personal de traslado, tanatólogo y coordinador de velación.</w:t>
      </w:r>
    </w:p>
    <w:p w14:paraId="78E2E2A2" w14:textId="77777777" w:rsidR="0055436D" w:rsidRPr="0055436D" w:rsidRDefault="0055436D" w:rsidP="0055436D">
      <w:pPr>
        <w:pStyle w:val="InfoBlue"/>
        <w:numPr>
          <w:ilvl w:val="0"/>
          <w:numId w:val="6"/>
        </w:numPr>
        <w:rPr>
          <w:lang w:val="es-PA"/>
        </w:rPr>
      </w:pPr>
      <w:r w:rsidRPr="0055436D">
        <w:rPr>
          <w:b/>
          <w:bCs/>
          <w:lang w:val="es-PA"/>
        </w:rPr>
        <w:t>Gestión de paquetes funerarios:</w:t>
      </w:r>
      <w:r w:rsidRPr="0055436D">
        <w:rPr>
          <w:lang w:val="es-PA"/>
        </w:rPr>
        <w:t xml:space="preserve"> Administración de opciones básicas, premium y servicios adicionales.</w:t>
      </w:r>
    </w:p>
    <w:p w14:paraId="331D4748" w14:textId="77777777" w:rsidR="0055436D" w:rsidRPr="0055436D" w:rsidRDefault="0055436D" w:rsidP="0055436D">
      <w:pPr>
        <w:pStyle w:val="InfoBlue"/>
        <w:numPr>
          <w:ilvl w:val="0"/>
          <w:numId w:val="6"/>
        </w:numPr>
        <w:rPr>
          <w:lang w:val="es-PA"/>
        </w:rPr>
      </w:pPr>
      <w:r w:rsidRPr="0055436D">
        <w:rPr>
          <w:b/>
          <w:bCs/>
          <w:lang w:val="es-PA"/>
        </w:rPr>
        <w:t>Seguimiento del proceso funerario:</w:t>
      </w:r>
      <w:r w:rsidRPr="0055436D">
        <w:rPr>
          <w:lang w:val="es-PA"/>
        </w:rPr>
        <w:t xml:space="preserve"> Estado del servicio desde la solicitud hasta la disposición final.</w:t>
      </w:r>
    </w:p>
    <w:p w14:paraId="05445453" w14:textId="77777777" w:rsidR="0055436D" w:rsidRPr="0055436D" w:rsidRDefault="0055436D" w:rsidP="0055436D">
      <w:pPr>
        <w:pStyle w:val="InfoBlue"/>
        <w:numPr>
          <w:ilvl w:val="0"/>
          <w:numId w:val="6"/>
        </w:numPr>
        <w:rPr>
          <w:lang w:val="es-PA"/>
        </w:rPr>
      </w:pPr>
      <w:r w:rsidRPr="0055436D">
        <w:rPr>
          <w:b/>
          <w:bCs/>
          <w:lang w:val="es-PA"/>
        </w:rPr>
        <w:t>Control de inventario básico:</w:t>
      </w:r>
      <w:r w:rsidRPr="0055436D">
        <w:rPr>
          <w:lang w:val="es-PA"/>
        </w:rPr>
        <w:t xml:space="preserve"> Opcional para manejar ataúdes, urnas u otros materiales.</w:t>
      </w:r>
    </w:p>
    <w:p w14:paraId="2963AC5A" w14:textId="77777777" w:rsidR="0055436D" w:rsidRPr="0055436D" w:rsidRDefault="0055436D" w:rsidP="0055436D">
      <w:pPr>
        <w:pStyle w:val="InfoBlue"/>
        <w:numPr>
          <w:ilvl w:val="0"/>
          <w:numId w:val="6"/>
        </w:numPr>
        <w:rPr>
          <w:lang w:val="es-PA"/>
        </w:rPr>
      </w:pPr>
      <w:r w:rsidRPr="0055436D">
        <w:rPr>
          <w:b/>
          <w:bCs/>
          <w:lang w:val="es-PA"/>
        </w:rPr>
        <w:t>Facturación y pagos:</w:t>
      </w:r>
      <w:r w:rsidRPr="0055436D">
        <w:rPr>
          <w:lang w:val="es-PA"/>
        </w:rPr>
        <w:t xml:space="preserve"> Registro de abonos, emisión de facturas oficiales y validación de pagos iniciales.</w:t>
      </w:r>
    </w:p>
    <w:p w14:paraId="6FD7B503" w14:textId="77777777" w:rsidR="0055436D" w:rsidRPr="0055436D" w:rsidRDefault="0055436D" w:rsidP="0055436D">
      <w:pPr>
        <w:pStyle w:val="InfoBlue"/>
        <w:numPr>
          <w:ilvl w:val="0"/>
          <w:numId w:val="6"/>
        </w:numPr>
        <w:rPr>
          <w:lang w:val="es-PA"/>
        </w:rPr>
      </w:pPr>
      <w:r w:rsidRPr="0055436D">
        <w:rPr>
          <w:b/>
          <w:bCs/>
          <w:lang w:val="es-PA"/>
        </w:rPr>
        <w:t>Generación de reportes:</w:t>
      </w:r>
      <w:r w:rsidRPr="0055436D">
        <w:rPr>
          <w:lang w:val="es-PA"/>
        </w:rPr>
        <w:t xml:space="preserve"> Consultas de servicios prestados, ingresos, tiempos de respuesta y cumplimiento de requisitos.</w:t>
      </w:r>
    </w:p>
    <w:p w14:paraId="41481665" w14:textId="77777777" w:rsidR="0055436D" w:rsidRPr="0055436D" w:rsidRDefault="0055436D" w:rsidP="0055436D">
      <w:pPr>
        <w:pStyle w:val="InfoBlue"/>
        <w:numPr>
          <w:ilvl w:val="0"/>
          <w:numId w:val="6"/>
        </w:numPr>
        <w:rPr>
          <w:lang w:val="es-PA"/>
        </w:rPr>
      </w:pPr>
      <w:r w:rsidRPr="0055436D">
        <w:rPr>
          <w:b/>
          <w:bCs/>
          <w:lang w:val="es-PA"/>
        </w:rPr>
        <w:t>Historial de servicios:</w:t>
      </w:r>
      <w:r w:rsidRPr="0055436D">
        <w:rPr>
          <w:lang w:val="es-PA"/>
        </w:rPr>
        <w:t xml:space="preserve"> Registro completo para auditorías y consultas futuras.</w:t>
      </w:r>
    </w:p>
    <w:p w14:paraId="0C56BE80" w14:textId="05900686" w:rsidR="0050511C" w:rsidRDefault="0050511C" w:rsidP="0055436D">
      <w:pPr>
        <w:pStyle w:val="InfoBlue"/>
      </w:pPr>
    </w:p>
    <w:p w14:paraId="76D6EDBE" w14:textId="77777777" w:rsidR="0050511C" w:rsidRDefault="001C0378">
      <w:pPr>
        <w:keepNext/>
        <w:ind w:left="2880" w:right="72" w:firstLine="720"/>
        <w:rPr>
          <w:b/>
        </w:rPr>
      </w:pPr>
      <w:r>
        <w:rPr>
          <w:b/>
        </w:rPr>
        <w:lastRenderedPageBreak/>
        <w:t>Sistema de Soporte Al Cliente</w:t>
      </w:r>
    </w:p>
    <w:tbl>
      <w:tblPr>
        <w:tblW w:w="0" w:type="auto"/>
        <w:tblInd w:w="1188" w:type="dxa"/>
        <w:tblBorders>
          <w:top w:val="single" w:sz="12" w:space="0" w:color="000080"/>
          <w:left w:val="single" w:sz="12" w:space="0" w:color="000080"/>
          <w:bottom w:val="single" w:sz="12" w:space="0" w:color="000080"/>
          <w:right w:val="single" w:sz="12" w:space="0" w:color="000080"/>
          <w:insideH w:val="single" w:sz="6" w:space="0" w:color="000080"/>
          <w:insideV w:val="single" w:sz="6" w:space="0" w:color="000080"/>
        </w:tblBorders>
        <w:tblLayout w:type="fixed"/>
        <w:tblLook w:val="0000" w:firstRow="0" w:lastRow="0" w:firstColumn="0" w:lastColumn="0" w:noHBand="0" w:noVBand="0"/>
      </w:tblPr>
      <w:tblGrid>
        <w:gridCol w:w="3240"/>
        <w:gridCol w:w="3780"/>
      </w:tblGrid>
      <w:tr w:rsidR="0050511C" w14:paraId="76A012F7" w14:textId="77777777">
        <w:trPr>
          <w:cantSplit/>
        </w:trPr>
        <w:tc>
          <w:tcPr>
            <w:tcW w:w="3240" w:type="dxa"/>
          </w:tcPr>
          <w:p w14:paraId="2E6B8989" w14:textId="77777777" w:rsidR="0050511C" w:rsidRDefault="001C0378">
            <w:pPr>
              <w:keepNext/>
              <w:ind w:right="72"/>
              <w:rPr>
                <w:b/>
                <w:color w:val="000000"/>
              </w:rPr>
            </w:pPr>
            <w:r>
              <w:rPr>
                <w:b/>
                <w:color w:val="000000"/>
              </w:rPr>
              <w:t>Beneficio del Cliente</w:t>
            </w:r>
          </w:p>
        </w:tc>
        <w:tc>
          <w:tcPr>
            <w:tcW w:w="3780" w:type="dxa"/>
          </w:tcPr>
          <w:p w14:paraId="6E881BD1" w14:textId="77777777" w:rsidR="0050511C" w:rsidRDefault="001C0378">
            <w:pPr>
              <w:ind w:right="144"/>
              <w:rPr>
                <w:b/>
                <w:color w:val="000000"/>
              </w:rPr>
            </w:pPr>
            <w:r>
              <w:rPr>
                <w:b/>
                <w:color w:val="000000"/>
              </w:rPr>
              <w:t>Características de Soporte</w:t>
            </w:r>
          </w:p>
        </w:tc>
      </w:tr>
      <w:tr w:rsidR="0050511C" w14:paraId="089B26A7" w14:textId="77777777">
        <w:trPr>
          <w:cantSplit/>
        </w:trPr>
        <w:tc>
          <w:tcPr>
            <w:tcW w:w="3240" w:type="dxa"/>
          </w:tcPr>
          <w:p w14:paraId="76047940" w14:textId="77777777" w:rsidR="0050511C" w:rsidRDefault="001C0378">
            <w:pPr>
              <w:keepNext/>
              <w:ind w:right="-14"/>
              <w:rPr>
                <w:color w:val="000000"/>
              </w:rPr>
            </w:pPr>
            <w:r>
              <w:rPr>
                <w:color w:val="000000"/>
              </w:rPr>
              <w:t>El nuevo equipo de soporte puede aumentar rápidamente la velocidad.</w:t>
            </w:r>
          </w:p>
        </w:tc>
        <w:tc>
          <w:tcPr>
            <w:tcW w:w="3780" w:type="dxa"/>
          </w:tcPr>
          <w:p w14:paraId="24AC7F44" w14:textId="77777777" w:rsidR="0050511C" w:rsidRDefault="001C0378">
            <w:pPr>
              <w:ind w:right="144"/>
              <w:rPr>
                <w:color w:val="000000"/>
              </w:rPr>
            </w:pPr>
            <w:r>
              <w:rPr>
                <w:color w:val="000000"/>
              </w:rPr>
              <w:t xml:space="preserve">La base de Conocimiento asiste al personal de soporte en la rápida identificación de reparaciones conocidas y los errores no solucionados. </w:t>
            </w:r>
          </w:p>
        </w:tc>
      </w:tr>
      <w:tr w:rsidR="0050511C" w14:paraId="1AEDE4AA" w14:textId="77777777">
        <w:trPr>
          <w:cantSplit/>
        </w:trPr>
        <w:tc>
          <w:tcPr>
            <w:tcW w:w="3240" w:type="dxa"/>
          </w:tcPr>
          <w:p w14:paraId="43268B11" w14:textId="77777777" w:rsidR="0050511C" w:rsidRDefault="001C0378">
            <w:pPr>
              <w:keepNext/>
              <w:ind w:right="-14"/>
              <w:rPr>
                <w:color w:val="000000"/>
              </w:rPr>
            </w:pPr>
            <w:r>
              <w:rPr>
                <w:color w:val="000000"/>
              </w:rPr>
              <w:t>La satisfacción del cliente aumenta debido a que nada deja de funcionar por fallas del sistema.</w:t>
            </w:r>
          </w:p>
        </w:tc>
        <w:tc>
          <w:tcPr>
            <w:tcW w:w="3780" w:type="dxa"/>
          </w:tcPr>
          <w:p w14:paraId="38B1E012" w14:textId="77777777" w:rsidR="0050511C" w:rsidRDefault="001C0378">
            <w:pPr>
              <w:ind w:right="144"/>
              <w:rPr>
                <w:color w:val="000000"/>
                <w:lang w:val="es-ES"/>
              </w:rPr>
            </w:pPr>
            <w:r>
              <w:rPr>
                <w:color w:val="000000"/>
              </w:rPr>
              <w:t>Los problemas son clasificados por separado, clasificados y seguidos durante el proceso de resolución. La notificación automática ocurre para cualquier asunto anterior.</w:t>
            </w:r>
            <w:r>
              <w:rPr>
                <w:color w:val="000000"/>
                <w:lang w:val="es-ES"/>
              </w:rPr>
              <w:t>.</w:t>
            </w:r>
          </w:p>
        </w:tc>
      </w:tr>
      <w:tr w:rsidR="0050511C" w14:paraId="49BD5C9C" w14:textId="77777777">
        <w:trPr>
          <w:cantSplit/>
        </w:trPr>
        <w:tc>
          <w:tcPr>
            <w:tcW w:w="3240" w:type="dxa"/>
          </w:tcPr>
          <w:p w14:paraId="336A043B" w14:textId="77777777" w:rsidR="0050511C" w:rsidRDefault="001C0378">
            <w:pPr>
              <w:keepNext/>
              <w:ind w:right="-14"/>
              <w:rPr>
                <w:color w:val="000000"/>
              </w:rPr>
            </w:pPr>
            <w:r>
              <w:rPr>
                <w:color w:val="000000"/>
              </w:rPr>
              <w:t>La Gerencia puede identificar las áreas del problema y medir la carga de trabajo del personal.</w:t>
            </w:r>
          </w:p>
        </w:tc>
        <w:tc>
          <w:tcPr>
            <w:tcW w:w="3780" w:type="dxa"/>
          </w:tcPr>
          <w:p w14:paraId="0531274D" w14:textId="77777777" w:rsidR="0050511C" w:rsidRDefault="001C0378">
            <w:pPr>
              <w:ind w:right="144"/>
              <w:rPr>
                <w:color w:val="000000"/>
              </w:rPr>
            </w:pPr>
            <w:r>
              <w:rPr>
                <w:color w:val="000000"/>
              </w:rPr>
              <w:t>Los reportes de tendencia y distribución permiten un alto nivel de revisión del estado del problema.</w:t>
            </w:r>
          </w:p>
        </w:tc>
      </w:tr>
      <w:tr w:rsidR="0050511C" w14:paraId="32299DD0" w14:textId="77777777">
        <w:trPr>
          <w:cantSplit/>
        </w:trPr>
        <w:tc>
          <w:tcPr>
            <w:tcW w:w="3240" w:type="dxa"/>
          </w:tcPr>
          <w:p w14:paraId="0096A9E3" w14:textId="77777777" w:rsidR="0050511C" w:rsidRDefault="001C0378">
            <w:pPr>
              <w:keepNext/>
              <w:ind w:right="-14"/>
              <w:rPr>
                <w:color w:val="000000"/>
              </w:rPr>
            </w:pPr>
            <w:r>
              <w:rPr>
                <w:color w:val="000000"/>
              </w:rPr>
              <w:t>Los equipos de soporte distribuidos pueden trabajar juntos para resolver los problemas.</w:t>
            </w:r>
          </w:p>
        </w:tc>
        <w:tc>
          <w:tcPr>
            <w:tcW w:w="3780" w:type="dxa"/>
          </w:tcPr>
          <w:p w14:paraId="2F001B72" w14:textId="77777777" w:rsidR="0050511C" w:rsidRDefault="001C0378">
            <w:pPr>
              <w:ind w:right="144"/>
              <w:rPr>
                <w:color w:val="000000"/>
              </w:rPr>
            </w:pPr>
            <w:r>
              <w:rPr>
                <w:color w:val="000000"/>
              </w:rPr>
              <w:t>Los servidores de replicación permiten actualizar la información de la base de datos compartida a través de la empresa</w:t>
            </w:r>
          </w:p>
        </w:tc>
      </w:tr>
      <w:tr w:rsidR="0050511C" w14:paraId="5458914A" w14:textId="77777777">
        <w:trPr>
          <w:cantSplit/>
        </w:trPr>
        <w:tc>
          <w:tcPr>
            <w:tcW w:w="3240" w:type="dxa"/>
          </w:tcPr>
          <w:p w14:paraId="0197F8CA" w14:textId="77777777" w:rsidR="0050511C" w:rsidRDefault="001C0378">
            <w:pPr>
              <w:keepNext/>
              <w:ind w:right="-14"/>
              <w:rPr>
                <w:color w:val="000000"/>
              </w:rPr>
            </w:pPr>
            <w:r>
              <w:rPr>
                <w:color w:val="000000"/>
              </w:rPr>
              <w:t>Los clientes pueden ayudarse ellos mismos, disminuyendo los costos de soporte y mejorando el tiempo de respuesta.</w:t>
            </w:r>
          </w:p>
        </w:tc>
        <w:tc>
          <w:tcPr>
            <w:tcW w:w="3780" w:type="dxa"/>
          </w:tcPr>
          <w:p w14:paraId="3E300C67" w14:textId="77777777" w:rsidR="0050511C" w:rsidRDefault="001C0378">
            <w:pPr>
              <w:ind w:right="144"/>
              <w:rPr>
                <w:color w:val="000000"/>
              </w:rPr>
            </w:pPr>
            <w:r>
              <w:rPr>
                <w:color w:val="000000"/>
              </w:rPr>
              <w:t>La base de Conocimiento puede hacerse disponible a través de Internet. Incluye capacidades de búsqueda de hipertexto y motores gráficos de consulta.</w:t>
            </w:r>
          </w:p>
        </w:tc>
      </w:tr>
    </w:tbl>
    <w:p w14:paraId="3C57AD65" w14:textId="77777777" w:rsidR="0050511C" w:rsidRDefault="0050511C">
      <w:pPr>
        <w:pStyle w:val="Textoindependiente"/>
      </w:pPr>
    </w:p>
    <w:p w14:paraId="0AA3C367" w14:textId="77777777" w:rsidR="0050511C" w:rsidRDefault="001C0378">
      <w:pPr>
        <w:pStyle w:val="Ttulo1"/>
      </w:pPr>
      <w:bookmarkStart w:id="35" w:name="_Toc436203402"/>
      <w:bookmarkStart w:id="36" w:name="_Toc452813596"/>
      <w:bookmarkStart w:id="37" w:name="_Toc456662685"/>
      <w:bookmarkStart w:id="38" w:name="_Toc54488668"/>
      <w:r>
        <w:t>Características del Producto</w:t>
      </w:r>
      <w:bookmarkEnd w:id="35"/>
      <w:bookmarkEnd w:id="36"/>
      <w:bookmarkEnd w:id="37"/>
      <w:bookmarkEnd w:id="38"/>
    </w:p>
    <w:p w14:paraId="4A91BF46" w14:textId="77777777" w:rsidR="00566B2A" w:rsidRPr="00566B2A" w:rsidRDefault="00566B2A" w:rsidP="00566B2A">
      <w:pPr>
        <w:pStyle w:val="InfoBlue"/>
        <w:tabs>
          <w:tab w:val="left" w:pos="1080"/>
        </w:tabs>
        <w:rPr>
          <w:lang w:val="es-PA"/>
        </w:rPr>
      </w:pPr>
      <w:r w:rsidRPr="00566B2A">
        <w:rPr>
          <w:lang w:val="es-PA"/>
        </w:rPr>
        <w:t xml:space="preserve">A </w:t>
      </w:r>
      <w:proofErr w:type="gramStart"/>
      <w:r w:rsidRPr="00566B2A">
        <w:rPr>
          <w:lang w:val="es-PA"/>
        </w:rPr>
        <w:t>continuación</w:t>
      </w:r>
      <w:proofErr w:type="gramEnd"/>
      <w:r w:rsidRPr="00566B2A">
        <w:rPr>
          <w:lang w:val="es-PA"/>
        </w:rPr>
        <w:t xml:space="preserve"> se describen las capacidades principales del sistema propuesto para la Funeraria </w:t>
      </w:r>
      <w:r w:rsidRPr="00566B2A">
        <w:rPr>
          <w:iCs/>
          <w:lang w:val="es-PA"/>
        </w:rPr>
        <w:t>El Muerto Feliz</w:t>
      </w:r>
      <w:r w:rsidRPr="00566B2A">
        <w:rPr>
          <w:lang w:val="es-PA"/>
        </w:rPr>
        <w:t>. Estas características representan funcionalidades de alto nivel percibidas por los usuarios, necesarias para brindar valor, mejorar la eficiencia operativa y asegurar el cumplimiento legal. Cada una será detallada posteriormente en el Modelo de Casos de Uso.</w:t>
      </w:r>
    </w:p>
    <w:p w14:paraId="5463C80E" w14:textId="0220BA99" w:rsidR="00566B2A" w:rsidRPr="00566B2A" w:rsidRDefault="00566B2A" w:rsidP="00566B2A">
      <w:pPr>
        <w:pStyle w:val="InfoBlue"/>
        <w:tabs>
          <w:tab w:val="left" w:pos="1080"/>
        </w:tabs>
        <w:rPr>
          <w:lang w:val="es-PA"/>
        </w:rPr>
      </w:pPr>
    </w:p>
    <w:p w14:paraId="12FEA2F2" w14:textId="77777777" w:rsidR="00566B2A" w:rsidRPr="00566B2A" w:rsidRDefault="00566B2A" w:rsidP="00566B2A">
      <w:pPr>
        <w:pStyle w:val="InfoBlue"/>
        <w:numPr>
          <w:ilvl w:val="0"/>
          <w:numId w:val="3"/>
        </w:numPr>
        <w:tabs>
          <w:tab w:val="left" w:pos="1080"/>
        </w:tabs>
        <w:rPr>
          <w:b/>
          <w:bCs/>
          <w:lang w:val="es-PA"/>
        </w:rPr>
      </w:pPr>
      <w:r w:rsidRPr="00566B2A">
        <w:rPr>
          <w:b/>
          <w:bCs/>
          <w:lang w:val="es-PA"/>
        </w:rPr>
        <w:t>5.1 Registro Integral de Casos Funerarios</w:t>
      </w:r>
    </w:p>
    <w:p w14:paraId="075E6C43" w14:textId="03A23D92" w:rsidR="00566B2A" w:rsidRPr="00566B2A" w:rsidRDefault="00566B2A" w:rsidP="00566B2A">
      <w:pPr>
        <w:pStyle w:val="InfoBlue"/>
        <w:tabs>
          <w:tab w:val="left" w:pos="1080"/>
        </w:tabs>
        <w:ind w:left="1080"/>
        <w:rPr>
          <w:lang w:val="es-PA"/>
        </w:rPr>
      </w:pPr>
      <w:r w:rsidRPr="00566B2A">
        <w:rPr>
          <w:lang w:val="es-PA"/>
        </w:rPr>
        <w:t>El sistema permitirá registrar de manera rápida y validada toda la información del caso: datos del difunto, familiares, documentos entregados y servicios solicitados. Esta característica proporciona una base centralizada para iniciar el proceso funerario y evita errores comunes de captura</w:t>
      </w:r>
    </w:p>
    <w:p w14:paraId="4C6BEFED" w14:textId="77777777" w:rsidR="00566B2A" w:rsidRPr="00566B2A" w:rsidRDefault="00566B2A" w:rsidP="00566B2A">
      <w:pPr>
        <w:pStyle w:val="InfoBlue"/>
        <w:numPr>
          <w:ilvl w:val="0"/>
          <w:numId w:val="3"/>
        </w:numPr>
        <w:tabs>
          <w:tab w:val="left" w:pos="1080"/>
        </w:tabs>
        <w:rPr>
          <w:b/>
          <w:bCs/>
          <w:lang w:val="es-PA"/>
        </w:rPr>
      </w:pPr>
      <w:r w:rsidRPr="00566B2A">
        <w:rPr>
          <w:b/>
          <w:bCs/>
          <w:lang w:val="es-PA"/>
        </w:rPr>
        <w:t>5.2 Gestión y Seguimiento de Documentación Legal</w:t>
      </w:r>
    </w:p>
    <w:p w14:paraId="29AB6568" w14:textId="1904BD48" w:rsidR="00566B2A" w:rsidRPr="00566B2A" w:rsidRDefault="00566B2A" w:rsidP="00566B2A">
      <w:pPr>
        <w:pStyle w:val="InfoBlue"/>
        <w:tabs>
          <w:tab w:val="left" w:pos="1080"/>
        </w:tabs>
        <w:ind w:left="1080"/>
        <w:rPr>
          <w:lang w:val="es-PA"/>
        </w:rPr>
      </w:pPr>
      <w:r w:rsidRPr="00566B2A">
        <w:rPr>
          <w:lang w:val="es-PA"/>
        </w:rPr>
        <w:t>El sistema permitirá llevar un control completo de los documentos requeridos (certificado médico de defunción, permiso de cremación/inhumación, acta del Tribunal Electoral). Incluirá estados, alertas y trazabilidad desde la recepción hasta la obtención final del documento. Esto asegura cumplimiento normativo y reduce retrabajo.</w:t>
      </w:r>
    </w:p>
    <w:p w14:paraId="2F5E09EB" w14:textId="77777777" w:rsidR="00566B2A" w:rsidRPr="00566B2A" w:rsidRDefault="00566B2A" w:rsidP="00566B2A">
      <w:pPr>
        <w:pStyle w:val="InfoBlue"/>
        <w:numPr>
          <w:ilvl w:val="0"/>
          <w:numId w:val="3"/>
        </w:numPr>
        <w:tabs>
          <w:tab w:val="left" w:pos="1080"/>
        </w:tabs>
        <w:rPr>
          <w:b/>
          <w:bCs/>
          <w:lang w:val="es-PA"/>
        </w:rPr>
      </w:pPr>
      <w:r w:rsidRPr="00566B2A">
        <w:rPr>
          <w:b/>
          <w:bCs/>
          <w:lang w:val="es-PA"/>
        </w:rPr>
        <w:t>5.3 Coordinación Operativa entre Áreas Internas</w:t>
      </w:r>
    </w:p>
    <w:p w14:paraId="711B37D7" w14:textId="65DE243B" w:rsidR="00566B2A" w:rsidRPr="00566B2A" w:rsidRDefault="00566B2A" w:rsidP="00566B2A">
      <w:pPr>
        <w:pStyle w:val="InfoBlue"/>
        <w:tabs>
          <w:tab w:val="left" w:pos="1080"/>
        </w:tabs>
        <w:ind w:left="1080"/>
        <w:rPr>
          <w:lang w:val="es-PA"/>
        </w:rPr>
      </w:pPr>
      <w:r w:rsidRPr="00566B2A">
        <w:rPr>
          <w:lang w:val="es-PA"/>
        </w:rPr>
        <w:t>Proveerá una plataforma donde las áreas de recepción, traslado, tanatología y administración podrán coordinar actividades, recibir asignaciones, actualizar estados y visualizar el flujo del caso en tiempo real. Facilita la colaboración y reduce la desinformación.</w:t>
      </w:r>
    </w:p>
    <w:p w14:paraId="3C3A2945" w14:textId="77777777" w:rsidR="00566B2A" w:rsidRPr="00566B2A" w:rsidRDefault="00566B2A" w:rsidP="00566B2A">
      <w:pPr>
        <w:pStyle w:val="InfoBlue"/>
        <w:numPr>
          <w:ilvl w:val="0"/>
          <w:numId w:val="3"/>
        </w:numPr>
        <w:tabs>
          <w:tab w:val="left" w:pos="1080"/>
        </w:tabs>
        <w:rPr>
          <w:b/>
          <w:bCs/>
          <w:lang w:val="es-PA"/>
        </w:rPr>
      </w:pPr>
      <w:r w:rsidRPr="00566B2A">
        <w:rPr>
          <w:b/>
          <w:bCs/>
          <w:lang w:val="es-PA"/>
        </w:rPr>
        <w:t>5.4 Gestión de Traslados</w:t>
      </w:r>
    </w:p>
    <w:p w14:paraId="1E4E00C7" w14:textId="77777777" w:rsidR="00566B2A" w:rsidRPr="00566B2A" w:rsidRDefault="00566B2A" w:rsidP="00566B2A">
      <w:pPr>
        <w:pStyle w:val="InfoBlue"/>
        <w:tabs>
          <w:tab w:val="left" w:pos="1080"/>
        </w:tabs>
        <w:ind w:left="1080"/>
        <w:rPr>
          <w:lang w:val="es-PA"/>
        </w:rPr>
      </w:pPr>
      <w:r w:rsidRPr="00566B2A">
        <w:rPr>
          <w:lang w:val="es-PA"/>
        </w:rPr>
        <w:t>El sistema permitirá asignar y registrar tareas de traslado del difunto, incluyendo origen, destino, horarios y personal encargado. El personal podrá registrar llegada, salida y observaciones para mantener evidencia del proceso.</w:t>
      </w:r>
    </w:p>
    <w:p w14:paraId="31809B6D" w14:textId="2D7E82CA" w:rsidR="00566B2A" w:rsidRPr="00566B2A" w:rsidRDefault="00566B2A" w:rsidP="00566B2A">
      <w:pPr>
        <w:pStyle w:val="InfoBlue"/>
        <w:tabs>
          <w:tab w:val="left" w:pos="1080"/>
        </w:tabs>
        <w:ind w:left="1080"/>
        <w:rPr>
          <w:lang w:val="es-PA"/>
        </w:rPr>
      </w:pPr>
    </w:p>
    <w:p w14:paraId="2DD762DD" w14:textId="77777777" w:rsidR="00566B2A" w:rsidRPr="00566B2A" w:rsidRDefault="00566B2A" w:rsidP="00566B2A">
      <w:pPr>
        <w:pStyle w:val="InfoBlue"/>
        <w:numPr>
          <w:ilvl w:val="0"/>
          <w:numId w:val="3"/>
        </w:numPr>
        <w:tabs>
          <w:tab w:val="left" w:pos="1080"/>
        </w:tabs>
        <w:rPr>
          <w:b/>
          <w:bCs/>
          <w:lang w:val="es-PA"/>
        </w:rPr>
      </w:pPr>
      <w:r w:rsidRPr="00566B2A">
        <w:rPr>
          <w:b/>
          <w:bCs/>
          <w:lang w:val="es-PA"/>
        </w:rPr>
        <w:lastRenderedPageBreak/>
        <w:t>5.5 Módulo de Preparación del Cuerpo (Tanatología)</w:t>
      </w:r>
    </w:p>
    <w:p w14:paraId="6CB74B0B" w14:textId="3CA327AB" w:rsidR="00566B2A" w:rsidRPr="00566B2A" w:rsidRDefault="00566B2A" w:rsidP="00566B2A">
      <w:pPr>
        <w:pStyle w:val="InfoBlue"/>
        <w:tabs>
          <w:tab w:val="left" w:pos="1080"/>
        </w:tabs>
        <w:ind w:left="1080"/>
        <w:rPr>
          <w:lang w:val="es-PA"/>
        </w:rPr>
      </w:pPr>
      <w:r w:rsidRPr="00566B2A">
        <w:rPr>
          <w:lang w:val="es-PA"/>
        </w:rPr>
        <w:t>Incluirá herramientas para registrar procedimientos realizados (embalsamamiento, vestido, maquillaje), materiales utilizados y tiempos estimados. También permitirá coordinar horarios con el personal de traslado y la familia.</w:t>
      </w:r>
    </w:p>
    <w:p w14:paraId="4EC6E92B" w14:textId="77777777" w:rsidR="00566B2A" w:rsidRPr="00566B2A" w:rsidRDefault="00566B2A" w:rsidP="00566B2A">
      <w:pPr>
        <w:pStyle w:val="InfoBlue"/>
        <w:numPr>
          <w:ilvl w:val="0"/>
          <w:numId w:val="3"/>
        </w:numPr>
        <w:tabs>
          <w:tab w:val="left" w:pos="1080"/>
        </w:tabs>
        <w:rPr>
          <w:b/>
          <w:bCs/>
          <w:lang w:val="es-PA"/>
        </w:rPr>
      </w:pPr>
      <w:r w:rsidRPr="00566B2A">
        <w:rPr>
          <w:b/>
          <w:bCs/>
          <w:lang w:val="es-PA"/>
        </w:rPr>
        <w:t>5.6 Agenda de Velorios y Servicios Asociados</w:t>
      </w:r>
    </w:p>
    <w:p w14:paraId="5BD6151F" w14:textId="5A35ABC8" w:rsidR="00566B2A" w:rsidRPr="00566B2A" w:rsidRDefault="00566B2A" w:rsidP="00566B2A">
      <w:pPr>
        <w:pStyle w:val="InfoBlue"/>
        <w:tabs>
          <w:tab w:val="left" w:pos="1080"/>
        </w:tabs>
        <w:ind w:left="1080"/>
        <w:rPr>
          <w:lang w:val="es-PA"/>
        </w:rPr>
      </w:pPr>
      <w:r w:rsidRPr="00566B2A">
        <w:rPr>
          <w:lang w:val="es-PA"/>
        </w:rPr>
        <w:t>El sistema contará con una agenda digital para reservar salas de velorio, coordinar ceremonias religiosas si aplica, y gestionar disponibilidad. La funeraria podrá visualizar ocupación, horarios y recursos necesarios.</w:t>
      </w:r>
    </w:p>
    <w:p w14:paraId="3EF52858" w14:textId="77777777" w:rsidR="00566B2A" w:rsidRPr="00566B2A" w:rsidRDefault="00566B2A" w:rsidP="00566B2A">
      <w:pPr>
        <w:pStyle w:val="InfoBlue"/>
        <w:numPr>
          <w:ilvl w:val="0"/>
          <w:numId w:val="3"/>
        </w:numPr>
        <w:tabs>
          <w:tab w:val="left" w:pos="1080"/>
        </w:tabs>
        <w:rPr>
          <w:b/>
          <w:bCs/>
          <w:lang w:val="es-PA"/>
        </w:rPr>
      </w:pPr>
      <w:r w:rsidRPr="00566B2A">
        <w:rPr>
          <w:b/>
          <w:bCs/>
          <w:lang w:val="es-PA"/>
        </w:rPr>
        <w:t>5.7 Gestión de Servicios Funerarios y Adicionales</w:t>
      </w:r>
    </w:p>
    <w:p w14:paraId="14A57344" w14:textId="580BEE46" w:rsidR="00566B2A" w:rsidRPr="00566B2A" w:rsidRDefault="00566B2A" w:rsidP="00566B2A">
      <w:pPr>
        <w:pStyle w:val="InfoBlue"/>
        <w:tabs>
          <w:tab w:val="left" w:pos="1080"/>
        </w:tabs>
        <w:ind w:left="1080"/>
        <w:rPr>
          <w:lang w:val="es-PA"/>
        </w:rPr>
      </w:pPr>
      <w:r w:rsidRPr="00566B2A">
        <w:rPr>
          <w:lang w:val="es-PA"/>
        </w:rPr>
        <w:t>Permitirá definir y administrar los servicios ofertados: cremación, entierro, ataúdes, capillas, flores y servicios extra como obituarios. El sistema permitirá seleccionar paquetes o combinaciones personalizadas para cada cliente.</w:t>
      </w:r>
    </w:p>
    <w:p w14:paraId="2A43A26A" w14:textId="77777777" w:rsidR="00566B2A" w:rsidRPr="00566B2A" w:rsidRDefault="00566B2A" w:rsidP="00566B2A">
      <w:pPr>
        <w:pStyle w:val="InfoBlue"/>
        <w:numPr>
          <w:ilvl w:val="0"/>
          <w:numId w:val="3"/>
        </w:numPr>
        <w:tabs>
          <w:tab w:val="left" w:pos="1080"/>
        </w:tabs>
        <w:rPr>
          <w:b/>
          <w:bCs/>
          <w:lang w:val="es-PA"/>
        </w:rPr>
      </w:pPr>
      <w:r w:rsidRPr="00566B2A">
        <w:rPr>
          <w:b/>
          <w:bCs/>
          <w:lang w:val="es-PA"/>
        </w:rPr>
        <w:t>5.8 Comunicación con Familiares y Notificaciones</w:t>
      </w:r>
    </w:p>
    <w:p w14:paraId="317A84C9" w14:textId="5CC0CC5E" w:rsidR="00566B2A" w:rsidRPr="00566B2A" w:rsidRDefault="00566B2A" w:rsidP="00566B2A">
      <w:pPr>
        <w:pStyle w:val="InfoBlue"/>
        <w:tabs>
          <w:tab w:val="left" w:pos="1080"/>
        </w:tabs>
        <w:ind w:left="1080"/>
        <w:rPr>
          <w:lang w:val="es-PA"/>
        </w:rPr>
      </w:pPr>
      <w:r w:rsidRPr="00566B2A">
        <w:rPr>
          <w:lang w:val="es-PA"/>
        </w:rPr>
        <w:t>El sistema podrá emitir notificaciones internas y externas relacionadas con el progreso del caso, documentos faltantes, confirmaciones de horarios y servicios. Esta característica mejora la transparencia y reduce la incertidumbre del cliente.</w:t>
      </w:r>
    </w:p>
    <w:p w14:paraId="4444DBC6" w14:textId="77777777" w:rsidR="00566B2A" w:rsidRPr="00566B2A" w:rsidRDefault="00566B2A" w:rsidP="00566B2A">
      <w:pPr>
        <w:pStyle w:val="InfoBlue"/>
        <w:numPr>
          <w:ilvl w:val="0"/>
          <w:numId w:val="3"/>
        </w:numPr>
        <w:tabs>
          <w:tab w:val="left" w:pos="1080"/>
        </w:tabs>
        <w:rPr>
          <w:b/>
          <w:bCs/>
          <w:lang w:val="es-PA"/>
        </w:rPr>
      </w:pPr>
      <w:r w:rsidRPr="00566B2A">
        <w:rPr>
          <w:b/>
          <w:bCs/>
          <w:lang w:val="es-PA"/>
        </w:rPr>
        <w:t>5.9 Administración de Pagos y Facturación</w:t>
      </w:r>
    </w:p>
    <w:p w14:paraId="203EA28A" w14:textId="6B6D234A" w:rsidR="00566B2A" w:rsidRPr="00566B2A" w:rsidRDefault="00566B2A" w:rsidP="00566B2A">
      <w:pPr>
        <w:pStyle w:val="InfoBlue"/>
        <w:tabs>
          <w:tab w:val="left" w:pos="1080"/>
        </w:tabs>
        <w:ind w:left="1080"/>
        <w:rPr>
          <w:lang w:val="es-PA"/>
        </w:rPr>
      </w:pPr>
      <w:r w:rsidRPr="00566B2A">
        <w:rPr>
          <w:lang w:val="es-PA"/>
        </w:rPr>
        <w:t>El sistema permitirá registrar pagos, generar comprobantes, administrar saldos pendientes, aplicar servicios adicionales y generar reportes financieros básicos. Facilita el control administrativo y evita discrepancias.</w:t>
      </w:r>
    </w:p>
    <w:p w14:paraId="1DEE4DAB" w14:textId="77777777" w:rsidR="00566B2A" w:rsidRPr="00566B2A" w:rsidRDefault="00566B2A" w:rsidP="00566B2A">
      <w:pPr>
        <w:pStyle w:val="InfoBlue"/>
        <w:numPr>
          <w:ilvl w:val="0"/>
          <w:numId w:val="3"/>
        </w:numPr>
        <w:tabs>
          <w:tab w:val="left" w:pos="1080"/>
        </w:tabs>
        <w:rPr>
          <w:b/>
          <w:bCs/>
          <w:lang w:val="es-PA"/>
        </w:rPr>
      </w:pPr>
      <w:r w:rsidRPr="00566B2A">
        <w:rPr>
          <w:b/>
          <w:bCs/>
          <w:lang w:val="es-PA"/>
        </w:rPr>
        <w:t>5.10 Historial y Consulta de Casos</w:t>
      </w:r>
    </w:p>
    <w:p w14:paraId="0D913603" w14:textId="2E379BE3" w:rsidR="00566B2A" w:rsidRPr="00566B2A" w:rsidRDefault="00566B2A" w:rsidP="00566B2A">
      <w:pPr>
        <w:pStyle w:val="InfoBlue"/>
        <w:tabs>
          <w:tab w:val="left" w:pos="1080"/>
        </w:tabs>
        <w:ind w:left="1080"/>
        <w:rPr>
          <w:lang w:val="es-PA"/>
        </w:rPr>
      </w:pPr>
      <w:r w:rsidRPr="00566B2A">
        <w:rPr>
          <w:lang w:val="es-PA"/>
        </w:rPr>
        <w:t>Proveerá un historial completo de casos anteriores, documentos, tiempos, servicios utilizados y responsables. Esta información es útil para auditorías, reportes y toma de decisiones.</w:t>
      </w:r>
    </w:p>
    <w:p w14:paraId="16D1C684" w14:textId="77777777" w:rsidR="00566B2A" w:rsidRPr="00566B2A" w:rsidRDefault="00566B2A" w:rsidP="00566B2A">
      <w:pPr>
        <w:pStyle w:val="InfoBlue"/>
        <w:numPr>
          <w:ilvl w:val="0"/>
          <w:numId w:val="3"/>
        </w:numPr>
        <w:tabs>
          <w:tab w:val="left" w:pos="1080"/>
        </w:tabs>
        <w:rPr>
          <w:b/>
          <w:bCs/>
          <w:lang w:val="es-PA"/>
        </w:rPr>
      </w:pPr>
      <w:r w:rsidRPr="00566B2A">
        <w:rPr>
          <w:b/>
          <w:bCs/>
          <w:lang w:val="es-PA"/>
        </w:rPr>
        <w:t>5.11 Reportes Operativos y Administrativos</w:t>
      </w:r>
    </w:p>
    <w:p w14:paraId="4EFCB0E1" w14:textId="2F87FC91" w:rsidR="00566B2A" w:rsidRPr="00566B2A" w:rsidRDefault="00566B2A" w:rsidP="00566B2A">
      <w:pPr>
        <w:pStyle w:val="InfoBlue"/>
        <w:tabs>
          <w:tab w:val="left" w:pos="1080"/>
        </w:tabs>
        <w:ind w:left="1080"/>
        <w:rPr>
          <w:lang w:val="es-PA"/>
        </w:rPr>
      </w:pPr>
      <w:r w:rsidRPr="00566B2A">
        <w:rPr>
          <w:lang w:val="es-PA"/>
        </w:rPr>
        <w:t>El sistema brindará reportes básicos sobre trámites, tiempos de servicio, uso de salas, estadísticas de traslados y otros indicadores clave. Este módulo ayuda a la gerencia a supervisar la eficiencia y mejorar procesos.</w:t>
      </w:r>
    </w:p>
    <w:p w14:paraId="4F1A7FB4" w14:textId="77777777" w:rsidR="00566B2A" w:rsidRPr="00566B2A" w:rsidRDefault="00566B2A" w:rsidP="00566B2A">
      <w:pPr>
        <w:pStyle w:val="InfoBlue"/>
        <w:numPr>
          <w:ilvl w:val="0"/>
          <w:numId w:val="3"/>
        </w:numPr>
        <w:tabs>
          <w:tab w:val="left" w:pos="1080"/>
        </w:tabs>
        <w:rPr>
          <w:b/>
          <w:bCs/>
          <w:lang w:val="es-PA"/>
        </w:rPr>
      </w:pPr>
      <w:r w:rsidRPr="00566B2A">
        <w:rPr>
          <w:b/>
          <w:bCs/>
          <w:lang w:val="es-PA"/>
        </w:rPr>
        <w:t>5.12 Seguridad y Control de Acceso</w:t>
      </w:r>
    </w:p>
    <w:p w14:paraId="46A1FFAC" w14:textId="77777777" w:rsidR="00566B2A" w:rsidRPr="00566B2A" w:rsidRDefault="00566B2A" w:rsidP="00566B2A">
      <w:pPr>
        <w:pStyle w:val="InfoBlue"/>
        <w:tabs>
          <w:tab w:val="left" w:pos="1080"/>
        </w:tabs>
        <w:ind w:left="1080"/>
        <w:rPr>
          <w:lang w:val="es-PA"/>
        </w:rPr>
      </w:pPr>
      <w:r w:rsidRPr="00566B2A">
        <w:rPr>
          <w:lang w:val="es-PA"/>
        </w:rPr>
        <w:t>La plataforma incluirá niveles de permisos según roles (recepcionista, administrativo, tanatólogo, traslado, gerencia), protegiendo información sensible y cumpliendo con lineamientos básicos de privacidad.</w:t>
      </w:r>
    </w:p>
    <w:p w14:paraId="495BBD26" w14:textId="293C8C4C" w:rsidR="0050511C" w:rsidRDefault="0050511C">
      <w:pPr>
        <w:pStyle w:val="InfoBlue"/>
        <w:numPr>
          <w:ilvl w:val="0"/>
          <w:numId w:val="3"/>
        </w:numPr>
        <w:tabs>
          <w:tab w:val="left" w:pos="1080"/>
        </w:tabs>
      </w:pPr>
    </w:p>
    <w:p w14:paraId="4A50E4A4" w14:textId="62D66F21" w:rsidR="0050511C" w:rsidRDefault="0050511C">
      <w:pPr>
        <w:pStyle w:val="InfoBlue"/>
        <w:jc w:val="both"/>
      </w:pPr>
    </w:p>
    <w:sectPr w:rsidR="0050511C">
      <w:footerReference w:type="default" r:id="rId15"/>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45170" w14:textId="77777777" w:rsidR="00C80C6D" w:rsidRDefault="00C80C6D">
      <w:pPr>
        <w:spacing w:line="240" w:lineRule="auto"/>
      </w:pPr>
      <w:r>
        <w:separator/>
      </w:r>
    </w:p>
  </w:endnote>
  <w:endnote w:type="continuationSeparator" w:id="0">
    <w:p w14:paraId="43ADE94D" w14:textId="77777777" w:rsidR="00C80C6D" w:rsidRDefault="00C80C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0000000000000"/>
    <w:charset w:val="00"/>
    <w:family w:val="swiss"/>
    <w:pitch w:val="variable"/>
    <w:sig w:usb0="E0000AFF" w:usb1="5000785B" w:usb2="00000000" w:usb3="00000000" w:csb0="000001B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F645C3" w14:paraId="152E08AE" w14:textId="77777777" w:rsidTr="6AF645C3">
      <w:trPr>
        <w:trHeight w:val="300"/>
      </w:trPr>
      <w:tc>
        <w:tcPr>
          <w:tcW w:w="3120" w:type="dxa"/>
        </w:tcPr>
        <w:p w14:paraId="3FF6EEB4" w14:textId="3022D436" w:rsidR="6AF645C3" w:rsidRDefault="6AF645C3" w:rsidP="6AF645C3">
          <w:pPr>
            <w:pStyle w:val="Encabezado"/>
            <w:ind w:left="-115"/>
          </w:pPr>
        </w:p>
      </w:tc>
      <w:tc>
        <w:tcPr>
          <w:tcW w:w="3120" w:type="dxa"/>
        </w:tcPr>
        <w:p w14:paraId="1E40117B" w14:textId="2D199A41" w:rsidR="6AF645C3" w:rsidRDefault="6AF645C3" w:rsidP="6AF645C3">
          <w:pPr>
            <w:pStyle w:val="Encabezado"/>
            <w:jc w:val="center"/>
          </w:pPr>
        </w:p>
      </w:tc>
      <w:tc>
        <w:tcPr>
          <w:tcW w:w="3120" w:type="dxa"/>
        </w:tcPr>
        <w:p w14:paraId="326B6DB5" w14:textId="6F820A31" w:rsidR="6AF645C3" w:rsidRDefault="6AF645C3" w:rsidP="6AF645C3">
          <w:pPr>
            <w:pStyle w:val="Encabezado"/>
            <w:ind w:right="-115"/>
            <w:jc w:val="right"/>
          </w:pPr>
        </w:p>
      </w:tc>
    </w:tr>
  </w:tbl>
  <w:p w14:paraId="31466763" w14:textId="7C8E8A45" w:rsidR="6AF645C3" w:rsidRDefault="6AF645C3" w:rsidP="6AF645C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C7B8A" w14:paraId="3EDDE411" w14:textId="77777777">
      <w:tc>
        <w:tcPr>
          <w:tcW w:w="3162" w:type="dxa"/>
          <w:tcBorders>
            <w:top w:val="nil"/>
            <w:left w:val="nil"/>
            <w:bottom w:val="nil"/>
            <w:right w:val="nil"/>
          </w:tcBorders>
        </w:tcPr>
        <w:p w14:paraId="2212D013" w14:textId="62BFC585" w:rsidR="004C7B8A" w:rsidRDefault="001B1EA0">
          <w:pPr>
            <w:ind w:right="360"/>
          </w:pPr>
          <w:r>
            <w:t>Confi</w:t>
          </w:r>
          <w:r w:rsidR="001F3396">
            <w:t>dencial</w:t>
          </w:r>
        </w:p>
      </w:tc>
      <w:tc>
        <w:tcPr>
          <w:tcW w:w="3162" w:type="dxa"/>
          <w:tcBorders>
            <w:top w:val="nil"/>
            <w:left w:val="nil"/>
            <w:bottom w:val="nil"/>
            <w:right w:val="nil"/>
          </w:tcBorders>
        </w:tcPr>
        <w:p w14:paraId="46C51DBA" w14:textId="62A1125F" w:rsidR="004C7B8A" w:rsidRDefault="004C7B8A">
          <w:pPr>
            <w:jc w:val="center"/>
          </w:pPr>
          <w:r>
            <w:rPr>
              <w:rFonts w:ascii="Symbol" w:eastAsia="Symbol" w:hAnsi="Symbol" w:cs="Symbol"/>
            </w:rPr>
            <w:t>Ó</w:t>
          </w:r>
          <w:fldSimple w:instr="DOCPROPERTY &quot;Company&quot;  \* MERGEFORMAT">
            <w:r w:rsidR="002D3BBD" w:rsidRPr="001B1EA0">
              <w:t>Funeraria</w:t>
            </w:r>
            <w:r w:rsidR="002D3BBD">
              <w:t xml:space="preserve"> El Muerto Feliz</w:t>
            </w:r>
          </w:fldSimple>
          <w:r>
            <w:t xml:space="preserve"> 20</w:t>
          </w:r>
          <w:r w:rsidR="002D3BBD">
            <w:t>25</w:t>
          </w:r>
        </w:p>
      </w:tc>
      <w:tc>
        <w:tcPr>
          <w:tcW w:w="3162" w:type="dxa"/>
          <w:tcBorders>
            <w:top w:val="nil"/>
            <w:left w:val="nil"/>
            <w:bottom w:val="nil"/>
            <w:right w:val="nil"/>
          </w:tcBorders>
        </w:tcPr>
        <w:p w14:paraId="13124496" w14:textId="7B5D7888" w:rsidR="004C7B8A" w:rsidRDefault="004C7B8A">
          <w:pPr>
            <w:jc w:val="right"/>
          </w:pPr>
          <w:r>
            <w:rPr>
              <w:rStyle w:val="Nmerodepgina"/>
            </w:rPr>
            <w:fldChar w:fldCharType="begin"/>
          </w:r>
          <w:r>
            <w:rPr>
              <w:rStyle w:val="Nmerodepgina"/>
            </w:rPr>
            <w:instrText xml:space="preserve"> PAGE </w:instrText>
          </w:r>
          <w:r>
            <w:rPr>
              <w:rStyle w:val="Nmerodepgina"/>
            </w:rPr>
            <w:fldChar w:fldCharType="separate"/>
          </w:r>
          <w:r w:rsidR="0087211D">
            <w:rPr>
              <w:rStyle w:val="Nmerodepgina"/>
              <w:noProof/>
            </w:rPr>
            <w:t>ii</w:t>
          </w:r>
          <w:r>
            <w:rPr>
              <w:rStyle w:val="Nmerodepgina"/>
            </w:rPr>
            <w:fldChar w:fldCharType="end"/>
          </w:r>
        </w:p>
      </w:tc>
    </w:tr>
  </w:tbl>
  <w:p w14:paraId="61833525" w14:textId="77777777" w:rsidR="004C7B8A" w:rsidRDefault="004C7B8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85"/>
      <w:gridCol w:w="3339"/>
      <w:gridCol w:w="3162"/>
    </w:tblGrid>
    <w:tr w:rsidR="004C7B8A" w14:paraId="14EDD9FA" w14:textId="77777777" w:rsidTr="602CFDB9">
      <w:tc>
        <w:tcPr>
          <w:tcW w:w="2985" w:type="dxa"/>
          <w:tcBorders>
            <w:top w:val="nil"/>
            <w:left w:val="nil"/>
            <w:bottom w:val="nil"/>
            <w:right w:val="nil"/>
          </w:tcBorders>
        </w:tcPr>
        <w:p w14:paraId="24CD2B20" w14:textId="77777777" w:rsidR="004C7B8A" w:rsidRDefault="004C7B8A">
          <w:pPr>
            <w:ind w:right="360"/>
          </w:pPr>
          <w:r>
            <w:t>Confidencial</w:t>
          </w:r>
        </w:p>
      </w:tc>
      <w:tc>
        <w:tcPr>
          <w:tcW w:w="3339" w:type="dxa"/>
          <w:tcBorders>
            <w:top w:val="nil"/>
            <w:left w:val="nil"/>
            <w:bottom w:val="nil"/>
            <w:right w:val="nil"/>
          </w:tcBorders>
        </w:tcPr>
        <w:p w14:paraId="6DFC207F" w14:textId="6282D0CC" w:rsidR="004C7B8A" w:rsidRDefault="004C7B8A">
          <w:pPr>
            <w:jc w:val="center"/>
          </w:pPr>
          <w:r>
            <w:rPr>
              <w:rFonts w:ascii="Symbol" w:eastAsia="Symbol" w:hAnsi="Symbol" w:cs="Symbol"/>
            </w:rPr>
            <w:t>Ó</w:t>
          </w:r>
          <w:fldSimple w:instr="DOCPROPERTY &quot;Company&quot;  \* MERGEFORMAT">
            <w:r>
              <w:t>&lt;Nombre de la Empresa&gt;</w:t>
            </w:r>
          </w:fldSimple>
          <w:r w:rsidR="0087211D">
            <w:t>, 2000</w:t>
          </w:r>
        </w:p>
      </w:tc>
      <w:tc>
        <w:tcPr>
          <w:tcW w:w="3162" w:type="dxa"/>
          <w:tcBorders>
            <w:top w:val="nil"/>
            <w:left w:val="nil"/>
            <w:bottom w:val="nil"/>
            <w:right w:val="nil"/>
          </w:tcBorders>
        </w:tcPr>
        <w:p w14:paraId="7C77A47A" w14:textId="31EBC829" w:rsidR="004C7B8A" w:rsidRDefault="004C7B8A">
          <w:pPr>
            <w:jc w:val="right"/>
          </w:pPr>
          <w:r>
            <w:rPr>
              <w:rStyle w:val="Nmerodepgina"/>
            </w:rPr>
            <w:fldChar w:fldCharType="begin"/>
          </w:r>
          <w:r>
            <w:rPr>
              <w:rStyle w:val="Nmerodepgina"/>
            </w:rPr>
            <w:instrText xml:space="preserve"> PAGE </w:instrText>
          </w:r>
          <w:r>
            <w:rPr>
              <w:rStyle w:val="Nmerodepgina"/>
            </w:rPr>
            <w:fldChar w:fldCharType="separate"/>
          </w:r>
          <w:r w:rsidR="0087211D">
            <w:rPr>
              <w:rStyle w:val="Nmerodepgina"/>
              <w:noProof/>
            </w:rPr>
            <w:t>8</w:t>
          </w:r>
          <w:r>
            <w:rPr>
              <w:rStyle w:val="Nmerodepgina"/>
            </w:rPr>
            <w:fldChar w:fldCharType="end"/>
          </w:r>
        </w:p>
      </w:tc>
    </w:tr>
  </w:tbl>
  <w:p w14:paraId="03D016D4" w14:textId="77777777" w:rsidR="004C7B8A" w:rsidRDefault="004C7B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8E558" w14:textId="77777777" w:rsidR="00C80C6D" w:rsidRDefault="00C80C6D">
      <w:pPr>
        <w:spacing w:line="240" w:lineRule="auto"/>
      </w:pPr>
      <w:r>
        <w:separator/>
      </w:r>
    </w:p>
  </w:footnote>
  <w:footnote w:type="continuationSeparator" w:id="0">
    <w:p w14:paraId="1959E2DB" w14:textId="77777777" w:rsidR="00C80C6D" w:rsidRDefault="00C80C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C483" w14:textId="77777777" w:rsidR="004C7B8A" w:rsidRDefault="004C7B8A">
    <w:pPr>
      <w:rPr>
        <w:sz w:val="24"/>
      </w:rPr>
    </w:pPr>
  </w:p>
  <w:p w14:paraId="4BF3BBF1" w14:textId="77777777" w:rsidR="004C7B8A" w:rsidRDefault="004C7B8A">
    <w:pPr>
      <w:pBdr>
        <w:top w:val="single" w:sz="6" w:space="1" w:color="auto"/>
      </w:pBdr>
      <w:rPr>
        <w:sz w:val="24"/>
      </w:rPr>
    </w:pPr>
  </w:p>
  <w:p w14:paraId="607DEB09" w14:textId="5392F4D0" w:rsidR="004C7B8A" w:rsidRDefault="004C7B8A">
    <w:pPr>
      <w:pBdr>
        <w:bottom w:val="single" w:sz="6" w:space="1" w:color="auto"/>
      </w:pBdr>
      <w:jc w:val="right"/>
      <w:rPr>
        <w:rFonts w:ascii="Arial" w:hAnsi="Arial"/>
        <w:b/>
        <w:sz w:val="36"/>
      </w:rPr>
    </w:pPr>
    <w:r>
      <w:rPr>
        <w:rFonts w:ascii="Arial" w:hAnsi="Arial"/>
        <w:b/>
        <w:sz w:val="36"/>
      </w:rPr>
      <w:fldChar w:fldCharType="begin"/>
    </w:r>
    <w:r w:rsidRPr="00AE34C5">
      <w:rPr>
        <w:rFonts w:ascii="Arial" w:hAnsi="Arial"/>
        <w:b/>
        <w:sz w:val="36"/>
      </w:rPr>
      <w:instrText xml:space="preserve"> DOCPROPERTY "Company"  \* MERGEFORMAT </w:instrText>
    </w:r>
    <w:r>
      <w:rPr>
        <w:rFonts w:ascii="Arial" w:hAnsi="Arial"/>
        <w:b/>
        <w:sz w:val="36"/>
      </w:rPr>
      <w:fldChar w:fldCharType="separate"/>
    </w:r>
    <w:r w:rsidR="003B5355" w:rsidRPr="00AE34C5">
      <w:rPr>
        <w:rFonts w:ascii="Arial" w:hAnsi="Arial"/>
        <w:b/>
        <w:sz w:val="36"/>
      </w:rPr>
      <w:t>Funeraria</w:t>
    </w:r>
    <w:r w:rsidR="003B5355">
      <w:rPr>
        <w:rFonts w:ascii="Arial" w:hAnsi="Arial"/>
        <w:b/>
        <w:sz w:val="36"/>
      </w:rPr>
      <w:t xml:space="preserve"> El Muerto Feliz</w:t>
    </w:r>
    <w:r>
      <w:rPr>
        <w:rFonts w:ascii="Arial" w:hAnsi="Arial"/>
        <w:b/>
        <w:sz w:val="36"/>
      </w:rPr>
      <w:fldChar w:fldCharType="end"/>
    </w:r>
  </w:p>
  <w:p w14:paraId="59AE93FB" w14:textId="77777777" w:rsidR="004C7B8A" w:rsidRDefault="004C7B8A">
    <w:pPr>
      <w:pBdr>
        <w:bottom w:val="single" w:sz="6" w:space="1" w:color="auto"/>
      </w:pBdr>
      <w:jc w:val="right"/>
      <w:rPr>
        <w:sz w:val="24"/>
      </w:rPr>
    </w:pPr>
  </w:p>
  <w:p w14:paraId="196FEA9D" w14:textId="77777777" w:rsidR="004C7B8A" w:rsidRDefault="004C7B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C7B8A" w14:paraId="518F2849" w14:textId="77777777">
      <w:tc>
        <w:tcPr>
          <w:tcW w:w="6379" w:type="dxa"/>
        </w:tcPr>
        <w:p w14:paraId="12762D8E" w14:textId="12F87813" w:rsidR="004C7B8A" w:rsidRDefault="004C7B8A">
          <w:r>
            <w:rPr>
              <w:b/>
            </w:rPr>
            <w:fldChar w:fldCharType="begin"/>
          </w:r>
          <w:r>
            <w:rPr>
              <w:b/>
            </w:rPr>
            <w:instrText xml:space="preserve"> SUBJECT  \* MERGEFORMAT </w:instrText>
          </w:r>
          <w:r>
            <w:rPr>
              <w:b/>
            </w:rPr>
            <w:fldChar w:fldCharType="separate"/>
          </w:r>
          <w:r w:rsidR="007728E2">
            <w:t>Funeraria El Muerto Feliz</w:t>
          </w:r>
          <w:r>
            <w:rPr>
              <w:b/>
            </w:rPr>
            <w:fldChar w:fldCharType="end"/>
          </w:r>
        </w:p>
      </w:tc>
      <w:tc>
        <w:tcPr>
          <w:tcW w:w="3179" w:type="dxa"/>
        </w:tcPr>
        <w:p w14:paraId="5ABE4CA4" w14:textId="1BE412AA" w:rsidR="004C7B8A" w:rsidRDefault="004C7B8A">
          <w:pPr>
            <w:tabs>
              <w:tab w:val="left" w:pos="1135"/>
            </w:tabs>
            <w:spacing w:before="40"/>
            <w:ind w:right="68"/>
          </w:pPr>
          <w:r>
            <w:t xml:space="preserve">  Versión:           1.0</w:t>
          </w:r>
        </w:p>
      </w:tc>
    </w:tr>
    <w:tr w:rsidR="004C7B8A" w14:paraId="4356164E" w14:textId="77777777">
      <w:tc>
        <w:tcPr>
          <w:tcW w:w="6379" w:type="dxa"/>
        </w:tcPr>
        <w:p w14:paraId="7C096A42" w14:textId="77777777" w:rsidR="004C7B8A" w:rsidRDefault="004C7B8A">
          <w:fldSimple w:instr="TITLE  \* MERGEFORMAT">
            <w:r>
              <w:t>Visión</w:t>
            </w:r>
          </w:fldSimple>
        </w:p>
      </w:tc>
      <w:tc>
        <w:tcPr>
          <w:tcW w:w="3179" w:type="dxa"/>
        </w:tcPr>
        <w:p w14:paraId="103E5BD8" w14:textId="5896A39D" w:rsidR="004C7B8A" w:rsidRPr="001B1EA0" w:rsidRDefault="004C7B8A">
          <w:pPr>
            <w:rPr>
              <w:u w:val="single"/>
            </w:rPr>
          </w:pPr>
          <w:r>
            <w:t xml:space="preserve">  Fecha:  </w:t>
          </w:r>
          <w:r w:rsidR="007728E2">
            <w:t>18</w:t>
          </w:r>
          <w:r>
            <w:t>/</w:t>
          </w:r>
          <w:r w:rsidR="007728E2">
            <w:t>11</w:t>
          </w:r>
          <w:r>
            <w:t>/</w:t>
          </w:r>
          <w:r w:rsidR="007728E2">
            <w:t>2025</w:t>
          </w:r>
        </w:p>
      </w:tc>
    </w:tr>
    <w:tr w:rsidR="004C7B8A" w14:paraId="6E465868" w14:textId="77777777">
      <w:tc>
        <w:tcPr>
          <w:tcW w:w="9558" w:type="dxa"/>
          <w:gridSpan w:val="2"/>
        </w:tcPr>
        <w:p w14:paraId="58A287F3" w14:textId="77777777" w:rsidR="004C7B8A" w:rsidRDefault="004C7B8A">
          <w:r>
            <w:t>&lt;identificador del documento&gt;</w:t>
          </w:r>
        </w:p>
      </w:tc>
    </w:tr>
  </w:tbl>
  <w:p w14:paraId="1BBA7389" w14:textId="77777777" w:rsidR="004C7B8A" w:rsidRDefault="004C7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751A7A"/>
    <w:multiLevelType w:val="multilevel"/>
    <w:tmpl w:val="F1A4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92C20"/>
    <w:multiLevelType w:val="multilevel"/>
    <w:tmpl w:val="F6D4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E5188"/>
    <w:multiLevelType w:val="multilevel"/>
    <w:tmpl w:val="3BA0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45A9D"/>
    <w:multiLevelType w:val="multilevel"/>
    <w:tmpl w:val="EC12F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2443F"/>
    <w:multiLevelType w:val="multilevel"/>
    <w:tmpl w:val="B684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D1FE0"/>
    <w:multiLevelType w:val="multilevel"/>
    <w:tmpl w:val="3B08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F658C"/>
    <w:multiLevelType w:val="hybridMultilevel"/>
    <w:tmpl w:val="EFCAA01A"/>
    <w:lvl w:ilvl="0" w:tplc="890AC4D6">
      <w:numFmt w:val="bullet"/>
      <w:lvlText w:val=""/>
      <w:lvlJc w:val="left"/>
      <w:pPr>
        <w:ind w:left="1080" w:hanging="360"/>
      </w:pPr>
      <w:rPr>
        <w:rFonts w:ascii="Symbol" w:eastAsia="Times New Roman" w:hAnsi="Symbol" w:cs="Times New Roman" w:hint="default"/>
      </w:rPr>
    </w:lvl>
    <w:lvl w:ilvl="1" w:tplc="180A0003" w:tentative="1">
      <w:start w:val="1"/>
      <w:numFmt w:val="bullet"/>
      <w:lvlText w:val="o"/>
      <w:lvlJc w:val="left"/>
      <w:pPr>
        <w:ind w:left="1800" w:hanging="360"/>
      </w:pPr>
      <w:rPr>
        <w:rFonts w:ascii="Courier New" w:hAnsi="Courier New" w:cs="Courier New" w:hint="default"/>
      </w:rPr>
    </w:lvl>
    <w:lvl w:ilvl="2" w:tplc="180A0005" w:tentative="1">
      <w:start w:val="1"/>
      <w:numFmt w:val="bullet"/>
      <w:lvlText w:val=""/>
      <w:lvlJc w:val="left"/>
      <w:pPr>
        <w:ind w:left="2520" w:hanging="360"/>
      </w:pPr>
      <w:rPr>
        <w:rFonts w:ascii="Wingdings" w:hAnsi="Wingdings" w:hint="default"/>
      </w:rPr>
    </w:lvl>
    <w:lvl w:ilvl="3" w:tplc="180A0001" w:tentative="1">
      <w:start w:val="1"/>
      <w:numFmt w:val="bullet"/>
      <w:lvlText w:val=""/>
      <w:lvlJc w:val="left"/>
      <w:pPr>
        <w:ind w:left="3240" w:hanging="360"/>
      </w:pPr>
      <w:rPr>
        <w:rFonts w:ascii="Symbol" w:hAnsi="Symbol" w:hint="default"/>
      </w:rPr>
    </w:lvl>
    <w:lvl w:ilvl="4" w:tplc="180A0003" w:tentative="1">
      <w:start w:val="1"/>
      <w:numFmt w:val="bullet"/>
      <w:lvlText w:val="o"/>
      <w:lvlJc w:val="left"/>
      <w:pPr>
        <w:ind w:left="3960" w:hanging="360"/>
      </w:pPr>
      <w:rPr>
        <w:rFonts w:ascii="Courier New" w:hAnsi="Courier New" w:cs="Courier New" w:hint="default"/>
      </w:rPr>
    </w:lvl>
    <w:lvl w:ilvl="5" w:tplc="180A0005" w:tentative="1">
      <w:start w:val="1"/>
      <w:numFmt w:val="bullet"/>
      <w:lvlText w:val=""/>
      <w:lvlJc w:val="left"/>
      <w:pPr>
        <w:ind w:left="4680" w:hanging="360"/>
      </w:pPr>
      <w:rPr>
        <w:rFonts w:ascii="Wingdings" w:hAnsi="Wingdings" w:hint="default"/>
      </w:rPr>
    </w:lvl>
    <w:lvl w:ilvl="6" w:tplc="180A0001" w:tentative="1">
      <w:start w:val="1"/>
      <w:numFmt w:val="bullet"/>
      <w:lvlText w:val=""/>
      <w:lvlJc w:val="left"/>
      <w:pPr>
        <w:ind w:left="5400" w:hanging="360"/>
      </w:pPr>
      <w:rPr>
        <w:rFonts w:ascii="Symbol" w:hAnsi="Symbol" w:hint="default"/>
      </w:rPr>
    </w:lvl>
    <w:lvl w:ilvl="7" w:tplc="180A0003" w:tentative="1">
      <w:start w:val="1"/>
      <w:numFmt w:val="bullet"/>
      <w:lvlText w:val="o"/>
      <w:lvlJc w:val="left"/>
      <w:pPr>
        <w:ind w:left="6120" w:hanging="360"/>
      </w:pPr>
      <w:rPr>
        <w:rFonts w:ascii="Courier New" w:hAnsi="Courier New" w:cs="Courier New" w:hint="default"/>
      </w:rPr>
    </w:lvl>
    <w:lvl w:ilvl="8" w:tplc="180A0005" w:tentative="1">
      <w:start w:val="1"/>
      <w:numFmt w:val="bullet"/>
      <w:lvlText w:val=""/>
      <w:lvlJc w:val="left"/>
      <w:pPr>
        <w:ind w:left="6840" w:hanging="360"/>
      </w:pPr>
      <w:rPr>
        <w:rFonts w:ascii="Wingdings" w:hAnsi="Wingdings" w:hint="default"/>
      </w:rPr>
    </w:lvl>
  </w:abstractNum>
  <w:abstractNum w:abstractNumId="9" w15:restartNumberingAfterBreak="0">
    <w:nsid w:val="16EA4401"/>
    <w:multiLevelType w:val="multilevel"/>
    <w:tmpl w:val="4834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82646"/>
    <w:multiLevelType w:val="multilevel"/>
    <w:tmpl w:val="0BBE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E09AC"/>
    <w:multiLevelType w:val="multilevel"/>
    <w:tmpl w:val="7BA8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A5A40"/>
    <w:multiLevelType w:val="multilevel"/>
    <w:tmpl w:val="19F8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D1944"/>
    <w:multiLevelType w:val="multilevel"/>
    <w:tmpl w:val="120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032AF"/>
    <w:multiLevelType w:val="multilevel"/>
    <w:tmpl w:val="3D0EC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A7FAA"/>
    <w:multiLevelType w:val="multilevel"/>
    <w:tmpl w:val="C69C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27734"/>
    <w:multiLevelType w:val="multilevel"/>
    <w:tmpl w:val="C15A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E09B7"/>
    <w:multiLevelType w:val="multilevel"/>
    <w:tmpl w:val="AB383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A5AA9"/>
    <w:multiLevelType w:val="hybridMultilevel"/>
    <w:tmpl w:val="C3005B32"/>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9" w15:restartNumberingAfterBreak="0">
    <w:nsid w:val="33E2EA04"/>
    <w:multiLevelType w:val="multilevel"/>
    <w:tmpl w:val="C2A6FC2C"/>
    <w:lvl w:ilvl="0">
      <w:numFmt w:val="none"/>
      <w:lvlText w:val=""/>
      <w:lvlJc w:val="left"/>
      <w:pPr>
        <w:tabs>
          <w:tab w:val="num" w:pos="360"/>
        </w:tabs>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35EC50DC"/>
    <w:multiLevelType w:val="multilevel"/>
    <w:tmpl w:val="99AAA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97062"/>
    <w:multiLevelType w:val="multilevel"/>
    <w:tmpl w:val="3EAA9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27010E"/>
    <w:multiLevelType w:val="multilevel"/>
    <w:tmpl w:val="2DAA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90B5A"/>
    <w:multiLevelType w:val="multilevel"/>
    <w:tmpl w:val="47784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0611A9"/>
    <w:multiLevelType w:val="multilevel"/>
    <w:tmpl w:val="5AA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006BB7"/>
    <w:multiLevelType w:val="multilevel"/>
    <w:tmpl w:val="53EE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F2F8B"/>
    <w:multiLevelType w:val="multilevel"/>
    <w:tmpl w:val="6DEA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397BDD"/>
    <w:multiLevelType w:val="multilevel"/>
    <w:tmpl w:val="1B4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460A9"/>
    <w:multiLevelType w:val="hybridMultilevel"/>
    <w:tmpl w:val="F1584182"/>
    <w:lvl w:ilvl="0" w:tplc="180A0001">
      <w:start w:val="1"/>
      <w:numFmt w:val="bullet"/>
      <w:lvlText w:val=""/>
      <w:lvlJc w:val="left"/>
      <w:pPr>
        <w:ind w:left="1440" w:hanging="360"/>
      </w:pPr>
      <w:rPr>
        <w:rFonts w:ascii="Symbol" w:hAnsi="Symbol" w:hint="default"/>
      </w:rPr>
    </w:lvl>
    <w:lvl w:ilvl="1" w:tplc="180A0003" w:tentative="1">
      <w:start w:val="1"/>
      <w:numFmt w:val="bullet"/>
      <w:lvlText w:val="o"/>
      <w:lvlJc w:val="left"/>
      <w:pPr>
        <w:ind w:left="2160" w:hanging="360"/>
      </w:pPr>
      <w:rPr>
        <w:rFonts w:ascii="Courier New" w:hAnsi="Courier New" w:cs="Courier New" w:hint="default"/>
      </w:rPr>
    </w:lvl>
    <w:lvl w:ilvl="2" w:tplc="180A0005" w:tentative="1">
      <w:start w:val="1"/>
      <w:numFmt w:val="bullet"/>
      <w:lvlText w:val=""/>
      <w:lvlJc w:val="left"/>
      <w:pPr>
        <w:ind w:left="2880" w:hanging="360"/>
      </w:pPr>
      <w:rPr>
        <w:rFonts w:ascii="Wingdings" w:hAnsi="Wingdings" w:hint="default"/>
      </w:rPr>
    </w:lvl>
    <w:lvl w:ilvl="3" w:tplc="180A0001" w:tentative="1">
      <w:start w:val="1"/>
      <w:numFmt w:val="bullet"/>
      <w:lvlText w:val=""/>
      <w:lvlJc w:val="left"/>
      <w:pPr>
        <w:ind w:left="3600" w:hanging="360"/>
      </w:pPr>
      <w:rPr>
        <w:rFonts w:ascii="Symbol" w:hAnsi="Symbol" w:hint="default"/>
      </w:rPr>
    </w:lvl>
    <w:lvl w:ilvl="4" w:tplc="180A0003" w:tentative="1">
      <w:start w:val="1"/>
      <w:numFmt w:val="bullet"/>
      <w:lvlText w:val="o"/>
      <w:lvlJc w:val="left"/>
      <w:pPr>
        <w:ind w:left="4320" w:hanging="360"/>
      </w:pPr>
      <w:rPr>
        <w:rFonts w:ascii="Courier New" w:hAnsi="Courier New" w:cs="Courier New" w:hint="default"/>
      </w:rPr>
    </w:lvl>
    <w:lvl w:ilvl="5" w:tplc="180A0005" w:tentative="1">
      <w:start w:val="1"/>
      <w:numFmt w:val="bullet"/>
      <w:lvlText w:val=""/>
      <w:lvlJc w:val="left"/>
      <w:pPr>
        <w:ind w:left="5040" w:hanging="360"/>
      </w:pPr>
      <w:rPr>
        <w:rFonts w:ascii="Wingdings" w:hAnsi="Wingdings" w:hint="default"/>
      </w:rPr>
    </w:lvl>
    <w:lvl w:ilvl="6" w:tplc="180A0001" w:tentative="1">
      <w:start w:val="1"/>
      <w:numFmt w:val="bullet"/>
      <w:lvlText w:val=""/>
      <w:lvlJc w:val="left"/>
      <w:pPr>
        <w:ind w:left="5760" w:hanging="360"/>
      </w:pPr>
      <w:rPr>
        <w:rFonts w:ascii="Symbol" w:hAnsi="Symbol" w:hint="default"/>
      </w:rPr>
    </w:lvl>
    <w:lvl w:ilvl="7" w:tplc="180A0003" w:tentative="1">
      <w:start w:val="1"/>
      <w:numFmt w:val="bullet"/>
      <w:lvlText w:val="o"/>
      <w:lvlJc w:val="left"/>
      <w:pPr>
        <w:ind w:left="6480" w:hanging="360"/>
      </w:pPr>
      <w:rPr>
        <w:rFonts w:ascii="Courier New" w:hAnsi="Courier New" w:cs="Courier New" w:hint="default"/>
      </w:rPr>
    </w:lvl>
    <w:lvl w:ilvl="8" w:tplc="180A0005" w:tentative="1">
      <w:start w:val="1"/>
      <w:numFmt w:val="bullet"/>
      <w:lvlText w:val=""/>
      <w:lvlJc w:val="left"/>
      <w:pPr>
        <w:ind w:left="7200" w:hanging="360"/>
      </w:pPr>
      <w:rPr>
        <w:rFonts w:ascii="Wingdings" w:hAnsi="Wingdings" w:hint="default"/>
      </w:rPr>
    </w:lvl>
  </w:abstractNum>
  <w:abstractNum w:abstractNumId="29" w15:restartNumberingAfterBreak="0">
    <w:nsid w:val="64694E58"/>
    <w:multiLevelType w:val="multilevel"/>
    <w:tmpl w:val="78AA8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7E0D31"/>
    <w:multiLevelType w:val="multilevel"/>
    <w:tmpl w:val="A8BEF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A0494"/>
    <w:multiLevelType w:val="multilevel"/>
    <w:tmpl w:val="A40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AA291F"/>
    <w:multiLevelType w:val="multilevel"/>
    <w:tmpl w:val="A386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F340E"/>
    <w:multiLevelType w:val="multilevel"/>
    <w:tmpl w:val="7C08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FF55DA"/>
    <w:multiLevelType w:val="multilevel"/>
    <w:tmpl w:val="B2EE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368705">
    <w:abstractNumId w:val="19"/>
  </w:num>
  <w:num w:numId="2" w16cid:durableId="326371123">
    <w:abstractNumId w:val="0"/>
  </w:num>
  <w:num w:numId="3" w16cid:durableId="1132400471">
    <w:abstractNumId w:val="1"/>
    <w:lvlOverride w:ilvl="0">
      <w:lvl w:ilvl="0">
        <w:start w:val="1"/>
        <w:numFmt w:val="bullet"/>
        <w:lvlText w:val=""/>
        <w:legacy w:legacy="1" w:legacySpace="120" w:legacyIndent="360"/>
        <w:lvlJc w:val="left"/>
        <w:pPr>
          <w:ind w:left="1080" w:hanging="360"/>
        </w:pPr>
        <w:rPr>
          <w:rFonts w:ascii="Symbol" w:hAnsi="Symbol" w:hint="default"/>
        </w:rPr>
      </w:lvl>
    </w:lvlOverride>
  </w:num>
  <w:num w:numId="4" w16cid:durableId="1829635834">
    <w:abstractNumId w:val="8"/>
  </w:num>
  <w:num w:numId="5" w16cid:durableId="876434091">
    <w:abstractNumId w:val="32"/>
  </w:num>
  <w:num w:numId="6" w16cid:durableId="1181967311">
    <w:abstractNumId w:val="16"/>
  </w:num>
  <w:num w:numId="7" w16cid:durableId="167335470">
    <w:abstractNumId w:val="28"/>
  </w:num>
  <w:num w:numId="8" w16cid:durableId="2028672641">
    <w:abstractNumId w:val="21"/>
  </w:num>
  <w:num w:numId="9" w16cid:durableId="710115065">
    <w:abstractNumId w:val="5"/>
  </w:num>
  <w:num w:numId="10" w16cid:durableId="1219438618">
    <w:abstractNumId w:val="29"/>
  </w:num>
  <w:num w:numId="11" w16cid:durableId="729038147">
    <w:abstractNumId w:val="17"/>
  </w:num>
  <w:num w:numId="12" w16cid:durableId="1722904517">
    <w:abstractNumId w:val="3"/>
  </w:num>
  <w:num w:numId="13" w16cid:durableId="1268463038">
    <w:abstractNumId w:val="15"/>
  </w:num>
  <w:num w:numId="14" w16cid:durableId="1409688814">
    <w:abstractNumId w:val="34"/>
  </w:num>
  <w:num w:numId="15" w16cid:durableId="898978595">
    <w:abstractNumId w:val="4"/>
  </w:num>
  <w:num w:numId="16" w16cid:durableId="1125082195">
    <w:abstractNumId w:val="22"/>
  </w:num>
  <w:num w:numId="17" w16cid:durableId="446123872">
    <w:abstractNumId w:val="10"/>
  </w:num>
  <w:num w:numId="18" w16cid:durableId="471366710">
    <w:abstractNumId w:val="27"/>
  </w:num>
  <w:num w:numId="19" w16cid:durableId="1322739012">
    <w:abstractNumId w:val="31"/>
  </w:num>
  <w:num w:numId="20" w16cid:durableId="484901418">
    <w:abstractNumId w:val="12"/>
  </w:num>
  <w:num w:numId="21" w16cid:durableId="2036035056">
    <w:abstractNumId w:val="13"/>
  </w:num>
  <w:num w:numId="22" w16cid:durableId="76678554">
    <w:abstractNumId w:val="24"/>
  </w:num>
  <w:num w:numId="23" w16cid:durableId="69157585">
    <w:abstractNumId w:val="33"/>
  </w:num>
  <w:num w:numId="24" w16cid:durableId="571351159">
    <w:abstractNumId w:val="2"/>
  </w:num>
  <w:num w:numId="25" w16cid:durableId="1820532053">
    <w:abstractNumId w:val="11"/>
  </w:num>
  <w:num w:numId="26" w16cid:durableId="1859192040">
    <w:abstractNumId w:val="6"/>
  </w:num>
  <w:num w:numId="27" w16cid:durableId="903443515">
    <w:abstractNumId w:val="26"/>
  </w:num>
  <w:num w:numId="28" w16cid:durableId="66878581">
    <w:abstractNumId w:val="18"/>
  </w:num>
  <w:num w:numId="29" w16cid:durableId="811021590">
    <w:abstractNumId w:val="7"/>
  </w:num>
  <w:num w:numId="30" w16cid:durableId="1526674967">
    <w:abstractNumId w:val="25"/>
  </w:num>
  <w:num w:numId="31" w16cid:durableId="1936354105">
    <w:abstractNumId w:val="9"/>
  </w:num>
  <w:num w:numId="32" w16cid:durableId="1125737604">
    <w:abstractNumId w:val="14"/>
  </w:num>
  <w:num w:numId="33" w16cid:durableId="118691852">
    <w:abstractNumId w:val="30"/>
  </w:num>
  <w:num w:numId="34" w16cid:durableId="419134990">
    <w:abstractNumId w:val="23"/>
  </w:num>
  <w:num w:numId="35" w16cid:durableId="20875269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PA" w:vendorID="64" w:dllVersion="0" w:nlCheck="1" w:checkStyle="0"/>
  <w:activeWritingStyle w:appName="MSWord" w:lang="es-CR" w:vendorID="64" w:dllVersion="4096" w:nlCheck="1" w:checkStyle="0"/>
  <w:activeWritingStyle w:appName="MSWord" w:lang="es-ES" w:vendorID="64" w:dllVersion="4096" w:nlCheck="1" w:checkStyle="0"/>
  <w:activeWritingStyle w:appName="MSWord" w:lang="en-AU" w:vendorID="64" w:dllVersion="4096" w:nlCheck="1" w:checkStyle="0"/>
  <w:activeWritingStyle w:appName="MSWord" w:lang="es-PA" w:vendorID="64" w:dllVersion="4096" w:nlCheck="1" w:checkStyle="0"/>
  <w:activeWritingStyle w:appName="MSWord" w:lang="es-CR" w:vendorID="64" w:dllVersion="0" w:nlCheck="1" w:checkStyle="0"/>
  <w:activeWritingStyle w:appName="MSWord" w:lang="en-AU" w:vendorID="64" w:dllVersion="0" w:nlCheck="1" w:checkStyle="0"/>
  <w:activeWritingStyle w:appName="MSWord" w:lang="es-ES" w:vendorID="64" w:dllVersion="0" w:nlCheck="1" w:checkStyle="0"/>
  <w:proofState w:spelling="clean" w:grammar="clean"/>
  <w:attachedTemplate r:id="rId1"/>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834"/>
    <w:rsid w:val="00004858"/>
    <w:rsid w:val="00005150"/>
    <w:rsid w:val="00052266"/>
    <w:rsid w:val="000B0EBD"/>
    <w:rsid w:val="000B3647"/>
    <w:rsid w:val="0015163A"/>
    <w:rsid w:val="0019207A"/>
    <w:rsid w:val="00192FAE"/>
    <w:rsid w:val="001B1EA0"/>
    <w:rsid w:val="001C0378"/>
    <w:rsid w:val="001E2B34"/>
    <w:rsid w:val="001E75DF"/>
    <w:rsid w:val="001F1341"/>
    <w:rsid w:val="001F3396"/>
    <w:rsid w:val="001F4F47"/>
    <w:rsid w:val="002D0DB2"/>
    <w:rsid w:val="002D3BBD"/>
    <w:rsid w:val="002D6879"/>
    <w:rsid w:val="00325268"/>
    <w:rsid w:val="003A02EC"/>
    <w:rsid w:val="003A558A"/>
    <w:rsid w:val="003B5355"/>
    <w:rsid w:val="00411657"/>
    <w:rsid w:val="004C7B8A"/>
    <w:rsid w:val="00501726"/>
    <w:rsid w:val="0050511C"/>
    <w:rsid w:val="00515261"/>
    <w:rsid w:val="0055436D"/>
    <w:rsid w:val="00566B2A"/>
    <w:rsid w:val="00590941"/>
    <w:rsid w:val="005A28FB"/>
    <w:rsid w:val="005E639D"/>
    <w:rsid w:val="005F351E"/>
    <w:rsid w:val="00652877"/>
    <w:rsid w:val="006570EF"/>
    <w:rsid w:val="0068791D"/>
    <w:rsid w:val="006E20A7"/>
    <w:rsid w:val="006F4C9A"/>
    <w:rsid w:val="007306F4"/>
    <w:rsid w:val="007728E2"/>
    <w:rsid w:val="00777CCB"/>
    <w:rsid w:val="007B7D61"/>
    <w:rsid w:val="007F18C1"/>
    <w:rsid w:val="00807C61"/>
    <w:rsid w:val="00810FE8"/>
    <w:rsid w:val="008138EE"/>
    <w:rsid w:val="0082543C"/>
    <w:rsid w:val="008528E4"/>
    <w:rsid w:val="0087211D"/>
    <w:rsid w:val="00875FF1"/>
    <w:rsid w:val="00881486"/>
    <w:rsid w:val="008A07C8"/>
    <w:rsid w:val="008C16D3"/>
    <w:rsid w:val="009958A3"/>
    <w:rsid w:val="009A0288"/>
    <w:rsid w:val="009A7682"/>
    <w:rsid w:val="00A023A0"/>
    <w:rsid w:val="00A43C7C"/>
    <w:rsid w:val="00A474C6"/>
    <w:rsid w:val="00A70D9B"/>
    <w:rsid w:val="00A7200C"/>
    <w:rsid w:val="00A86AF7"/>
    <w:rsid w:val="00AD2BCC"/>
    <w:rsid w:val="00AE34C5"/>
    <w:rsid w:val="00AE6BBE"/>
    <w:rsid w:val="00B00FA9"/>
    <w:rsid w:val="00B2710A"/>
    <w:rsid w:val="00B6215B"/>
    <w:rsid w:val="00B93C9F"/>
    <w:rsid w:val="00C408C5"/>
    <w:rsid w:val="00C708C1"/>
    <w:rsid w:val="00C731D2"/>
    <w:rsid w:val="00C80C6D"/>
    <w:rsid w:val="00C863FE"/>
    <w:rsid w:val="00C957D7"/>
    <w:rsid w:val="00CB58F7"/>
    <w:rsid w:val="00CD6A82"/>
    <w:rsid w:val="00CD724A"/>
    <w:rsid w:val="00CE3E1D"/>
    <w:rsid w:val="00CE7AFF"/>
    <w:rsid w:val="00D1004F"/>
    <w:rsid w:val="00D150D1"/>
    <w:rsid w:val="00D51DFD"/>
    <w:rsid w:val="00D550BB"/>
    <w:rsid w:val="00D87FF8"/>
    <w:rsid w:val="00D97C9D"/>
    <w:rsid w:val="00E6075E"/>
    <w:rsid w:val="00E6319B"/>
    <w:rsid w:val="00E655FE"/>
    <w:rsid w:val="00E822C6"/>
    <w:rsid w:val="00EB65CE"/>
    <w:rsid w:val="00EC63C1"/>
    <w:rsid w:val="00F4639D"/>
    <w:rsid w:val="00F50465"/>
    <w:rsid w:val="00F520F8"/>
    <w:rsid w:val="00F61D1B"/>
    <w:rsid w:val="00F93834"/>
    <w:rsid w:val="04DF361E"/>
    <w:rsid w:val="09540AA1"/>
    <w:rsid w:val="1B6D56DC"/>
    <w:rsid w:val="1C95B9FF"/>
    <w:rsid w:val="1CB0F7CD"/>
    <w:rsid w:val="29254AD2"/>
    <w:rsid w:val="3F280BDE"/>
    <w:rsid w:val="3FDDE01D"/>
    <w:rsid w:val="404D6EE2"/>
    <w:rsid w:val="470568E5"/>
    <w:rsid w:val="47380F42"/>
    <w:rsid w:val="47BC5066"/>
    <w:rsid w:val="4A5AFEE2"/>
    <w:rsid w:val="4A5F3038"/>
    <w:rsid w:val="4E364E01"/>
    <w:rsid w:val="602CFDB9"/>
    <w:rsid w:val="62F4D033"/>
    <w:rsid w:val="6AF645C3"/>
    <w:rsid w:val="71C12B6A"/>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A3799C"/>
  <w15:chartTrackingRefBased/>
  <w15:docId w15:val="{9FDA0824-8504-4203-8FE1-8CF5AE0E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s-CR" w:eastAsia="en-US"/>
    </w:rPr>
  </w:style>
  <w:style w:type="paragraph" w:styleId="Ttulo1">
    <w:name w:val="heading 1"/>
    <w:basedOn w:val="Normal"/>
    <w:next w:val="Normal"/>
    <w:qFormat/>
    <w:pPr>
      <w:keepNext/>
      <w:numPr>
        <w:numId w:val="2"/>
      </w:numPr>
      <w:spacing w:before="120" w:after="60"/>
      <w:ind w:left="720" w:hanging="72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2"/>
      </w:numPr>
      <w:spacing w:before="240" w:after="60"/>
      <w:ind w:left="2880"/>
      <w:outlineLvl w:val="4"/>
    </w:pPr>
    <w:rPr>
      <w:sz w:val="22"/>
    </w:rPr>
  </w:style>
  <w:style w:type="paragraph" w:styleId="Ttulo6">
    <w:name w:val="heading 6"/>
    <w:basedOn w:val="Normal"/>
    <w:next w:val="Normal"/>
    <w:qFormat/>
    <w:pPr>
      <w:numPr>
        <w:ilvl w:val="5"/>
        <w:numId w:val="2"/>
      </w:numPr>
      <w:spacing w:before="240" w:after="60"/>
      <w:ind w:left="2880"/>
      <w:outlineLvl w:val="5"/>
    </w:pPr>
    <w:rPr>
      <w:i/>
      <w:sz w:val="22"/>
    </w:rPr>
  </w:style>
  <w:style w:type="paragraph" w:styleId="Ttulo7">
    <w:name w:val="heading 7"/>
    <w:basedOn w:val="Normal"/>
    <w:next w:val="Normal"/>
    <w:qFormat/>
    <w:pPr>
      <w:numPr>
        <w:ilvl w:val="6"/>
        <w:numId w:val="2"/>
      </w:numPr>
      <w:spacing w:before="240" w:after="60"/>
      <w:ind w:left="2880"/>
      <w:outlineLvl w:val="6"/>
    </w:pPr>
  </w:style>
  <w:style w:type="paragraph" w:styleId="Ttulo8">
    <w:name w:val="heading 8"/>
    <w:basedOn w:val="Normal"/>
    <w:next w:val="Normal"/>
    <w:qFormat/>
    <w:pPr>
      <w:numPr>
        <w:ilvl w:val="7"/>
        <w:numId w:val="2"/>
      </w:numPr>
      <w:spacing w:before="240" w:after="60"/>
      <w:ind w:left="2880"/>
      <w:outlineLvl w:val="7"/>
    </w:pPr>
    <w:rPr>
      <w:i/>
    </w:rPr>
  </w:style>
  <w:style w:type="paragraph" w:styleId="Ttulo9">
    <w:name w:val="heading 9"/>
    <w:basedOn w:val="Normal"/>
    <w:next w:val="Normal"/>
    <w:qFormat/>
    <w:pPr>
      <w:numPr>
        <w:ilvl w:val="8"/>
        <w:numId w:val="2"/>
      </w:numPr>
      <w:spacing w:before="240" w:after="60"/>
      <w:ind w:left="288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Sangranormal">
    <w:name w:val="Normal Indent"/>
    <w:basedOn w:val="Normal"/>
    <w:semiHidden/>
    <w:pPr>
      <w:ind w:left="900" w:hanging="900"/>
    </w:pPr>
  </w:style>
  <w:style w:type="paragraph" w:styleId="TDC1">
    <w:name w:val="toc 1"/>
    <w:basedOn w:val="Normal"/>
    <w:next w:val="Normal"/>
    <w:semiHidden/>
    <w:pPr>
      <w:tabs>
        <w:tab w:val="right" w:pos="9360"/>
      </w:tabs>
      <w:spacing w:before="240" w:after="60"/>
      <w:ind w:right="720"/>
    </w:pPr>
  </w:style>
  <w:style w:type="paragraph" w:styleId="TDC2">
    <w:name w:val="toc 2"/>
    <w:basedOn w:val="Normal"/>
    <w:next w:val="Normal"/>
    <w:semiHidden/>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semiHidden/>
    <w:pPr>
      <w:tabs>
        <w:tab w:val="center" w:pos="4320"/>
        <w:tab w:val="right" w:pos="8640"/>
      </w:tabs>
    </w:pPr>
  </w:style>
  <w:style w:type="paragraph" w:styleId="Piedepgina">
    <w:name w:val="footer"/>
    <w:basedOn w:val="Normal"/>
    <w:semiHidden/>
    <w:pPr>
      <w:tabs>
        <w:tab w:val="center" w:pos="4320"/>
        <w:tab w:val="right" w:pos="8640"/>
      </w:tabs>
    </w:pPr>
  </w:style>
  <w:style w:type="character" w:styleId="Nmerodepgina">
    <w:name w:val="page number"/>
    <w:basedOn w:val="Fuentedeprrafopredeter"/>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Textoindependiente">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Refdenotaalpie">
    <w:name w:val="footnote reference"/>
    <w:basedOn w:val="Fuentedeprrafopredeter"/>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el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Textoindependiente2">
    <w:name w:val="Body Text 2"/>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pPr>
      <w:spacing w:after="120"/>
      <w:ind w:left="720"/>
    </w:pPr>
    <w:rPr>
      <w:i/>
      <w:color w:val="0000FF"/>
    </w:rPr>
  </w:style>
  <w:style w:type="character" w:styleId="Hipervnculo">
    <w:name w:val="Hyperlink"/>
    <w:basedOn w:val="Fuentedeprrafopredeter"/>
    <w:semiHidden/>
    <w:rPr>
      <w:color w:val="0000FF"/>
      <w:u w:val="single"/>
    </w:rPr>
  </w:style>
  <w:style w:type="paragraph" w:styleId="Sangradetextonormal">
    <w:name w:val="Body Text Indent"/>
    <w:basedOn w:val="Normal"/>
    <w:semiHidden/>
    <w:pPr>
      <w:ind w:left="720"/>
    </w:pPr>
  </w:style>
  <w:style w:type="character" w:styleId="Hipervnculovisitado">
    <w:name w:val="FollowedHyperlink"/>
    <w:basedOn w:val="Fuentedeprrafopredeter"/>
    <w:semiHidden/>
    <w:rPr>
      <w:color w:val="800080"/>
      <w:u w:val="single"/>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7B7D61"/>
    <w:pPr>
      <w:widowControl/>
      <w:spacing w:before="100" w:beforeAutospacing="1" w:after="100" w:afterAutospacing="1" w:line="240" w:lineRule="auto"/>
    </w:pPr>
    <w:rPr>
      <w:sz w:val="24"/>
      <w:szCs w:val="24"/>
      <w:lang w:val="es-PA" w:eastAsia="es-PA"/>
    </w:rPr>
  </w:style>
  <w:style w:type="character" w:styleId="Textoennegrita">
    <w:name w:val="Strong"/>
    <w:basedOn w:val="Fuentedeprrafopredeter"/>
    <w:uiPriority w:val="22"/>
    <w:qFormat/>
    <w:rsid w:val="007B7D61"/>
    <w:rPr>
      <w:b/>
      <w:bCs/>
    </w:rPr>
  </w:style>
  <w:style w:type="character" w:styleId="Mencinsinresolver">
    <w:name w:val="Unresolved Mention"/>
    <w:basedOn w:val="Fuentedeprrafopredeter"/>
    <w:uiPriority w:val="99"/>
    <w:semiHidden/>
    <w:unhideWhenUsed/>
    <w:rsid w:val="008A07C8"/>
    <w:rPr>
      <w:color w:val="605E5C"/>
      <w:shd w:val="clear" w:color="auto" w:fill="E1DFDD"/>
    </w:rPr>
  </w:style>
  <w:style w:type="table" w:styleId="Tablaconcuadrculaclara">
    <w:name w:val="Grid Table Light"/>
    <w:basedOn w:val="Tablanormal"/>
    <w:uiPriority w:val="40"/>
    <w:rsid w:val="000B364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5oscura">
    <w:name w:val="Grid Table 5 Dark"/>
    <w:basedOn w:val="Tablanormal"/>
    <w:uiPriority w:val="50"/>
    <w:rsid w:val="000B364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haira%20Tejedor\Dropbox\ING%20DE%20SOFTWARE%202015\Material%20de%20Apoyo_Libros%20Digitales_etc\Plantillas%20VISION%20y%20Casos%20de%20Uso_por%20llenar\rup_vision_esp.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5659CA811A0DC04CA1AECC6233FA9ACA" ma:contentTypeVersion="7" ma:contentTypeDescription="Crear nuevo documento." ma:contentTypeScope="" ma:versionID="d7b02534baeb1dbfcbdef5edf1a8660b">
  <xsd:schema xmlns:xsd="http://www.w3.org/2001/XMLSchema" xmlns:xs="http://www.w3.org/2001/XMLSchema" xmlns:p="http://schemas.microsoft.com/office/2006/metadata/properties" xmlns:ns2="d8755c34-2b5a-48a6-ad3d-7be3023ad630" targetNamespace="http://schemas.microsoft.com/office/2006/metadata/properties" ma:root="true" ma:fieldsID="afffb0ebd8c380bd6541fbea9dc70d0f" ns2:_="">
    <xsd:import namespace="d8755c34-2b5a-48a6-ad3d-7be3023ad6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55c34-2b5a-48a6-ad3d-7be3023ad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038C76-7A89-4675-AD60-D042AC3209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7105E3B-815A-4702-8C2F-4E295AE9662C}">
  <ds:schemaRefs>
    <ds:schemaRef ds:uri="http://schemas.microsoft.com/sharepoint/v3/contenttype/forms"/>
  </ds:schemaRefs>
</ds:datastoreItem>
</file>

<file path=customXml/itemProps3.xml><?xml version="1.0" encoding="utf-8"?>
<ds:datastoreItem xmlns:ds="http://schemas.openxmlformats.org/officeDocument/2006/customXml" ds:itemID="{54771CBC-2F0E-4756-8C97-867305FE486B}">
  <ds:schemaRefs>
    <ds:schemaRef ds:uri="http://schemas.openxmlformats.org/officeDocument/2006/bibliography"/>
  </ds:schemaRefs>
</ds:datastoreItem>
</file>

<file path=customXml/itemProps4.xml><?xml version="1.0" encoding="utf-8"?>
<ds:datastoreItem xmlns:ds="http://schemas.openxmlformats.org/officeDocument/2006/customXml" ds:itemID="{3C639FE4-8C8F-4107-AE6F-804B8ADBA7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755c34-2b5a-48a6-ad3d-7be3023ad6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rup_vision_esp.dot</Template>
  <TotalTime>20</TotalTime>
  <Pages>16</Pages>
  <Words>4397</Words>
  <Characters>24184</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Visión</vt:lpstr>
    </vt:vector>
  </TitlesOfParts>
  <Company>&lt;Nombre de la Empresa&gt;</Company>
  <LinksUpToDate>false</LinksUpToDate>
  <CharactersWithSpaces>28524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Visión</dc:title>
  <dc:subject>&lt;Nombre del Proyecto&gt;</dc:subject>
  <dc:creator>Yahaira Tejedor</dc:creator>
  <cp:keywords/>
  <dc:description/>
  <cp:lastModifiedBy>Edwin Jimenez</cp:lastModifiedBy>
  <cp:revision>3</cp:revision>
  <cp:lastPrinted>2015-01-26T22:43:00Z</cp:lastPrinted>
  <dcterms:created xsi:type="dcterms:W3CDTF">2025-11-24T02:50:00Z</dcterms:created>
  <dcterms:modified xsi:type="dcterms:W3CDTF">2025-11-24T15:57:00Z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0x0101005659CA811A0DC04CA1AECC6233FA9ACA</vt:lpwstr>
  </property>
</Properties>
</file>