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6F59A" w14:textId="77777777" w:rsidR="004D7501" w:rsidRPr="003B50B0" w:rsidRDefault="004D7501" w:rsidP="000C1C61">
      <w:pPr>
        <w:jc w:val="center"/>
      </w:pPr>
    </w:p>
    <w:p w14:paraId="4C490257" w14:textId="77777777" w:rsidR="004D7501" w:rsidRPr="003B50B0" w:rsidRDefault="004D7501" w:rsidP="000C1C61">
      <w:pPr>
        <w:jc w:val="center"/>
      </w:pPr>
    </w:p>
    <w:p w14:paraId="27EBA4F0" w14:textId="77777777" w:rsidR="004D7501" w:rsidRDefault="004D7501" w:rsidP="000C1C61">
      <w:pPr>
        <w:jc w:val="center"/>
        <w:rPr>
          <w:rFonts w:eastAsia="Times New Roman" w:cs="Times New Roman"/>
          <w:szCs w:val="24"/>
        </w:rPr>
      </w:pPr>
    </w:p>
    <w:p w14:paraId="2953D614" w14:textId="5E52C014" w:rsidR="00B95690" w:rsidRPr="007F53C8" w:rsidRDefault="007F53C8" w:rsidP="000C1C61">
      <w:pPr>
        <w:jc w:val="center"/>
        <w:rPr>
          <w:rFonts w:eastAsia="Times New Roman" w:cs="Times New Roman"/>
          <w:b/>
          <w:bCs/>
          <w:i/>
          <w:iCs/>
          <w:sz w:val="32"/>
          <w:szCs w:val="32"/>
          <w:u w:val="single"/>
        </w:rPr>
      </w:pPr>
      <w:r w:rsidRPr="007F53C8">
        <w:rPr>
          <w:rFonts w:eastAsia="Times New Roman" w:cs="Times New Roman"/>
          <w:b/>
          <w:bCs/>
          <w:i/>
          <w:iCs/>
          <w:sz w:val="32"/>
          <w:szCs w:val="32"/>
          <w:u w:val="single"/>
        </w:rPr>
        <w:t>Conceptos UML</w:t>
      </w:r>
    </w:p>
    <w:p w14:paraId="669FB272" w14:textId="404EB9E4" w:rsidR="004D7501" w:rsidRPr="007F53C8" w:rsidRDefault="00801365" w:rsidP="00D36C15">
      <w:pPr>
        <w:spacing w:line="360" w:lineRule="auto"/>
        <w:jc w:val="center"/>
        <w:rPr>
          <w:rFonts w:cs="Times New Roman"/>
          <w:i/>
          <w:iCs/>
        </w:rPr>
      </w:pPr>
      <w:r w:rsidRPr="007F53C8">
        <w:rPr>
          <w:rFonts w:cs="Times New Roman"/>
          <w:i/>
          <w:iCs/>
        </w:rPr>
        <w:t xml:space="preserve">Salgado </w:t>
      </w:r>
      <w:r w:rsidR="00F86AF5" w:rsidRPr="007F53C8">
        <w:rPr>
          <w:rFonts w:cs="Times New Roman"/>
          <w:i/>
          <w:iCs/>
        </w:rPr>
        <w:t>Landa Cristian Gael</w:t>
      </w:r>
    </w:p>
    <w:p w14:paraId="273E3805" w14:textId="222D9B34" w:rsidR="00D36C15" w:rsidRPr="007F53C8" w:rsidRDefault="007F53C8" w:rsidP="00D36C15">
      <w:pPr>
        <w:spacing w:line="360" w:lineRule="auto"/>
        <w:jc w:val="center"/>
        <w:rPr>
          <w:rFonts w:cs="Times New Roman"/>
          <w:i/>
          <w:iCs/>
        </w:rPr>
      </w:pPr>
      <w:r w:rsidRPr="007F53C8">
        <w:rPr>
          <w:rFonts w:cs="Times New Roman"/>
          <w:i/>
          <w:iCs/>
        </w:rPr>
        <w:t>Edith Nancy Báez Pérez</w:t>
      </w:r>
    </w:p>
    <w:p w14:paraId="0EEB8F6C" w14:textId="2C659CC7" w:rsidR="000E45C7" w:rsidRPr="007F53C8" w:rsidRDefault="007F53C8" w:rsidP="00D36C15">
      <w:pPr>
        <w:spacing w:line="360" w:lineRule="auto"/>
        <w:jc w:val="center"/>
        <w:rPr>
          <w:rFonts w:cs="Times New Roman"/>
          <w:i/>
          <w:iCs/>
        </w:rPr>
      </w:pPr>
      <w:r w:rsidRPr="007F53C8">
        <w:rPr>
          <w:rFonts w:cs="Times New Roman"/>
          <w:i/>
          <w:iCs/>
        </w:rPr>
        <w:t>Laboratorio Empresarial</w:t>
      </w:r>
    </w:p>
    <w:p w14:paraId="178DB31B" w14:textId="1544E400" w:rsidR="004D7501" w:rsidRPr="007F53C8" w:rsidRDefault="00B95690" w:rsidP="00D36C15">
      <w:pPr>
        <w:spacing w:line="360" w:lineRule="auto"/>
        <w:jc w:val="center"/>
        <w:rPr>
          <w:rFonts w:cs="Times New Roman"/>
          <w:i/>
          <w:iCs/>
        </w:rPr>
      </w:pPr>
      <w:r w:rsidRPr="007F53C8">
        <w:rPr>
          <w:rFonts w:cs="Times New Roman"/>
          <w:i/>
          <w:iCs/>
        </w:rPr>
        <w:t xml:space="preserve">Secuencia </w:t>
      </w:r>
      <w:r w:rsidR="00D36C15" w:rsidRPr="007F53C8">
        <w:rPr>
          <w:rFonts w:cs="Times New Roman"/>
          <w:i/>
          <w:iCs/>
        </w:rPr>
        <w:t>2GM2</w:t>
      </w:r>
    </w:p>
    <w:p w14:paraId="1B89ADE6" w14:textId="6F6983D2" w:rsidR="0043721B" w:rsidRPr="007F53C8" w:rsidRDefault="0043721B" w:rsidP="00D36C15">
      <w:pPr>
        <w:spacing w:line="360" w:lineRule="auto"/>
        <w:jc w:val="center"/>
        <w:rPr>
          <w:rFonts w:cs="Times New Roman"/>
          <w:i/>
          <w:iCs/>
        </w:rPr>
      </w:pPr>
      <w:r w:rsidRPr="007F53C8">
        <w:rPr>
          <w:rFonts w:cs="Times New Roman"/>
          <w:i/>
          <w:iCs/>
        </w:rPr>
        <w:t>Licenciatura en Negocios Digitales</w:t>
      </w:r>
    </w:p>
    <w:p w14:paraId="1CC926D9" w14:textId="7D20BE46" w:rsidR="00801365" w:rsidRPr="007F53C8" w:rsidRDefault="0006346D" w:rsidP="00D36C15">
      <w:pPr>
        <w:spacing w:line="360" w:lineRule="auto"/>
        <w:jc w:val="center"/>
        <w:rPr>
          <w:rFonts w:cs="Times New Roman"/>
          <w:u w:val="single"/>
        </w:rPr>
      </w:pPr>
      <w:r w:rsidRPr="007F53C8">
        <w:rPr>
          <w:rFonts w:cs="Times New Roman"/>
          <w:i/>
          <w:iCs/>
        </w:rPr>
        <w:t>Instituto Politécnico Nacional</w:t>
      </w:r>
    </w:p>
    <w:p w14:paraId="2E4E0686" w14:textId="77777777" w:rsidR="00801365" w:rsidRPr="004D7501" w:rsidRDefault="00801365" w:rsidP="000C1C61">
      <w:pPr>
        <w:jc w:val="center"/>
        <w:rPr>
          <w:rFonts w:eastAsia="Times New Roman" w:cs="Times New Roman"/>
          <w:szCs w:val="24"/>
        </w:rPr>
      </w:pPr>
    </w:p>
    <w:p w14:paraId="321CD7AB" w14:textId="77777777" w:rsidR="00BB3B8A" w:rsidRDefault="00BB3B8A" w:rsidP="000C1C61">
      <w:pPr>
        <w:jc w:val="center"/>
      </w:pPr>
    </w:p>
    <w:p w14:paraId="178A9231" w14:textId="77777777" w:rsidR="004D7501" w:rsidRDefault="004D7501" w:rsidP="000C1C61">
      <w:pPr>
        <w:jc w:val="center"/>
      </w:pPr>
    </w:p>
    <w:p w14:paraId="3A1717D3" w14:textId="77777777" w:rsidR="004D7501" w:rsidRDefault="004D7501" w:rsidP="000C1C61">
      <w:pPr>
        <w:jc w:val="center"/>
      </w:pPr>
    </w:p>
    <w:p w14:paraId="22F9D212" w14:textId="77777777" w:rsidR="004D7501" w:rsidRDefault="004D7501" w:rsidP="000C1C61">
      <w:pPr>
        <w:jc w:val="center"/>
      </w:pPr>
    </w:p>
    <w:p w14:paraId="64FCBCE7" w14:textId="77777777" w:rsidR="004D7501" w:rsidRDefault="004D7501" w:rsidP="000C1C61">
      <w:pPr>
        <w:jc w:val="center"/>
      </w:pPr>
    </w:p>
    <w:p w14:paraId="4EE7C4E1" w14:textId="77777777" w:rsidR="003B50B0" w:rsidRDefault="003B50B0" w:rsidP="000C1C61">
      <w:pPr>
        <w:jc w:val="center"/>
      </w:pPr>
    </w:p>
    <w:p w14:paraId="2C78D936" w14:textId="6C308ECB" w:rsidR="003B50B0" w:rsidRDefault="003B50B0" w:rsidP="000C1C61">
      <w:pPr>
        <w:jc w:val="center"/>
      </w:pPr>
    </w:p>
    <w:p w14:paraId="1DE2FC42" w14:textId="27F422DB" w:rsidR="0006346D" w:rsidRDefault="0006346D" w:rsidP="000C1C61">
      <w:pPr>
        <w:jc w:val="center"/>
      </w:pPr>
    </w:p>
    <w:p w14:paraId="5BE9EBD8" w14:textId="3809B7D4" w:rsidR="0006346D" w:rsidRDefault="0006346D" w:rsidP="000C1C61">
      <w:pPr>
        <w:jc w:val="center"/>
      </w:pPr>
    </w:p>
    <w:p w14:paraId="45A7D150" w14:textId="5055BC76" w:rsidR="00D11B4C" w:rsidRPr="00D11B4C" w:rsidRDefault="00D11B4C" w:rsidP="00D11B4C">
      <w:pPr>
        <w:spacing w:line="240" w:lineRule="auto"/>
        <w:jc w:val="both"/>
        <w:rPr>
          <w:rFonts w:eastAsia="Times New Roman" w:cs="Times New Roman"/>
          <w:b/>
          <w:bCs/>
          <w:color w:val="3C3C3C"/>
          <w:szCs w:val="24"/>
          <w:lang w:val="es-MX" w:eastAsia="es-MX"/>
        </w:rPr>
      </w:pPr>
      <w:r w:rsidRPr="00D11B4C">
        <w:rPr>
          <w:rFonts w:eastAsia="Times New Roman" w:cs="Times New Roman"/>
          <w:b/>
          <w:bCs/>
          <w:color w:val="3C3C3C"/>
          <w:szCs w:val="24"/>
          <w:lang w:val="es-MX" w:eastAsia="es-MX"/>
        </w:rPr>
        <w:lastRenderedPageBreak/>
        <w:t>La Clase:</w:t>
      </w:r>
    </w:p>
    <w:p w14:paraId="7B3B88AE" w14:textId="1BC5B09D" w:rsidR="00D11B4C" w:rsidRPr="00074AF5" w:rsidRDefault="00D11B4C" w:rsidP="00D11B4C">
      <w:pPr>
        <w:spacing w:line="240" w:lineRule="auto"/>
        <w:jc w:val="both"/>
        <w:rPr>
          <w:rFonts w:eastAsia="Times New Roman" w:cs="Times New Roman"/>
          <w:color w:val="000000" w:themeColor="text1"/>
          <w:szCs w:val="24"/>
          <w:lang w:val="es-MX" w:eastAsia="es-MX"/>
        </w:rPr>
      </w:pPr>
      <w:r w:rsidRPr="00D11B4C">
        <w:rPr>
          <w:rFonts w:eastAsia="Times New Roman" w:cs="Times New Roman"/>
          <w:color w:val="000000" w:themeColor="text1"/>
          <w:szCs w:val="24"/>
          <w:lang w:val="es-MX" w:eastAsia="es-MX"/>
        </w:rPr>
        <w:t>En los diagramas de clases, la clase es un elemento-modelo y una especialización del clasificador encapsulado (</w:t>
      </w:r>
      <w:proofErr w:type="spellStart"/>
      <w:r w:rsidRPr="00D11B4C">
        <w:rPr>
          <w:rFonts w:eastAsia="Times New Roman" w:cs="Times New Roman"/>
          <w:i/>
          <w:iCs/>
          <w:color w:val="000000" w:themeColor="text1"/>
          <w:szCs w:val="24"/>
          <w:lang w:val="es-MX" w:eastAsia="es-MX"/>
        </w:rPr>
        <w:t>EncapsulatedClassifier</w:t>
      </w:r>
      <w:proofErr w:type="spellEnd"/>
      <w:r w:rsidRPr="00D11B4C">
        <w:rPr>
          <w:rFonts w:eastAsia="Times New Roman" w:cs="Times New Roman"/>
          <w:color w:val="000000" w:themeColor="text1"/>
          <w:szCs w:val="24"/>
          <w:lang w:val="es-MX" w:eastAsia="es-MX"/>
        </w:rPr>
        <w:t>) y del clasificador de comportamiento (</w:t>
      </w:r>
      <w:proofErr w:type="spellStart"/>
      <w:r w:rsidRPr="00D11B4C">
        <w:rPr>
          <w:rFonts w:eastAsia="Times New Roman" w:cs="Times New Roman"/>
          <w:i/>
          <w:iCs/>
          <w:color w:val="000000" w:themeColor="text1"/>
          <w:szCs w:val="24"/>
          <w:lang w:val="es-MX" w:eastAsia="es-MX"/>
        </w:rPr>
        <w:t>BehavioredClassifier</w:t>
      </w:r>
      <w:proofErr w:type="spellEnd"/>
      <w:r w:rsidRPr="00D11B4C">
        <w:rPr>
          <w:rFonts w:eastAsia="Times New Roman" w:cs="Times New Roman"/>
          <w:color w:val="000000" w:themeColor="text1"/>
          <w:szCs w:val="24"/>
          <w:lang w:val="es-MX" w:eastAsia="es-MX"/>
        </w:rPr>
        <w:t>). </w:t>
      </w:r>
      <w:r w:rsidRPr="00D11B4C">
        <w:rPr>
          <w:rFonts w:eastAsia="Times New Roman" w:cs="Times New Roman"/>
          <w:b/>
          <w:bCs/>
          <w:color w:val="000000" w:themeColor="text1"/>
          <w:szCs w:val="24"/>
          <w:lang w:val="es-MX" w:eastAsia="es-MX"/>
        </w:rPr>
        <w:t>Comprende un</w:t>
      </w:r>
      <w:r w:rsidRPr="00074AF5">
        <w:rPr>
          <w:rFonts w:eastAsia="Times New Roman" w:cs="Times New Roman"/>
          <w:b/>
          <w:bCs/>
          <w:color w:val="000000" w:themeColor="text1"/>
          <w:szCs w:val="24"/>
          <w:lang w:val="es-MX" w:eastAsia="es-MX"/>
        </w:rPr>
        <w:t xml:space="preserve"> </w:t>
      </w:r>
      <w:r w:rsidRPr="00D11B4C">
        <w:rPr>
          <w:rFonts w:eastAsia="Times New Roman" w:cs="Times New Roman"/>
          <w:b/>
          <w:bCs/>
          <w:color w:val="000000" w:themeColor="text1"/>
          <w:szCs w:val="24"/>
          <w:lang w:val="es-MX" w:eastAsia="es-MX"/>
        </w:rPr>
        <w:t>conjunto de instancias</w:t>
      </w:r>
      <w:r w:rsidRPr="00D11B4C">
        <w:rPr>
          <w:rFonts w:eastAsia="Times New Roman" w:cs="Times New Roman"/>
          <w:color w:val="000000" w:themeColor="text1"/>
          <w:szCs w:val="24"/>
          <w:lang w:val="es-MX" w:eastAsia="es-MX"/>
        </w:rPr>
        <w:t>. Las instancias-objeto dentro de una clase comparten las mismas propiedades (</w:t>
      </w:r>
      <w:proofErr w:type="spellStart"/>
      <w:r w:rsidRPr="00D11B4C">
        <w:rPr>
          <w:rFonts w:eastAsia="Times New Roman" w:cs="Times New Roman"/>
          <w:i/>
          <w:iCs/>
          <w:color w:val="000000" w:themeColor="text1"/>
          <w:szCs w:val="24"/>
          <w:lang w:val="es-MX" w:eastAsia="es-MX"/>
        </w:rPr>
        <w:t>Attributes</w:t>
      </w:r>
      <w:proofErr w:type="spellEnd"/>
      <w:r w:rsidRPr="00D11B4C">
        <w:rPr>
          <w:rFonts w:eastAsia="Times New Roman" w:cs="Times New Roman"/>
          <w:color w:val="000000" w:themeColor="text1"/>
          <w:szCs w:val="24"/>
          <w:lang w:val="es-MX" w:eastAsia="es-MX"/>
        </w:rPr>
        <w:t>) y comportamientos (</w:t>
      </w:r>
      <w:proofErr w:type="spellStart"/>
      <w:r w:rsidRPr="00D11B4C">
        <w:rPr>
          <w:rFonts w:eastAsia="Times New Roman" w:cs="Times New Roman"/>
          <w:i/>
          <w:iCs/>
          <w:color w:val="000000" w:themeColor="text1"/>
          <w:szCs w:val="24"/>
          <w:lang w:val="es-MX" w:eastAsia="es-MX"/>
        </w:rPr>
        <w:t>Methods</w:t>
      </w:r>
      <w:proofErr w:type="spellEnd"/>
      <w:r w:rsidRPr="00D11B4C">
        <w:rPr>
          <w:rFonts w:eastAsia="Times New Roman" w:cs="Times New Roman"/>
          <w:color w:val="000000" w:themeColor="text1"/>
          <w:szCs w:val="24"/>
          <w:lang w:val="es-MX" w:eastAsia="es-MX"/>
        </w:rPr>
        <w:t>), así como la misma semántica, es decir, utilizan los mismos caracteres con el mismo significado. Esto convierte a la clase en una especie de plantilla para sus objetos, “instanciando” los objetos y definiendo su conducta en el sistema.</w:t>
      </w:r>
    </w:p>
    <w:p w14:paraId="4768E47C" w14:textId="77777777" w:rsidR="00D11B4C" w:rsidRPr="00D11B4C" w:rsidRDefault="00D11B4C" w:rsidP="00D11B4C">
      <w:pPr>
        <w:spacing w:after="225" w:line="240" w:lineRule="auto"/>
        <w:jc w:val="both"/>
        <w:rPr>
          <w:rFonts w:eastAsia="Times New Roman" w:cs="Times New Roman"/>
          <w:color w:val="000000" w:themeColor="text1"/>
          <w:szCs w:val="24"/>
          <w:lang w:val="es-MX" w:eastAsia="es-MX"/>
        </w:rPr>
      </w:pPr>
      <w:r w:rsidRPr="00D11B4C">
        <w:rPr>
          <w:rFonts w:eastAsia="Times New Roman" w:cs="Times New Roman"/>
          <w:color w:val="000000" w:themeColor="text1"/>
          <w:szCs w:val="24"/>
          <w:lang w:val="es-MX" w:eastAsia="es-MX"/>
        </w:rPr>
        <w:t>Las clases poseen </w:t>
      </w:r>
      <w:r w:rsidRPr="00D11B4C">
        <w:rPr>
          <w:rFonts w:eastAsia="Times New Roman" w:cs="Times New Roman"/>
          <w:b/>
          <w:bCs/>
          <w:color w:val="000000" w:themeColor="text1"/>
          <w:szCs w:val="24"/>
          <w:lang w:val="es-MX" w:eastAsia="es-MX"/>
        </w:rPr>
        <w:t>propiedades</w:t>
      </w:r>
      <w:r w:rsidRPr="00D11B4C">
        <w:rPr>
          <w:rFonts w:eastAsia="Times New Roman" w:cs="Times New Roman"/>
          <w:color w:val="000000" w:themeColor="text1"/>
          <w:szCs w:val="24"/>
          <w:lang w:val="es-MX" w:eastAsia="es-MX"/>
        </w:rPr>
        <w:t> que las definen tanto a ellas como a sus objetos subordinados, entre ellas:</w:t>
      </w:r>
    </w:p>
    <w:p w14:paraId="1E124CA1" w14:textId="77777777" w:rsidR="00D11B4C" w:rsidRPr="00D11B4C" w:rsidRDefault="00D11B4C" w:rsidP="00D11B4C">
      <w:pPr>
        <w:numPr>
          <w:ilvl w:val="0"/>
          <w:numId w:val="1"/>
        </w:numPr>
        <w:spacing w:before="100" w:beforeAutospacing="1" w:after="100" w:afterAutospacing="1" w:line="240" w:lineRule="auto"/>
        <w:jc w:val="both"/>
        <w:rPr>
          <w:rFonts w:eastAsia="Times New Roman" w:cs="Times New Roman"/>
          <w:color w:val="000000" w:themeColor="text1"/>
          <w:szCs w:val="24"/>
          <w:lang w:val="es-MX" w:eastAsia="es-MX"/>
        </w:rPr>
      </w:pPr>
      <w:r w:rsidRPr="00D11B4C">
        <w:rPr>
          <w:rFonts w:eastAsia="Times New Roman" w:cs="Times New Roman"/>
          <w:color w:val="000000" w:themeColor="text1"/>
          <w:szCs w:val="24"/>
          <w:lang w:val="es-MX" w:eastAsia="es-MX"/>
        </w:rPr>
        <w:t>Propiedades (</w:t>
      </w:r>
      <w:proofErr w:type="spellStart"/>
      <w:r w:rsidRPr="00D11B4C">
        <w:rPr>
          <w:rFonts w:eastAsia="Times New Roman" w:cs="Times New Roman"/>
          <w:i/>
          <w:iCs/>
          <w:color w:val="000000" w:themeColor="text1"/>
          <w:szCs w:val="24"/>
          <w:lang w:val="es-MX" w:eastAsia="es-MX"/>
        </w:rPr>
        <w:t>Properties</w:t>
      </w:r>
      <w:proofErr w:type="spellEnd"/>
      <w:r w:rsidRPr="00D11B4C">
        <w:rPr>
          <w:rFonts w:eastAsia="Times New Roman" w:cs="Times New Roman"/>
          <w:color w:val="000000" w:themeColor="text1"/>
          <w:szCs w:val="24"/>
          <w:lang w:val="es-MX" w:eastAsia="es-MX"/>
        </w:rPr>
        <w:t> o </w:t>
      </w:r>
      <w:proofErr w:type="spellStart"/>
      <w:r w:rsidRPr="00D11B4C">
        <w:rPr>
          <w:rFonts w:eastAsia="Times New Roman" w:cs="Times New Roman"/>
          <w:i/>
          <w:iCs/>
          <w:color w:val="000000" w:themeColor="text1"/>
          <w:szCs w:val="24"/>
          <w:lang w:val="es-MX" w:eastAsia="es-MX"/>
        </w:rPr>
        <w:t>Attributes</w:t>
      </w:r>
      <w:proofErr w:type="spellEnd"/>
      <w:r w:rsidRPr="00D11B4C">
        <w:rPr>
          <w:rFonts w:eastAsia="Times New Roman" w:cs="Times New Roman"/>
          <w:i/>
          <w:iCs/>
          <w:color w:val="000000" w:themeColor="text1"/>
          <w:szCs w:val="24"/>
          <w:lang w:val="es-MX" w:eastAsia="es-MX"/>
        </w:rPr>
        <w:t>,</w:t>
      </w:r>
      <w:r w:rsidRPr="00D11B4C">
        <w:rPr>
          <w:rFonts w:eastAsia="Times New Roman" w:cs="Times New Roman"/>
          <w:color w:val="000000" w:themeColor="text1"/>
          <w:szCs w:val="24"/>
          <w:lang w:val="es-MX" w:eastAsia="es-MX"/>
        </w:rPr>
        <w:t> si pertenecen a la clase)</w:t>
      </w:r>
    </w:p>
    <w:p w14:paraId="3F127F53" w14:textId="77777777" w:rsidR="00D11B4C" w:rsidRPr="00D11B4C" w:rsidRDefault="00D11B4C" w:rsidP="00D11B4C">
      <w:pPr>
        <w:numPr>
          <w:ilvl w:val="0"/>
          <w:numId w:val="1"/>
        </w:numPr>
        <w:spacing w:before="100" w:beforeAutospacing="1" w:after="100" w:afterAutospacing="1" w:line="240" w:lineRule="auto"/>
        <w:jc w:val="both"/>
        <w:rPr>
          <w:rFonts w:eastAsia="Times New Roman" w:cs="Times New Roman"/>
          <w:color w:val="000000" w:themeColor="text1"/>
          <w:szCs w:val="24"/>
          <w:lang w:val="es-MX" w:eastAsia="es-MX"/>
        </w:rPr>
      </w:pPr>
      <w:r w:rsidRPr="00D11B4C">
        <w:rPr>
          <w:rFonts w:eastAsia="Times New Roman" w:cs="Times New Roman"/>
          <w:color w:val="000000" w:themeColor="text1"/>
          <w:szCs w:val="24"/>
          <w:lang w:val="es-MX" w:eastAsia="es-MX"/>
        </w:rPr>
        <w:t>Operaciones o métodos (</w:t>
      </w:r>
      <w:proofErr w:type="spellStart"/>
      <w:r w:rsidRPr="00D11B4C">
        <w:rPr>
          <w:rFonts w:eastAsia="Times New Roman" w:cs="Times New Roman"/>
          <w:i/>
          <w:iCs/>
          <w:color w:val="000000" w:themeColor="text1"/>
          <w:szCs w:val="24"/>
          <w:lang w:val="es-MX" w:eastAsia="es-MX"/>
        </w:rPr>
        <w:t>Operations</w:t>
      </w:r>
      <w:proofErr w:type="spellEnd"/>
      <w:r w:rsidRPr="00D11B4C">
        <w:rPr>
          <w:rFonts w:eastAsia="Times New Roman" w:cs="Times New Roman"/>
          <w:color w:val="000000" w:themeColor="text1"/>
          <w:szCs w:val="24"/>
          <w:lang w:val="es-MX" w:eastAsia="es-MX"/>
        </w:rPr>
        <w:t>, pueden invocarse para un objeto)</w:t>
      </w:r>
    </w:p>
    <w:p w14:paraId="43AB6DE4" w14:textId="77777777" w:rsidR="00D11B4C" w:rsidRPr="00D11B4C" w:rsidRDefault="00D11B4C" w:rsidP="00D11B4C">
      <w:pPr>
        <w:numPr>
          <w:ilvl w:val="0"/>
          <w:numId w:val="1"/>
        </w:numPr>
        <w:spacing w:before="100" w:beforeAutospacing="1" w:after="100" w:afterAutospacing="1" w:line="240" w:lineRule="auto"/>
        <w:jc w:val="both"/>
        <w:rPr>
          <w:rFonts w:eastAsia="Times New Roman" w:cs="Times New Roman"/>
          <w:color w:val="000000" w:themeColor="text1"/>
          <w:szCs w:val="24"/>
          <w:lang w:val="es-MX" w:eastAsia="es-MX"/>
        </w:rPr>
      </w:pPr>
      <w:r w:rsidRPr="00D11B4C">
        <w:rPr>
          <w:rFonts w:eastAsia="Times New Roman" w:cs="Times New Roman"/>
          <w:color w:val="000000" w:themeColor="text1"/>
          <w:szCs w:val="24"/>
          <w:lang w:val="es-MX" w:eastAsia="es-MX"/>
        </w:rPr>
        <w:t>Receptores (</w:t>
      </w:r>
      <w:proofErr w:type="spellStart"/>
      <w:r w:rsidRPr="00D11B4C">
        <w:rPr>
          <w:rFonts w:eastAsia="Times New Roman" w:cs="Times New Roman"/>
          <w:i/>
          <w:iCs/>
          <w:color w:val="000000" w:themeColor="text1"/>
          <w:szCs w:val="24"/>
          <w:lang w:val="es-MX" w:eastAsia="es-MX"/>
        </w:rPr>
        <w:t>Receptions</w:t>
      </w:r>
      <w:proofErr w:type="spellEnd"/>
      <w:r w:rsidRPr="00D11B4C">
        <w:rPr>
          <w:rFonts w:eastAsia="Times New Roman" w:cs="Times New Roman"/>
          <w:color w:val="000000" w:themeColor="text1"/>
          <w:szCs w:val="24"/>
          <w:lang w:val="es-MX" w:eastAsia="es-MX"/>
        </w:rPr>
        <w:t>) desde UML 2.0</w:t>
      </w:r>
    </w:p>
    <w:p w14:paraId="22A39C65" w14:textId="77777777" w:rsidR="00D11B4C" w:rsidRPr="00D11B4C" w:rsidRDefault="00D11B4C" w:rsidP="00D11B4C">
      <w:pPr>
        <w:numPr>
          <w:ilvl w:val="0"/>
          <w:numId w:val="1"/>
        </w:numPr>
        <w:spacing w:before="100" w:beforeAutospacing="1" w:after="100" w:afterAutospacing="1" w:line="240" w:lineRule="auto"/>
        <w:jc w:val="both"/>
        <w:rPr>
          <w:rFonts w:eastAsia="Times New Roman" w:cs="Times New Roman"/>
          <w:color w:val="000000" w:themeColor="text1"/>
          <w:szCs w:val="24"/>
          <w:lang w:val="es-MX" w:eastAsia="es-MX"/>
        </w:rPr>
      </w:pPr>
      <w:r w:rsidRPr="00D11B4C">
        <w:rPr>
          <w:rFonts w:eastAsia="Times New Roman" w:cs="Times New Roman"/>
          <w:color w:val="000000" w:themeColor="text1"/>
          <w:szCs w:val="24"/>
          <w:lang w:val="es-MX" w:eastAsia="es-MX"/>
        </w:rPr>
        <w:t>Conexiones (</w:t>
      </w:r>
      <w:proofErr w:type="spellStart"/>
      <w:r w:rsidRPr="00D11B4C">
        <w:rPr>
          <w:rFonts w:eastAsia="Times New Roman" w:cs="Times New Roman"/>
          <w:i/>
          <w:iCs/>
          <w:color w:val="000000" w:themeColor="text1"/>
          <w:szCs w:val="24"/>
          <w:lang w:val="es-MX" w:eastAsia="es-MX"/>
        </w:rPr>
        <w:t>Ports</w:t>
      </w:r>
      <w:proofErr w:type="spellEnd"/>
      <w:r w:rsidRPr="00D11B4C">
        <w:rPr>
          <w:rFonts w:eastAsia="Times New Roman" w:cs="Times New Roman"/>
          <w:color w:val="000000" w:themeColor="text1"/>
          <w:szCs w:val="24"/>
          <w:lang w:val="es-MX" w:eastAsia="es-MX"/>
        </w:rPr>
        <w:t>) desde UML 2.0</w:t>
      </w:r>
    </w:p>
    <w:p w14:paraId="79B39CFD" w14:textId="77777777" w:rsidR="00D11B4C" w:rsidRPr="00D11B4C" w:rsidRDefault="00D11B4C" w:rsidP="00D11B4C">
      <w:pPr>
        <w:numPr>
          <w:ilvl w:val="0"/>
          <w:numId w:val="1"/>
        </w:numPr>
        <w:spacing w:before="100" w:beforeAutospacing="1" w:after="100" w:afterAutospacing="1" w:line="240" w:lineRule="auto"/>
        <w:jc w:val="both"/>
        <w:rPr>
          <w:rFonts w:eastAsia="Times New Roman" w:cs="Times New Roman"/>
          <w:color w:val="000000" w:themeColor="text1"/>
          <w:szCs w:val="24"/>
          <w:lang w:val="es-MX" w:eastAsia="es-MX"/>
        </w:rPr>
      </w:pPr>
      <w:r w:rsidRPr="00D11B4C">
        <w:rPr>
          <w:rFonts w:eastAsia="Times New Roman" w:cs="Times New Roman"/>
          <w:color w:val="000000" w:themeColor="text1"/>
          <w:szCs w:val="24"/>
          <w:lang w:val="es-MX" w:eastAsia="es-MX"/>
        </w:rPr>
        <w:t>Conectores (</w:t>
      </w:r>
      <w:proofErr w:type="spellStart"/>
      <w:r w:rsidRPr="00D11B4C">
        <w:rPr>
          <w:rFonts w:eastAsia="Times New Roman" w:cs="Times New Roman"/>
          <w:i/>
          <w:iCs/>
          <w:color w:val="000000" w:themeColor="text1"/>
          <w:szCs w:val="24"/>
          <w:lang w:val="es-MX" w:eastAsia="es-MX"/>
        </w:rPr>
        <w:t>Connectors</w:t>
      </w:r>
      <w:proofErr w:type="spellEnd"/>
      <w:r w:rsidRPr="00D11B4C">
        <w:rPr>
          <w:rFonts w:eastAsia="Times New Roman" w:cs="Times New Roman"/>
          <w:color w:val="000000" w:themeColor="text1"/>
          <w:szCs w:val="24"/>
          <w:lang w:val="es-MX" w:eastAsia="es-MX"/>
        </w:rPr>
        <w:t>)</w:t>
      </w:r>
    </w:p>
    <w:p w14:paraId="289FF6CE" w14:textId="77777777" w:rsidR="00D11B4C" w:rsidRDefault="00D11B4C" w:rsidP="00D11B4C">
      <w:pPr>
        <w:spacing w:line="240" w:lineRule="auto"/>
        <w:jc w:val="center"/>
        <w:rPr>
          <w:rFonts w:ascii="Arial" w:eastAsia="Times New Roman" w:hAnsi="Arial" w:cs="Arial"/>
          <w:color w:val="3C3C3C"/>
          <w:sz w:val="21"/>
          <w:szCs w:val="21"/>
          <w:lang w:val="es-MX" w:eastAsia="es-MX"/>
        </w:rPr>
      </w:pPr>
      <w:r w:rsidRPr="00D11B4C">
        <w:rPr>
          <w:rFonts w:ascii="Arial" w:eastAsia="Times New Roman" w:hAnsi="Arial" w:cs="Arial"/>
          <w:noProof/>
          <w:color w:val="144C96"/>
          <w:sz w:val="21"/>
          <w:szCs w:val="21"/>
          <w:lang w:val="es-MX" w:eastAsia="es-MX"/>
        </w:rPr>
        <w:drawing>
          <wp:inline distT="0" distB="0" distL="0" distR="0" wp14:anchorId="74499F15" wp14:editId="50A49FEC">
            <wp:extent cx="4335780" cy="3093720"/>
            <wp:effectExtent l="0" t="0" r="0" b="0"/>
            <wp:docPr id="1" name="Imagen 1" descr="Notación de clases con atributos y operacion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ación de clases con atributos y operacione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3093720"/>
                    </a:xfrm>
                    <a:prstGeom prst="rect">
                      <a:avLst/>
                    </a:prstGeom>
                    <a:noFill/>
                    <a:ln>
                      <a:noFill/>
                    </a:ln>
                  </pic:spPr>
                </pic:pic>
              </a:graphicData>
            </a:graphic>
          </wp:inline>
        </w:drawing>
      </w:r>
    </w:p>
    <w:p w14:paraId="41D12C35" w14:textId="1099BAA8" w:rsidR="00D11B4C" w:rsidRPr="00D11B4C" w:rsidRDefault="00D11B4C" w:rsidP="00D11B4C">
      <w:pPr>
        <w:spacing w:line="240" w:lineRule="auto"/>
        <w:jc w:val="both"/>
        <w:rPr>
          <w:rFonts w:eastAsia="Times New Roman" w:cs="Times New Roman"/>
          <w:color w:val="000000" w:themeColor="text1"/>
          <w:szCs w:val="24"/>
          <w:lang w:val="es-MX" w:eastAsia="es-MX"/>
        </w:rPr>
      </w:pPr>
      <w:r w:rsidRPr="00D11B4C">
        <w:rPr>
          <w:rFonts w:eastAsia="Times New Roman" w:cs="Times New Roman"/>
          <w:color w:val="000000" w:themeColor="text1"/>
          <w:szCs w:val="24"/>
          <w:lang w:val="es-MX" w:eastAsia="es-MX"/>
        </w:rPr>
        <w:t>La notación más simple de una clase en los diagramas de clases UML representa gráficamente el nombre de la clase, los atributos y las operaciones en áreas separadas del mismo rectángulo en que se escriben.</w:t>
      </w:r>
    </w:p>
    <w:p w14:paraId="166C947F" w14:textId="69778060" w:rsidR="00D11B4C" w:rsidRPr="00074AF5" w:rsidRDefault="00D11B4C" w:rsidP="00D11B4C">
      <w:pPr>
        <w:spacing w:after="225" w:line="240" w:lineRule="auto"/>
        <w:jc w:val="both"/>
        <w:rPr>
          <w:rFonts w:eastAsia="Times New Roman" w:cs="Times New Roman"/>
          <w:color w:val="000000" w:themeColor="text1"/>
          <w:szCs w:val="24"/>
          <w:lang w:val="es-MX" w:eastAsia="es-MX"/>
        </w:rPr>
      </w:pPr>
      <w:r w:rsidRPr="00D11B4C">
        <w:rPr>
          <w:rFonts w:eastAsia="Times New Roman" w:cs="Times New Roman"/>
          <w:color w:val="000000" w:themeColor="text1"/>
          <w:szCs w:val="24"/>
          <w:lang w:val="es-MX" w:eastAsia="es-MX"/>
        </w:rPr>
        <w:t>Cuando se crea un diagrama de clases, estas propiedades se añaden a la notación. En UML, las clases se representan como un rectángulo dibujado con línea continua y compuesto por tres filas horizontales. Solo es obligatorio modelar la superior porque aquí se define el </w:t>
      </w:r>
      <w:r w:rsidRPr="00D11B4C">
        <w:rPr>
          <w:rFonts w:eastAsia="Times New Roman" w:cs="Times New Roman"/>
          <w:b/>
          <w:bCs/>
          <w:color w:val="000000" w:themeColor="text1"/>
          <w:szCs w:val="24"/>
          <w:lang w:val="es-MX" w:eastAsia="es-MX"/>
        </w:rPr>
        <w:t>nombre de la clase</w:t>
      </w:r>
      <w:r w:rsidRPr="00D11B4C">
        <w:rPr>
          <w:rFonts w:eastAsia="Times New Roman" w:cs="Times New Roman"/>
          <w:color w:val="000000" w:themeColor="text1"/>
          <w:szCs w:val="24"/>
          <w:lang w:val="es-MX" w:eastAsia="es-MX"/>
        </w:rPr>
        <w:t>. Las otras dos, una que contiene a los </w:t>
      </w:r>
      <w:r w:rsidRPr="00D11B4C">
        <w:rPr>
          <w:rFonts w:eastAsia="Times New Roman" w:cs="Times New Roman"/>
          <w:b/>
          <w:bCs/>
          <w:color w:val="000000" w:themeColor="text1"/>
          <w:szCs w:val="24"/>
          <w:lang w:val="es-MX" w:eastAsia="es-MX"/>
        </w:rPr>
        <w:t>atributos</w:t>
      </w:r>
      <w:r w:rsidRPr="00D11B4C">
        <w:rPr>
          <w:rFonts w:eastAsia="Times New Roman" w:cs="Times New Roman"/>
          <w:color w:val="000000" w:themeColor="text1"/>
          <w:szCs w:val="24"/>
          <w:lang w:val="es-MX" w:eastAsia="es-MX"/>
        </w:rPr>
        <w:t> (intermedio) y una que expresa las </w:t>
      </w:r>
      <w:r w:rsidRPr="00D11B4C">
        <w:rPr>
          <w:rFonts w:eastAsia="Times New Roman" w:cs="Times New Roman"/>
          <w:b/>
          <w:bCs/>
          <w:color w:val="000000" w:themeColor="text1"/>
          <w:szCs w:val="24"/>
          <w:lang w:val="es-MX" w:eastAsia="es-MX"/>
        </w:rPr>
        <w:t>operaciones</w:t>
      </w:r>
      <w:r w:rsidRPr="00D11B4C">
        <w:rPr>
          <w:rFonts w:eastAsia="Times New Roman" w:cs="Times New Roman"/>
          <w:color w:val="000000" w:themeColor="text1"/>
          <w:szCs w:val="24"/>
          <w:lang w:val="es-MX" w:eastAsia="es-MX"/>
        </w:rPr>
        <w:t> o los métodos que puede utilizar la clase (inferior) son opcionales. Añadiendo a los nombres de estos miembros (atributos y métodos) uno de los símbolos que se detallan a continuación (modificadores de acceso a miembros), se especifica su visibilidad:</w:t>
      </w:r>
    </w:p>
    <w:p w14:paraId="2884E4E1" w14:textId="77777777" w:rsidR="00D11B4C" w:rsidRPr="00D11B4C" w:rsidRDefault="00D11B4C" w:rsidP="00D11B4C">
      <w:pPr>
        <w:spacing w:after="225" w:line="240" w:lineRule="auto"/>
        <w:jc w:val="both"/>
        <w:rPr>
          <w:rFonts w:eastAsia="Times New Roman" w:cs="Times New Roman"/>
          <w:color w:val="000000" w:themeColor="text1"/>
          <w:szCs w:val="24"/>
          <w:lang w:val="es-MX" w:eastAsia="es-MX"/>
        </w:rPr>
      </w:pPr>
    </w:p>
    <w:p w14:paraId="5E89871B" w14:textId="77777777" w:rsidR="00D11B4C" w:rsidRPr="00D11B4C" w:rsidRDefault="00D11B4C" w:rsidP="00D11B4C">
      <w:pPr>
        <w:numPr>
          <w:ilvl w:val="0"/>
          <w:numId w:val="2"/>
        </w:numPr>
        <w:spacing w:before="100" w:beforeAutospacing="1" w:after="100" w:afterAutospacing="1" w:line="240" w:lineRule="auto"/>
        <w:jc w:val="both"/>
        <w:rPr>
          <w:rFonts w:eastAsia="Times New Roman" w:cs="Times New Roman"/>
          <w:color w:val="000000" w:themeColor="text1"/>
          <w:szCs w:val="24"/>
          <w:lang w:val="es-MX" w:eastAsia="es-MX"/>
        </w:rPr>
      </w:pPr>
      <w:r w:rsidRPr="00D11B4C">
        <w:rPr>
          <w:rFonts w:eastAsia="Times New Roman" w:cs="Times New Roman"/>
          <w:b/>
          <w:bCs/>
          <w:color w:val="000000" w:themeColor="text1"/>
          <w:szCs w:val="24"/>
          <w:lang w:val="es-MX" w:eastAsia="es-MX"/>
        </w:rPr>
        <w:lastRenderedPageBreak/>
        <w:t>+</w:t>
      </w:r>
      <w:r w:rsidRPr="00D11B4C">
        <w:rPr>
          <w:rFonts w:eastAsia="Times New Roman" w:cs="Times New Roman"/>
          <w:color w:val="000000" w:themeColor="text1"/>
          <w:szCs w:val="24"/>
          <w:lang w:val="es-MX" w:eastAsia="es-MX"/>
        </w:rPr>
        <w:t> = pública</w:t>
      </w:r>
    </w:p>
    <w:p w14:paraId="5D10EEC6" w14:textId="77777777" w:rsidR="00D11B4C" w:rsidRPr="00D11B4C" w:rsidRDefault="00D11B4C" w:rsidP="00D11B4C">
      <w:pPr>
        <w:numPr>
          <w:ilvl w:val="0"/>
          <w:numId w:val="2"/>
        </w:numPr>
        <w:spacing w:before="100" w:beforeAutospacing="1" w:after="100" w:afterAutospacing="1" w:line="240" w:lineRule="auto"/>
        <w:jc w:val="both"/>
        <w:rPr>
          <w:rFonts w:eastAsia="Times New Roman" w:cs="Times New Roman"/>
          <w:color w:val="000000" w:themeColor="text1"/>
          <w:szCs w:val="24"/>
          <w:lang w:val="es-MX" w:eastAsia="es-MX"/>
        </w:rPr>
      </w:pPr>
      <w:r w:rsidRPr="00D11B4C">
        <w:rPr>
          <w:rFonts w:eastAsia="Times New Roman" w:cs="Times New Roman"/>
          <w:b/>
          <w:bCs/>
          <w:color w:val="000000" w:themeColor="text1"/>
          <w:szCs w:val="24"/>
          <w:lang w:val="es-MX" w:eastAsia="es-MX"/>
        </w:rPr>
        <w:t>-</w:t>
      </w:r>
      <w:r w:rsidRPr="00D11B4C">
        <w:rPr>
          <w:rFonts w:eastAsia="Times New Roman" w:cs="Times New Roman"/>
          <w:color w:val="000000" w:themeColor="text1"/>
          <w:szCs w:val="24"/>
          <w:lang w:val="es-MX" w:eastAsia="es-MX"/>
        </w:rPr>
        <w:t> = privada</w:t>
      </w:r>
    </w:p>
    <w:p w14:paraId="6DA50535" w14:textId="77777777" w:rsidR="00D11B4C" w:rsidRPr="00D11B4C" w:rsidRDefault="00D11B4C" w:rsidP="00D11B4C">
      <w:pPr>
        <w:numPr>
          <w:ilvl w:val="0"/>
          <w:numId w:val="2"/>
        </w:numPr>
        <w:spacing w:before="100" w:beforeAutospacing="1" w:after="100" w:afterAutospacing="1" w:line="240" w:lineRule="auto"/>
        <w:jc w:val="both"/>
        <w:rPr>
          <w:rFonts w:eastAsia="Times New Roman" w:cs="Times New Roman"/>
          <w:color w:val="000000" w:themeColor="text1"/>
          <w:szCs w:val="24"/>
          <w:lang w:val="es-MX" w:eastAsia="es-MX"/>
        </w:rPr>
      </w:pPr>
      <w:r w:rsidRPr="00D11B4C">
        <w:rPr>
          <w:rFonts w:eastAsia="Times New Roman" w:cs="Times New Roman"/>
          <w:b/>
          <w:bCs/>
          <w:color w:val="000000" w:themeColor="text1"/>
          <w:szCs w:val="24"/>
          <w:lang w:val="es-MX" w:eastAsia="es-MX"/>
        </w:rPr>
        <w:t>#</w:t>
      </w:r>
      <w:r w:rsidRPr="00D11B4C">
        <w:rPr>
          <w:rFonts w:eastAsia="Times New Roman" w:cs="Times New Roman"/>
          <w:color w:val="000000" w:themeColor="text1"/>
          <w:szCs w:val="24"/>
          <w:lang w:val="es-MX" w:eastAsia="es-MX"/>
        </w:rPr>
        <w:t> = protegida</w:t>
      </w:r>
    </w:p>
    <w:p w14:paraId="6EC5B5F1" w14:textId="77777777" w:rsidR="00D11B4C" w:rsidRPr="00D11B4C" w:rsidRDefault="00D11B4C" w:rsidP="00D11B4C">
      <w:pPr>
        <w:numPr>
          <w:ilvl w:val="0"/>
          <w:numId w:val="2"/>
        </w:numPr>
        <w:spacing w:before="100" w:beforeAutospacing="1" w:after="100" w:afterAutospacing="1" w:line="240" w:lineRule="auto"/>
        <w:jc w:val="both"/>
        <w:rPr>
          <w:rFonts w:eastAsia="Times New Roman" w:cs="Times New Roman"/>
          <w:color w:val="000000" w:themeColor="text1"/>
          <w:szCs w:val="24"/>
          <w:lang w:val="es-MX" w:eastAsia="es-MX"/>
        </w:rPr>
      </w:pPr>
      <w:r w:rsidRPr="00D11B4C">
        <w:rPr>
          <w:rFonts w:eastAsia="Times New Roman" w:cs="Times New Roman"/>
          <w:b/>
          <w:bCs/>
          <w:color w:val="000000" w:themeColor="text1"/>
          <w:szCs w:val="24"/>
          <w:lang w:val="es-MX" w:eastAsia="es-MX"/>
        </w:rPr>
        <w:t>/ </w:t>
      </w:r>
      <w:r w:rsidRPr="00D11B4C">
        <w:rPr>
          <w:rFonts w:eastAsia="Times New Roman" w:cs="Times New Roman"/>
          <w:color w:val="000000" w:themeColor="text1"/>
          <w:szCs w:val="24"/>
          <w:lang w:val="es-MX" w:eastAsia="es-MX"/>
        </w:rPr>
        <w:t>= derivada (</w:t>
      </w:r>
    </w:p>
    <w:p w14:paraId="31E1C9C6" w14:textId="77777777" w:rsidR="00D11B4C" w:rsidRPr="00D11B4C" w:rsidRDefault="00D11B4C" w:rsidP="00D11B4C">
      <w:pPr>
        <w:numPr>
          <w:ilvl w:val="0"/>
          <w:numId w:val="2"/>
        </w:numPr>
        <w:spacing w:before="100" w:beforeAutospacing="1" w:after="100" w:afterAutospacing="1" w:line="240" w:lineRule="auto"/>
        <w:jc w:val="both"/>
        <w:rPr>
          <w:rFonts w:eastAsia="Times New Roman" w:cs="Times New Roman"/>
          <w:color w:val="000000" w:themeColor="text1"/>
          <w:szCs w:val="24"/>
          <w:lang w:val="es-MX" w:eastAsia="es-MX"/>
        </w:rPr>
      </w:pPr>
      <w:r w:rsidRPr="00D11B4C">
        <w:rPr>
          <w:rFonts w:eastAsia="Times New Roman" w:cs="Times New Roman"/>
          <w:b/>
          <w:bCs/>
          <w:color w:val="000000" w:themeColor="text1"/>
          <w:szCs w:val="24"/>
          <w:lang w:val="es-MX" w:eastAsia="es-MX"/>
        </w:rPr>
        <w:t>~ </w:t>
      </w:r>
      <w:r w:rsidRPr="00D11B4C">
        <w:rPr>
          <w:rFonts w:eastAsia="Times New Roman" w:cs="Times New Roman"/>
          <w:color w:val="000000" w:themeColor="text1"/>
          <w:szCs w:val="24"/>
          <w:lang w:val="es-MX" w:eastAsia="es-MX"/>
        </w:rPr>
        <w:t>= paquete</w:t>
      </w:r>
    </w:p>
    <w:p w14:paraId="3E068812" w14:textId="77777777" w:rsidR="00D11B4C" w:rsidRPr="00D11B4C" w:rsidRDefault="00D11B4C" w:rsidP="00D11B4C">
      <w:pPr>
        <w:numPr>
          <w:ilvl w:val="0"/>
          <w:numId w:val="2"/>
        </w:numPr>
        <w:spacing w:before="100" w:beforeAutospacing="1" w:after="100" w:afterAutospacing="1" w:line="240" w:lineRule="auto"/>
        <w:jc w:val="both"/>
        <w:rPr>
          <w:rFonts w:eastAsia="Times New Roman" w:cs="Times New Roman"/>
          <w:color w:val="000000" w:themeColor="text1"/>
          <w:szCs w:val="24"/>
          <w:lang w:val="es-MX" w:eastAsia="es-MX"/>
        </w:rPr>
      </w:pPr>
      <w:r w:rsidRPr="00D11B4C">
        <w:rPr>
          <w:rFonts w:eastAsia="Times New Roman" w:cs="Times New Roman"/>
          <w:b/>
          <w:bCs/>
          <w:color w:val="000000" w:themeColor="text1"/>
          <w:szCs w:val="24"/>
          <w:lang w:val="es-MX" w:eastAsia="es-MX"/>
        </w:rPr>
        <w:t>* </w:t>
      </w:r>
      <w:r w:rsidRPr="00D11B4C">
        <w:rPr>
          <w:rFonts w:eastAsia="Times New Roman" w:cs="Times New Roman"/>
          <w:color w:val="000000" w:themeColor="text1"/>
          <w:szCs w:val="24"/>
          <w:lang w:val="es-MX" w:eastAsia="es-MX"/>
        </w:rPr>
        <w:t>= aleatoria</w:t>
      </w:r>
    </w:p>
    <w:p w14:paraId="66569510" w14:textId="5B8D173D" w:rsidR="00074AF5" w:rsidRPr="00074AF5" w:rsidRDefault="00074AF5" w:rsidP="00074AF5">
      <w:pPr>
        <w:spacing w:after="120" w:line="240" w:lineRule="auto"/>
        <w:jc w:val="both"/>
        <w:outlineLvl w:val="3"/>
        <w:rPr>
          <w:rFonts w:eastAsia="Times New Roman" w:cs="Times New Roman"/>
          <w:b/>
          <w:bCs/>
          <w:color w:val="000000" w:themeColor="text1"/>
          <w:szCs w:val="24"/>
          <w:lang w:val="es-MX" w:eastAsia="es-MX"/>
        </w:rPr>
      </w:pPr>
      <w:r w:rsidRPr="00074AF5">
        <w:rPr>
          <w:rFonts w:eastAsia="Times New Roman" w:cs="Times New Roman"/>
          <w:b/>
          <w:bCs/>
          <w:color w:val="000000" w:themeColor="text1"/>
          <w:szCs w:val="24"/>
          <w:lang w:val="es-MX" w:eastAsia="es-MX"/>
        </w:rPr>
        <w:t>Propiedades</w:t>
      </w:r>
      <w:r>
        <w:rPr>
          <w:rFonts w:eastAsia="Times New Roman" w:cs="Times New Roman"/>
          <w:b/>
          <w:bCs/>
          <w:color w:val="000000" w:themeColor="text1"/>
          <w:szCs w:val="24"/>
          <w:lang w:val="es-MX" w:eastAsia="es-MX"/>
        </w:rPr>
        <w:t>:</w:t>
      </w:r>
    </w:p>
    <w:p w14:paraId="22A17CAD" w14:textId="77777777" w:rsidR="00074AF5" w:rsidRPr="00074AF5" w:rsidRDefault="00074AF5" w:rsidP="00074AF5">
      <w:pPr>
        <w:spacing w:after="225"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t>Las propiedades son </w:t>
      </w:r>
      <w:r w:rsidRPr="00074AF5">
        <w:rPr>
          <w:rFonts w:eastAsia="Times New Roman" w:cs="Times New Roman"/>
          <w:b/>
          <w:bCs/>
          <w:color w:val="000000" w:themeColor="text1"/>
          <w:szCs w:val="24"/>
          <w:lang w:val="es-MX" w:eastAsia="es-MX"/>
        </w:rPr>
        <w:t>elementos interdependientes</w:t>
      </w:r>
      <w:r w:rsidRPr="00074AF5">
        <w:rPr>
          <w:rFonts w:eastAsia="Times New Roman" w:cs="Times New Roman"/>
          <w:color w:val="000000" w:themeColor="text1"/>
          <w:szCs w:val="24"/>
          <w:lang w:val="es-MX" w:eastAsia="es-MX"/>
        </w:rPr>
        <w:t>. Los atributos propios de la clase (</w:t>
      </w:r>
      <w:proofErr w:type="spellStart"/>
      <w:r w:rsidRPr="00074AF5">
        <w:rPr>
          <w:rFonts w:eastAsia="Times New Roman" w:cs="Times New Roman"/>
          <w:i/>
          <w:iCs/>
          <w:color w:val="000000" w:themeColor="text1"/>
          <w:szCs w:val="24"/>
          <w:lang w:val="es-MX" w:eastAsia="es-MX"/>
        </w:rPr>
        <w:t>ownedAttributes</w:t>
      </w:r>
      <w:proofErr w:type="spellEnd"/>
      <w:r w:rsidRPr="00074AF5">
        <w:rPr>
          <w:rFonts w:eastAsia="Times New Roman" w:cs="Times New Roman"/>
          <w:color w:val="000000" w:themeColor="text1"/>
          <w:szCs w:val="24"/>
          <w:lang w:val="es-MX" w:eastAsia="es-MX"/>
        </w:rPr>
        <w:t>) son siempre roles y se conectan por medio de conectores. Si poseen la propiedad </w:t>
      </w:r>
      <w:proofErr w:type="spellStart"/>
      <w:r w:rsidRPr="00074AF5">
        <w:rPr>
          <w:rFonts w:eastAsia="Times New Roman" w:cs="Times New Roman"/>
          <w:i/>
          <w:iCs/>
          <w:color w:val="000000" w:themeColor="text1"/>
          <w:szCs w:val="24"/>
          <w:lang w:val="es-MX" w:eastAsia="es-MX"/>
        </w:rPr>
        <w:t>isComposite</w:t>
      </w:r>
      <w:proofErr w:type="spellEnd"/>
      <w:r w:rsidRPr="00074AF5">
        <w:rPr>
          <w:rFonts w:eastAsia="Times New Roman" w:cs="Times New Roman"/>
          <w:i/>
          <w:iCs/>
          <w:color w:val="000000" w:themeColor="text1"/>
          <w:szCs w:val="24"/>
          <w:lang w:val="es-MX" w:eastAsia="es-MX"/>
        </w:rPr>
        <w:t>= true </w:t>
      </w:r>
      <w:r w:rsidRPr="00074AF5">
        <w:rPr>
          <w:rFonts w:eastAsia="Times New Roman" w:cs="Times New Roman"/>
          <w:color w:val="000000" w:themeColor="text1"/>
          <w:szCs w:val="24"/>
          <w:lang w:val="es-MX" w:eastAsia="es-MX"/>
        </w:rPr>
        <w:t>(“está compuesto = verdad”), reciben el nombre de partes (</w:t>
      </w:r>
      <w:proofErr w:type="spellStart"/>
      <w:r w:rsidRPr="00074AF5">
        <w:rPr>
          <w:rFonts w:eastAsia="Times New Roman" w:cs="Times New Roman"/>
          <w:i/>
          <w:iCs/>
          <w:color w:val="000000" w:themeColor="text1"/>
          <w:szCs w:val="24"/>
          <w:lang w:val="es-MX" w:eastAsia="es-MX"/>
        </w:rPr>
        <w:t>Parts</w:t>
      </w:r>
      <w:proofErr w:type="spellEnd"/>
      <w:r w:rsidRPr="00074AF5">
        <w:rPr>
          <w:rFonts w:eastAsia="Times New Roman" w:cs="Times New Roman"/>
          <w:color w:val="000000" w:themeColor="text1"/>
          <w:szCs w:val="24"/>
          <w:lang w:val="es-MX" w:eastAsia="es-MX"/>
        </w:rPr>
        <w:t>).</w:t>
      </w:r>
    </w:p>
    <w:p w14:paraId="2838C7F9" w14:textId="77777777" w:rsidR="00074AF5" w:rsidRPr="00074AF5" w:rsidRDefault="00074AF5" w:rsidP="00074AF5">
      <w:pPr>
        <w:spacing w:after="225"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t>La propiedad UML es una </w:t>
      </w:r>
      <w:r w:rsidRPr="00074AF5">
        <w:rPr>
          <w:rFonts w:eastAsia="Times New Roman" w:cs="Times New Roman"/>
          <w:b/>
          <w:bCs/>
          <w:color w:val="000000" w:themeColor="text1"/>
          <w:szCs w:val="24"/>
          <w:lang w:val="es-MX" w:eastAsia="es-MX"/>
        </w:rPr>
        <w:t>característica de las estructuras</w:t>
      </w:r>
      <w:r w:rsidRPr="00074AF5">
        <w:rPr>
          <w:rFonts w:eastAsia="Times New Roman" w:cs="Times New Roman"/>
          <w:color w:val="000000" w:themeColor="text1"/>
          <w:szCs w:val="24"/>
          <w:lang w:val="es-MX" w:eastAsia="es-MX"/>
        </w:rPr>
        <w:t> que puede tener aplicaciones diferentes. Además de la función de atributo en una clase, también puede representar los extremos en las relaciones de asociación.</w:t>
      </w:r>
    </w:p>
    <w:p w14:paraId="255C6E1B" w14:textId="77777777" w:rsidR="00074AF5" w:rsidRPr="00074AF5" w:rsidRDefault="00074AF5" w:rsidP="00074AF5">
      <w:pPr>
        <w:spacing w:after="225"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t>El </w:t>
      </w:r>
      <w:r w:rsidRPr="00074AF5">
        <w:rPr>
          <w:rFonts w:eastAsia="Times New Roman" w:cs="Times New Roman"/>
          <w:b/>
          <w:bCs/>
          <w:color w:val="000000" w:themeColor="text1"/>
          <w:szCs w:val="24"/>
          <w:lang w:val="es-MX" w:eastAsia="es-MX"/>
        </w:rPr>
        <w:t>tipo de propiedad</w:t>
      </w:r>
      <w:r w:rsidRPr="00074AF5">
        <w:rPr>
          <w:rFonts w:eastAsia="Times New Roman" w:cs="Times New Roman"/>
          <w:color w:val="000000" w:themeColor="text1"/>
          <w:szCs w:val="24"/>
          <w:lang w:val="es-MX" w:eastAsia="es-MX"/>
        </w:rPr>
        <w:t> se deriva del nombre del clasificador, pero también se puede especificar un valor estándar para una propiedad, y los modificadores pueden concretar cómo se comporta:</w:t>
      </w:r>
    </w:p>
    <w:p w14:paraId="65F8C2B2" w14:textId="77777777" w:rsidR="00074AF5" w:rsidRPr="00074AF5" w:rsidRDefault="00074AF5" w:rsidP="00074AF5">
      <w:pPr>
        <w:numPr>
          <w:ilvl w:val="0"/>
          <w:numId w:val="3"/>
        </w:numPr>
        <w:spacing w:before="100" w:beforeAutospacing="1" w:after="100" w:afterAutospacing="1"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t>Ordenado (notación: </w:t>
      </w:r>
      <w:proofErr w:type="spellStart"/>
      <w:r w:rsidRPr="00074AF5">
        <w:rPr>
          <w:rFonts w:eastAsia="Times New Roman" w:cs="Times New Roman"/>
          <w:i/>
          <w:iCs/>
          <w:color w:val="000000" w:themeColor="text1"/>
          <w:szCs w:val="24"/>
          <w:lang w:val="es-MX" w:eastAsia="es-MX"/>
        </w:rPr>
        <w:t>isOrdered</w:t>
      </w:r>
      <w:proofErr w:type="spellEnd"/>
      <w:r w:rsidRPr="00074AF5">
        <w:rPr>
          <w:rFonts w:eastAsia="Times New Roman" w:cs="Times New Roman"/>
          <w:i/>
          <w:iCs/>
          <w:color w:val="000000" w:themeColor="text1"/>
          <w:szCs w:val="24"/>
          <w:lang w:val="es-MX" w:eastAsia="es-MX"/>
        </w:rPr>
        <w:t xml:space="preserve"> = true</w:t>
      </w:r>
      <w:r w:rsidRPr="00074AF5">
        <w:rPr>
          <w:rFonts w:eastAsia="Times New Roman" w:cs="Times New Roman"/>
          <w:color w:val="000000" w:themeColor="text1"/>
          <w:szCs w:val="24"/>
          <w:lang w:val="es-MX" w:eastAsia="es-MX"/>
        </w:rPr>
        <w:t>)</w:t>
      </w:r>
    </w:p>
    <w:p w14:paraId="13520C0C" w14:textId="77777777" w:rsidR="00074AF5" w:rsidRPr="00074AF5" w:rsidRDefault="00074AF5" w:rsidP="00074AF5">
      <w:pPr>
        <w:numPr>
          <w:ilvl w:val="0"/>
          <w:numId w:val="3"/>
        </w:numPr>
        <w:spacing w:before="100" w:beforeAutospacing="1" w:after="100" w:afterAutospacing="1"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t>Único (</w:t>
      </w:r>
      <w:proofErr w:type="spellStart"/>
      <w:r w:rsidRPr="00074AF5">
        <w:rPr>
          <w:rFonts w:eastAsia="Times New Roman" w:cs="Times New Roman"/>
          <w:i/>
          <w:iCs/>
          <w:color w:val="000000" w:themeColor="text1"/>
          <w:szCs w:val="24"/>
          <w:lang w:val="es-MX" w:eastAsia="es-MX"/>
        </w:rPr>
        <w:t>isUnique</w:t>
      </w:r>
      <w:proofErr w:type="spellEnd"/>
      <w:r w:rsidRPr="00074AF5">
        <w:rPr>
          <w:rFonts w:eastAsia="Times New Roman" w:cs="Times New Roman"/>
          <w:i/>
          <w:iCs/>
          <w:color w:val="000000" w:themeColor="text1"/>
          <w:szCs w:val="24"/>
          <w:lang w:val="es-MX" w:eastAsia="es-MX"/>
        </w:rPr>
        <w:t xml:space="preserve"> = true</w:t>
      </w:r>
      <w:r w:rsidRPr="00074AF5">
        <w:rPr>
          <w:rFonts w:eastAsia="Times New Roman" w:cs="Times New Roman"/>
          <w:color w:val="000000" w:themeColor="text1"/>
          <w:szCs w:val="24"/>
          <w:lang w:val="es-MX" w:eastAsia="es-MX"/>
        </w:rPr>
        <w:t>)</w:t>
      </w:r>
    </w:p>
    <w:p w14:paraId="4DA4D29E" w14:textId="77777777" w:rsidR="00074AF5" w:rsidRPr="00074AF5" w:rsidRDefault="00074AF5" w:rsidP="00074AF5">
      <w:pPr>
        <w:numPr>
          <w:ilvl w:val="0"/>
          <w:numId w:val="3"/>
        </w:numPr>
        <w:spacing w:before="100" w:beforeAutospacing="1" w:after="100" w:afterAutospacing="1"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t>No único (</w:t>
      </w:r>
      <w:proofErr w:type="spellStart"/>
      <w:r w:rsidRPr="00074AF5">
        <w:rPr>
          <w:rFonts w:eastAsia="Times New Roman" w:cs="Times New Roman"/>
          <w:i/>
          <w:iCs/>
          <w:color w:val="000000" w:themeColor="text1"/>
          <w:szCs w:val="24"/>
          <w:lang w:val="es-MX" w:eastAsia="es-MX"/>
        </w:rPr>
        <w:t>isUnique</w:t>
      </w:r>
      <w:proofErr w:type="spellEnd"/>
      <w:r w:rsidRPr="00074AF5">
        <w:rPr>
          <w:rFonts w:eastAsia="Times New Roman" w:cs="Times New Roman"/>
          <w:i/>
          <w:iCs/>
          <w:color w:val="000000" w:themeColor="text1"/>
          <w:szCs w:val="24"/>
          <w:lang w:val="es-MX" w:eastAsia="es-MX"/>
        </w:rPr>
        <w:t xml:space="preserve"> = false</w:t>
      </w:r>
      <w:r w:rsidRPr="00074AF5">
        <w:rPr>
          <w:rFonts w:eastAsia="Times New Roman" w:cs="Times New Roman"/>
          <w:color w:val="000000" w:themeColor="text1"/>
          <w:szCs w:val="24"/>
          <w:lang w:val="es-MX" w:eastAsia="es-MX"/>
        </w:rPr>
        <w:t>)</w:t>
      </w:r>
    </w:p>
    <w:p w14:paraId="4730E252" w14:textId="77777777" w:rsidR="00074AF5" w:rsidRPr="00074AF5" w:rsidRDefault="00074AF5" w:rsidP="00074AF5">
      <w:pPr>
        <w:numPr>
          <w:ilvl w:val="0"/>
          <w:numId w:val="3"/>
        </w:numPr>
        <w:spacing w:before="100" w:beforeAutospacing="1" w:after="100" w:afterAutospacing="1"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t>Protegido contra escritura (la propiedad solo puede leerse: </w:t>
      </w:r>
      <w:proofErr w:type="spellStart"/>
      <w:r w:rsidRPr="00074AF5">
        <w:rPr>
          <w:rFonts w:eastAsia="Times New Roman" w:cs="Times New Roman"/>
          <w:i/>
          <w:iCs/>
          <w:color w:val="000000" w:themeColor="text1"/>
          <w:szCs w:val="24"/>
          <w:lang w:val="es-MX" w:eastAsia="es-MX"/>
        </w:rPr>
        <w:t>isReadOnly</w:t>
      </w:r>
      <w:proofErr w:type="spellEnd"/>
      <w:r w:rsidRPr="00074AF5">
        <w:rPr>
          <w:rFonts w:eastAsia="Times New Roman" w:cs="Times New Roman"/>
          <w:i/>
          <w:iCs/>
          <w:color w:val="000000" w:themeColor="text1"/>
          <w:szCs w:val="24"/>
          <w:lang w:val="es-MX" w:eastAsia="es-MX"/>
        </w:rPr>
        <w:t xml:space="preserve"> = true</w:t>
      </w:r>
      <w:r w:rsidRPr="00074AF5">
        <w:rPr>
          <w:rFonts w:eastAsia="Times New Roman" w:cs="Times New Roman"/>
          <w:color w:val="000000" w:themeColor="text1"/>
          <w:szCs w:val="24"/>
          <w:lang w:val="es-MX" w:eastAsia="es-MX"/>
        </w:rPr>
        <w:t>)</w:t>
      </w:r>
    </w:p>
    <w:p w14:paraId="39674559" w14:textId="77777777" w:rsidR="00074AF5" w:rsidRPr="00074AF5" w:rsidRDefault="00074AF5" w:rsidP="00074AF5">
      <w:pPr>
        <w:numPr>
          <w:ilvl w:val="0"/>
          <w:numId w:val="3"/>
        </w:numPr>
        <w:spacing w:before="100" w:beforeAutospacing="1" w:after="100" w:afterAutospacing="1"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t>Secuencia (la propiedad es una colección ordenada: </w:t>
      </w:r>
      <w:proofErr w:type="spellStart"/>
      <w:r w:rsidRPr="00074AF5">
        <w:rPr>
          <w:rFonts w:eastAsia="Times New Roman" w:cs="Times New Roman"/>
          <w:i/>
          <w:iCs/>
          <w:color w:val="000000" w:themeColor="text1"/>
          <w:szCs w:val="24"/>
          <w:lang w:val="es-MX" w:eastAsia="es-MX"/>
        </w:rPr>
        <w:t>isUnique</w:t>
      </w:r>
      <w:proofErr w:type="spellEnd"/>
      <w:r w:rsidRPr="00074AF5">
        <w:rPr>
          <w:rFonts w:eastAsia="Times New Roman" w:cs="Times New Roman"/>
          <w:i/>
          <w:iCs/>
          <w:color w:val="000000" w:themeColor="text1"/>
          <w:szCs w:val="24"/>
          <w:lang w:val="es-MX" w:eastAsia="es-MX"/>
        </w:rPr>
        <w:t xml:space="preserve"> = false</w:t>
      </w:r>
      <w:r w:rsidRPr="00074AF5">
        <w:rPr>
          <w:rFonts w:eastAsia="Times New Roman" w:cs="Times New Roman"/>
          <w:color w:val="000000" w:themeColor="text1"/>
          <w:szCs w:val="24"/>
          <w:lang w:val="es-MX" w:eastAsia="es-MX"/>
        </w:rPr>
        <w:t> e </w:t>
      </w:r>
      <w:proofErr w:type="spellStart"/>
      <w:r w:rsidRPr="00074AF5">
        <w:rPr>
          <w:rFonts w:eastAsia="Times New Roman" w:cs="Times New Roman"/>
          <w:i/>
          <w:iCs/>
          <w:color w:val="000000" w:themeColor="text1"/>
          <w:szCs w:val="24"/>
          <w:lang w:val="es-MX" w:eastAsia="es-MX"/>
        </w:rPr>
        <w:t>isOrdered</w:t>
      </w:r>
      <w:proofErr w:type="spellEnd"/>
      <w:r w:rsidRPr="00074AF5">
        <w:rPr>
          <w:rFonts w:eastAsia="Times New Roman" w:cs="Times New Roman"/>
          <w:i/>
          <w:iCs/>
          <w:color w:val="000000" w:themeColor="text1"/>
          <w:szCs w:val="24"/>
          <w:lang w:val="es-MX" w:eastAsia="es-MX"/>
        </w:rPr>
        <w:t xml:space="preserve"> = true</w:t>
      </w:r>
      <w:r w:rsidRPr="00074AF5">
        <w:rPr>
          <w:rFonts w:eastAsia="Times New Roman" w:cs="Times New Roman"/>
          <w:color w:val="000000" w:themeColor="text1"/>
          <w:szCs w:val="24"/>
          <w:lang w:val="es-MX" w:eastAsia="es-MX"/>
        </w:rPr>
        <w:t>)</w:t>
      </w:r>
    </w:p>
    <w:p w14:paraId="49DC2DD7" w14:textId="77777777" w:rsidR="00074AF5" w:rsidRPr="00074AF5" w:rsidRDefault="00074AF5" w:rsidP="00074AF5">
      <w:pPr>
        <w:numPr>
          <w:ilvl w:val="0"/>
          <w:numId w:val="3"/>
        </w:numPr>
        <w:spacing w:before="100" w:beforeAutospacing="1" w:after="100" w:afterAutospacing="1"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t>Asociación (derivada de subconjuntos: </w:t>
      </w:r>
      <w:proofErr w:type="spellStart"/>
      <w:r w:rsidRPr="00074AF5">
        <w:rPr>
          <w:rFonts w:eastAsia="Times New Roman" w:cs="Times New Roman"/>
          <w:i/>
          <w:iCs/>
          <w:color w:val="000000" w:themeColor="text1"/>
          <w:szCs w:val="24"/>
          <w:lang w:val="es-MX" w:eastAsia="es-MX"/>
        </w:rPr>
        <w:t>union</w:t>
      </w:r>
      <w:proofErr w:type="spellEnd"/>
      <w:r w:rsidRPr="00074AF5">
        <w:rPr>
          <w:rFonts w:eastAsia="Times New Roman" w:cs="Times New Roman"/>
          <w:color w:val="000000" w:themeColor="text1"/>
          <w:szCs w:val="24"/>
          <w:lang w:val="es-MX" w:eastAsia="es-MX"/>
        </w:rPr>
        <w:t>)</w:t>
      </w:r>
    </w:p>
    <w:p w14:paraId="1ED76806" w14:textId="77777777" w:rsidR="00074AF5" w:rsidRPr="00074AF5" w:rsidRDefault="00074AF5" w:rsidP="00074AF5">
      <w:pPr>
        <w:numPr>
          <w:ilvl w:val="0"/>
          <w:numId w:val="3"/>
        </w:numPr>
        <w:spacing w:before="100" w:beforeAutospacing="1" w:after="100" w:afterAutospacing="1"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t>ID (pertenece a la denominación de su clasificador, </w:t>
      </w:r>
      <w:r w:rsidRPr="00074AF5">
        <w:rPr>
          <w:rFonts w:eastAsia="Times New Roman" w:cs="Times New Roman"/>
          <w:i/>
          <w:iCs/>
          <w:color w:val="000000" w:themeColor="text1"/>
          <w:szCs w:val="24"/>
          <w:lang w:val="es-MX" w:eastAsia="es-MX"/>
        </w:rPr>
        <w:t>id</w:t>
      </w:r>
      <w:r w:rsidRPr="00074AF5">
        <w:rPr>
          <w:rFonts w:eastAsia="Times New Roman" w:cs="Times New Roman"/>
          <w:color w:val="000000" w:themeColor="text1"/>
          <w:szCs w:val="24"/>
          <w:lang w:val="es-MX" w:eastAsia="es-MX"/>
        </w:rPr>
        <w:t>)</w:t>
      </w:r>
    </w:p>
    <w:p w14:paraId="48BE7CA1" w14:textId="77777777" w:rsidR="00074AF5" w:rsidRPr="00074AF5" w:rsidRDefault="00074AF5" w:rsidP="00074AF5">
      <w:pPr>
        <w:numPr>
          <w:ilvl w:val="0"/>
          <w:numId w:val="3"/>
        </w:numPr>
        <w:spacing w:before="100" w:beforeAutospacing="1" w:after="100" w:afterAutospacing="1"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t>Limitación de propiedad (una limitación que influye en la propiedad: </w:t>
      </w:r>
      <w:proofErr w:type="spellStart"/>
      <w:r w:rsidRPr="00074AF5">
        <w:rPr>
          <w:rFonts w:eastAsia="Times New Roman" w:cs="Times New Roman"/>
          <w:i/>
          <w:iCs/>
          <w:color w:val="000000" w:themeColor="text1"/>
          <w:szCs w:val="24"/>
          <w:lang w:val="es-MX" w:eastAsia="es-MX"/>
        </w:rPr>
        <w:t>property-constraint</w:t>
      </w:r>
      <w:proofErr w:type="spellEnd"/>
      <w:r w:rsidRPr="00074AF5">
        <w:rPr>
          <w:rFonts w:eastAsia="Times New Roman" w:cs="Times New Roman"/>
          <w:color w:val="000000" w:themeColor="text1"/>
          <w:szCs w:val="24"/>
          <w:lang w:val="es-MX" w:eastAsia="es-MX"/>
        </w:rPr>
        <w:t>)</w:t>
      </w:r>
    </w:p>
    <w:p w14:paraId="4EC00D25" w14:textId="77777777" w:rsidR="00074AF5" w:rsidRPr="00074AF5" w:rsidRDefault="00074AF5" w:rsidP="00074AF5">
      <w:pPr>
        <w:numPr>
          <w:ilvl w:val="0"/>
          <w:numId w:val="3"/>
        </w:numPr>
        <w:spacing w:before="100" w:beforeAutospacing="1" w:after="100" w:afterAutospacing="1"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t>Redefinición de una propiedad (redefine a una propiedad heredada: </w:t>
      </w:r>
      <w:r w:rsidRPr="00074AF5">
        <w:rPr>
          <w:rFonts w:eastAsia="Times New Roman" w:cs="Times New Roman"/>
          <w:i/>
          <w:iCs/>
          <w:color w:val="000000" w:themeColor="text1"/>
          <w:szCs w:val="24"/>
          <w:lang w:val="es-MX" w:eastAsia="es-MX"/>
        </w:rPr>
        <w:t>redefines [</w:t>
      </w:r>
      <w:proofErr w:type="spellStart"/>
      <w:r w:rsidRPr="00074AF5">
        <w:rPr>
          <w:rFonts w:eastAsia="Times New Roman" w:cs="Times New Roman"/>
          <w:i/>
          <w:iCs/>
          <w:color w:val="000000" w:themeColor="text1"/>
          <w:szCs w:val="24"/>
          <w:lang w:val="es-MX" w:eastAsia="es-MX"/>
        </w:rPr>
        <w:t>Merkmalsname</w:t>
      </w:r>
      <w:proofErr w:type="spellEnd"/>
      <w:r w:rsidRPr="00074AF5">
        <w:rPr>
          <w:rFonts w:eastAsia="Times New Roman" w:cs="Times New Roman"/>
          <w:i/>
          <w:iCs/>
          <w:color w:val="000000" w:themeColor="text1"/>
          <w:szCs w:val="24"/>
          <w:lang w:val="es-MX" w:eastAsia="es-MX"/>
        </w:rPr>
        <w:t>]</w:t>
      </w:r>
      <w:r w:rsidRPr="00074AF5">
        <w:rPr>
          <w:rFonts w:eastAsia="Times New Roman" w:cs="Times New Roman"/>
          <w:color w:val="000000" w:themeColor="text1"/>
          <w:szCs w:val="24"/>
          <w:lang w:val="es-MX" w:eastAsia="es-MX"/>
        </w:rPr>
        <w:t>)</w:t>
      </w:r>
    </w:p>
    <w:p w14:paraId="38C52A6B" w14:textId="77777777" w:rsidR="00074AF5" w:rsidRPr="00074AF5" w:rsidRDefault="00074AF5" w:rsidP="00074AF5">
      <w:pPr>
        <w:numPr>
          <w:ilvl w:val="0"/>
          <w:numId w:val="3"/>
        </w:numPr>
        <w:spacing w:before="100" w:beforeAutospacing="1" w:after="100" w:afterAutospacing="1"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t>Subconjunto de la propiedad (simboliza a una propiedad que es un subconjunto de una propiedad: </w:t>
      </w:r>
      <w:proofErr w:type="spellStart"/>
      <w:r w:rsidRPr="00074AF5">
        <w:rPr>
          <w:rFonts w:eastAsia="Times New Roman" w:cs="Times New Roman"/>
          <w:i/>
          <w:iCs/>
          <w:color w:val="000000" w:themeColor="text1"/>
          <w:szCs w:val="24"/>
          <w:lang w:val="es-MX" w:eastAsia="es-MX"/>
        </w:rPr>
        <w:t>subsets</w:t>
      </w:r>
      <w:proofErr w:type="spellEnd"/>
      <w:r w:rsidRPr="00074AF5">
        <w:rPr>
          <w:rFonts w:eastAsia="Times New Roman" w:cs="Times New Roman"/>
          <w:i/>
          <w:iCs/>
          <w:color w:val="000000" w:themeColor="text1"/>
          <w:szCs w:val="24"/>
          <w:lang w:val="es-MX" w:eastAsia="es-MX"/>
        </w:rPr>
        <w:t xml:space="preserve"> [</w:t>
      </w:r>
      <w:proofErr w:type="spellStart"/>
      <w:r w:rsidRPr="00074AF5">
        <w:rPr>
          <w:rFonts w:eastAsia="Times New Roman" w:cs="Times New Roman"/>
          <w:i/>
          <w:iCs/>
          <w:color w:val="000000" w:themeColor="text1"/>
          <w:szCs w:val="24"/>
          <w:lang w:val="es-MX" w:eastAsia="es-MX"/>
        </w:rPr>
        <w:t>Merkmalsname</w:t>
      </w:r>
      <w:proofErr w:type="spellEnd"/>
      <w:r w:rsidRPr="00074AF5">
        <w:rPr>
          <w:rFonts w:eastAsia="Times New Roman" w:cs="Times New Roman"/>
          <w:i/>
          <w:iCs/>
          <w:color w:val="000000" w:themeColor="text1"/>
          <w:szCs w:val="24"/>
          <w:lang w:val="es-MX" w:eastAsia="es-MX"/>
        </w:rPr>
        <w:t>]</w:t>
      </w:r>
      <w:r w:rsidRPr="00074AF5">
        <w:rPr>
          <w:rFonts w:eastAsia="Times New Roman" w:cs="Times New Roman"/>
          <w:color w:val="000000" w:themeColor="text1"/>
          <w:szCs w:val="24"/>
          <w:lang w:val="es-MX" w:eastAsia="es-MX"/>
        </w:rPr>
        <w:t>)</w:t>
      </w:r>
    </w:p>
    <w:p w14:paraId="7EF92CE0" w14:textId="4EC16A88" w:rsidR="00074AF5" w:rsidRPr="00074AF5" w:rsidRDefault="00074AF5" w:rsidP="00074AF5">
      <w:pPr>
        <w:spacing w:after="120" w:line="240" w:lineRule="auto"/>
        <w:jc w:val="both"/>
        <w:outlineLvl w:val="3"/>
        <w:rPr>
          <w:rFonts w:eastAsia="Times New Roman" w:cs="Times New Roman"/>
          <w:b/>
          <w:bCs/>
          <w:color w:val="000000" w:themeColor="text1"/>
          <w:szCs w:val="24"/>
          <w:lang w:val="es-MX" w:eastAsia="es-MX"/>
        </w:rPr>
      </w:pPr>
      <w:r w:rsidRPr="00074AF5">
        <w:rPr>
          <w:rFonts w:eastAsia="Times New Roman" w:cs="Times New Roman"/>
          <w:b/>
          <w:bCs/>
          <w:color w:val="000000" w:themeColor="text1"/>
          <w:szCs w:val="24"/>
          <w:lang w:val="es-MX" w:eastAsia="es-MX"/>
        </w:rPr>
        <w:t>Operaciones</w:t>
      </w:r>
      <w:r>
        <w:rPr>
          <w:rFonts w:eastAsia="Times New Roman" w:cs="Times New Roman"/>
          <w:b/>
          <w:bCs/>
          <w:color w:val="000000" w:themeColor="text1"/>
          <w:szCs w:val="24"/>
          <w:lang w:val="es-MX" w:eastAsia="es-MX"/>
        </w:rPr>
        <w:t>:</w:t>
      </w:r>
    </w:p>
    <w:p w14:paraId="383B7DB1" w14:textId="77777777" w:rsidR="00074AF5" w:rsidRPr="00074AF5" w:rsidRDefault="00074AF5" w:rsidP="00074AF5">
      <w:pPr>
        <w:spacing w:after="225"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t>Las operaciones son </w:t>
      </w:r>
      <w:r w:rsidRPr="00074AF5">
        <w:rPr>
          <w:rFonts w:eastAsia="Times New Roman" w:cs="Times New Roman"/>
          <w:b/>
          <w:bCs/>
          <w:color w:val="000000" w:themeColor="text1"/>
          <w:szCs w:val="24"/>
          <w:lang w:val="es-MX" w:eastAsia="es-MX"/>
        </w:rPr>
        <w:t>funciones de comportamiento</w:t>
      </w:r>
      <w:r w:rsidRPr="00074AF5">
        <w:rPr>
          <w:rFonts w:eastAsia="Times New Roman" w:cs="Times New Roman"/>
          <w:color w:val="000000" w:themeColor="text1"/>
          <w:szCs w:val="24"/>
          <w:lang w:val="es-MX" w:eastAsia="es-MX"/>
        </w:rPr>
        <w:t> y se utilizan en clases, en tipos de datos o en interfaces. Las operaciones invocan la instancia de una clase y especifican estos aspectos de una llamada:</w:t>
      </w:r>
    </w:p>
    <w:p w14:paraId="5D51D3EE" w14:textId="77777777" w:rsidR="00074AF5" w:rsidRPr="00074AF5" w:rsidRDefault="00074AF5" w:rsidP="00074AF5">
      <w:pPr>
        <w:numPr>
          <w:ilvl w:val="0"/>
          <w:numId w:val="4"/>
        </w:numPr>
        <w:spacing w:before="100" w:beforeAutospacing="1" w:after="100" w:afterAutospacing="1"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t>Nombre</w:t>
      </w:r>
    </w:p>
    <w:p w14:paraId="273C2921" w14:textId="77777777" w:rsidR="00074AF5" w:rsidRPr="00074AF5" w:rsidRDefault="00074AF5" w:rsidP="00074AF5">
      <w:pPr>
        <w:numPr>
          <w:ilvl w:val="0"/>
          <w:numId w:val="4"/>
        </w:numPr>
        <w:spacing w:before="100" w:beforeAutospacing="1" w:after="100" w:afterAutospacing="1"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t>Tipo</w:t>
      </w:r>
    </w:p>
    <w:p w14:paraId="4A029E65" w14:textId="77777777" w:rsidR="00074AF5" w:rsidRPr="00074AF5" w:rsidRDefault="00074AF5" w:rsidP="00074AF5">
      <w:pPr>
        <w:numPr>
          <w:ilvl w:val="0"/>
          <w:numId w:val="4"/>
        </w:numPr>
        <w:spacing w:before="100" w:beforeAutospacing="1" w:after="100" w:afterAutospacing="1"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t>Parámetro</w:t>
      </w:r>
    </w:p>
    <w:p w14:paraId="61836680" w14:textId="77777777" w:rsidR="00074AF5" w:rsidRPr="00074AF5" w:rsidRDefault="00074AF5" w:rsidP="00074AF5">
      <w:pPr>
        <w:numPr>
          <w:ilvl w:val="0"/>
          <w:numId w:val="4"/>
        </w:numPr>
        <w:spacing w:before="100" w:beforeAutospacing="1" w:after="100" w:afterAutospacing="1"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t>Limitaciones</w:t>
      </w:r>
    </w:p>
    <w:p w14:paraId="0900263A" w14:textId="77777777" w:rsidR="00074AF5" w:rsidRPr="00074AF5" w:rsidRDefault="00074AF5" w:rsidP="00074AF5">
      <w:pPr>
        <w:spacing w:after="225"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t>La operación pertenece al clasificador al cual se subordina, que podría modificarla redefiniendo el tipo o el parámetro.</w:t>
      </w:r>
    </w:p>
    <w:p w14:paraId="65C73DDC" w14:textId="77777777" w:rsidR="00074AF5" w:rsidRPr="00074AF5" w:rsidRDefault="00074AF5" w:rsidP="00074AF5">
      <w:pPr>
        <w:spacing w:after="225"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lastRenderedPageBreak/>
        <w:t>Antes de que una operación se ejecute, se ha de cumplir una serie de </w:t>
      </w:r>
      <w:r w:rsidRPr="00074AF5">
        <w:rPr>
          <w:rFonts w:eastAsia="Times New Roman" w:cs="Times New Roman"/>
          <w:b/>
          <w:bCs/>
          <w:color w:val="000000" w:themeColor="text1"/>
          <w:szCs w:val="24"/>
          <w:lang w:val="es-MX" w:eastAsia="es-MX"/>
        </w:rPr>
        <w:t>condiciones previas</w:t>
      </w:r>
      <w:r w:rsidRPr="00074AF5">
        <w:rPr>
          <w:rFonts w:eastAsia="Times New Roman" w:cs="Times New Roman"/>
          <w:color w:val="000000" w:themeColor="text1"/>
          <w:szCs w:val="24"/>
          <w:lang w:val="es-MX" w:eastAsia="es-MX"/>
        </w:rPr>
        <w:t>, pero UML no define cómo se comporta la llamada de comportamiento si no se cumplen las condiciones previas. Se han de especificar también las </w:t>
      </w:r>
      <w:r w:rsidRPr="00074AF5">
        <w:rPr>
          <w:rFonts w:eastAsia="Times New Roman" w:cs="Times New Roman"/>
          <w:b/>
          <w:bCs/>
          <w:color w:val="000000" w:themeColor="text1"/>
          <w:szCs w:val="24"/>
          <w:lang w:val="es-MX" w:eastAsia="es-MX"/>
        </w:rPr>
        <w:t>condiciones posteriores</w:t>
      </w:r>
      <w:r w:rsidRPr="00074AF5">
        <w:rPr>
          <w:rFonts w:eastAsia="Times New Roman" w:cs="Times New Roman"/>
          <w:color w:val="000000" w:themeColor="text1"/>
          <w:szCs w:val="24"/>
          <w:lang w:val="es-MX" w:eastAsia="es-MX"/>
        </w:rPr>
        <w:t> que se han de cumplir si la operación finaliza. Las </w:t>
      </w:r>
      <w:r w:rsidRPr="00074AF5">
        <w:rPr>
          <w:rFonts w:eastAsia="Times New Roman" w:cs="Times New Roman"/>
          <w:b/>
          <w:bCs/>
          <w:color w:val="000000" w:themeColor="text1"/>
          <w:szCs w:val="24"/>
          <w:lang w:val="es-MX" w:eastAsia="es-MX"/>
        </w:rPr>
        <w:t>condiciones de campo</w:t>
      </w:r>
      <w:r w:rsidRPr="00074AF5">
        <w:rPr>
          <w:rFonts w:eastAsia="Times New Roman" w:cs="Times New Roman"/>
          <w:color w:val="000000" w:themeColor="text1"/>
          <w:szCs w:val="24"/>
          <w:lang w:val="es-MX" w:eastAsia="es-MX"/>
        </w:rPr>
        <w:t> restringen el valor devuelto a un valor que se calcula a partir de sus especificaciones y que ha de cumplir con las condiciones posteriores. Pero mientras se ejecuta, la operación también puede invocar una </w:t>
      </w:r>
      <w:r w:rsidRPr="00074AF5">
        <w:rPr>
          <w:rFonts w:eastAsia="Times New Roman" w:cs="Times New Roman"/>
          <w:b/>
          <w:bCs/>
          <w:color w:val="000000" w:themeColor="text1"/>
          <w:szCs w:val="24"/>
          <w:lang w:val="es-MX" w:eastAsia="es-MX"/>
        </w:rPr>
        <w:t>excepción</w:t>
      </w:r>
      <w:r w:rsidRPr="00074AF5">
        <w:rPr>
          <w:rFonts w:eastAsia="Times New Roman" w:cs="Times New Roman"/>
          <w:color w:val="000000" w:themeColor="text1"/>
          <w:szCs w:val="24"/>
          <w:lang w:val="es-MX" w:eastAsia="es-MX"/>
        </w:rPr>
        <w:t>. Si esto sucede, probablemente no pueda cumplir con las condiciones posteriores.</w:t>
      </w:r>
    </w:p>
    <w:p w14:paraId="35ECB2D0" w14:textId="5494A942" w:rsidR="00074AF5" w:rsidRPr="00074AF5" w:rsidRDefault="00074AF5" w:rsidP="00074AF5">
      <w:pPr>
        <w:spacing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t>La notación para diagramas de clases prescribe que las operaciones se escriban en el </w:t>
      </w:r>
      <w:r w:rsidRPr="00074AF5">
        <w:rPr>
          <w:rFonts w:eastAsia="Times New Roman" w:cs="Times New Roman"/>
          <w:b/>
          <w:bCs/>
          <w:color w:val="000000" w:themeColor="text1"/>
          <w:szCs w:val="24"/>
          <w:lang w:val="es-MX" w:eastAsia="es-MX"/>
        </w:rPr>
        <w:t>cuerpo de la clase</w:t>
      </w:r>
      <w:r w:rsidRPr="00074AF5">
        <w:rPr>
          <w:rFonts w:eastAsia="Times New Roman" w:cs="Times New Roman"/>
          <w:color w:val="000000" w:themeColor="text1"/>
          <w:szCs w:val="24"/>
          <w:lang w:val="es-MX" w:eastAsia="es-MX"/>
        </w:rPr>
        <w:t>. Si bien son </w:t>
      </w:r>
      <w:r w:rsidRPr="00074AF5">
        <w:rPr>
          <w:rFonts w:eastAsia="Times New Roman" w:cs="Times New Roman"/>
          <w:b/>
          <w:bCs/>
          <w:color w:val="000000" w:themeColor="text1"/>
          <w:szCs w:val="24"/>
          <w:lang w:val="es-MX" w:eastAsia="es-MX"/>
        </w:rPr>
        <w:t>datos obligatorios</w:t>
      </w:r>
      <w:r w:rsidRPr="00074AF5">
        <w:rPr>
          <w:rFonts w:eastAsia="Times New Roman" w:cs="Times New Roman"/>
          <w:color w:val="000000" w:themeColor="text1"/>
          <w:szCs w:val="24"/>
          <w:lang w:val="es-MX" w:eastAsia="es-MX"/>
        </w:rPr>
        <w:t> según el estándar UML, puede prescindirse de ellos. Solo el nombre es imperativo.</w:t>
      </w:r>
    </w:p>
    <w:p w14:paraId="0E011A4D" w14:textId="77777777" w:rsidR="00074AF5" w:rsidRPr="00074AF5" w:rsidRDefault="00074AF5" w:rsidP="00074AF5">
      <w:pPr>
        <w:shd w:val="clear" w:color="auto" w:fill="FFFFFF"/>
        <w:spacing w:after="225"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t>La </w:t>
      </w:r>
      <w:r w:rsidRPr="00074AF5">
        <w:rPr>
          <w:rFonts w:eastAsia="Times New Roman" w:cs="Times New Roman"/>
          <w:b/>
          <w:bCs/>
          <w:color w:val="000000" w:themeColor="text1"/>
          <w:szCs w:val="24"/>
          <w:lang w:val="es-MX" w:eastAsia="es-MX"/>
        </w:rPr>
        <w:t>abstracción</w:t>
      </w:r>
      <w:r w:rsidRPr="00074AF5">
        <w:rPr>
          <w:rFonts w:eastAsia="Times New Roman" w:cs="Times New Roman"/>
          <w:color w:val="000000" w:themeColor="text1"/>
          <w:szCs w:val="24"/>
          <w:lang w:val="es-MX" w:eastAsia="es-MX"/>
        </w:rPr>
        <w:t> conecta elementos de capas diferentes. También puede mostrar perspectivas diferentes. Los elementos mencionados en esta relación de dependencia representan al mismo concepto. Según el estándar UML el elemento más específico es el cliente, que depende del proveedor, el elemento más abstracto. El final de la flecha debería estar en la subclase y la punta en la superclase. Pero UML autoriza también una notación inversa. Si es más conveniente que el elemento abstracto depende de su subclase la punta de la flecha se dibuja en el elemento más específico.</w:t>
      </w:r>
    </w:p>
    <w:p w14:paraId="5B5AAA34" w14:textId="77777777" w:rsidR="00074AF5" w:rsidRPr="00074AF5" w:rsidRDefault="00074AF5" w:rsidP="00074AF5">
      <w:pPr>
        <w:shd w:val="clear" w:color="auto" w:fill="FFFFFF"/>
        <w:spacing w:after="225"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t>La abstracción tiene </w:t>
      </w:r>
      <w:r w:rsidRPr="00074AF5">
        <w:rPr>
          <w:rFonts w:eastAsia="Times New Roman" w:cs="Times New Roman"/>
          <w:b/>
          <w:bCs/>
          <w:color w:val="000000" w:themeColor="text1"/>
          <w:szCs w:val="24"/>
          <w:lang w:val="es-MX" w:eastAsia="es-MX"/>
        </w:rPr>
        <w:t>dos subclases</w:t>
      </w:r>
      <w:r w:rsidRPr="00074AF5">
        <w:rPr>
          <w:rFonts w:eastAsia="Times New Roman" w:cs="Times New Roman"/>
          <w:color w:val="000000" w:themeColor="text1"/>
          <w:szCs w:val="24"/>
          <w:lang w:val="es-MX" w:eastAsia="es-MX"/>
        </w:rPr>
        <w:t>: la realización (</w:t>
      </w:r>
      <w:proofErr w:type="spellStart"/>
      <w:r w:rsidRPr="00074AF5">
        <w:rPr>
          <w:rFonts w:eastAsia="Times New Roman" w:cs="Times New Roman"/>
          <w:b/>
          <w:bCs/>
          <w:i/>
          <w:iCs/>
          <w:color w:val="000000" w:themeColor="text1"/>
          <w:szCs w:val="24"/>
          <w:lang w:val="es-MX" w:eastAsia="es-MX"/>
        </w:rPr>
        <w:t>Realization</w:t>
      </w:r>
      <w:proofErr w:type="spellEnd"/>
      <w:r w:rsidRPr="00074AF5">
        <w:rPr>
          <w:rFonts w:eastAsia="Times New Roman" w:cs="Times New Roman"/>
          <w:color w:val="000000" w:themeColor="text1"/>
          <w:szCs w:val="24"/>
          <w:lang w:val="es-MX" w:eastAsia="es-MX"/>
        </w:rPr>
        <w:t>) y la manifestación (</w:t>
      </w:r>
      <w:proofErr w:type="spellStart"/>
      <w:r w:rsidRPr="00074AF5">
        <w:rPr>
          <w:rFonts w:eastAsia="Times New Roman" w:cs="Times New Roman"/>
          <w:b/>
          <w:bCs/>
          <w:i/>
          <w:iCs/>
          <w:color w:val="000000" w:themeColor="text1"/>
          <w:szCs w:val="24"/>
          <w:lang w:val="es-MX" w:eastAsia="es-MX"/>
        </w:rPr>
        <w:t>Manifestation</w:t>
      </w:r>
      <w:proofErr w:type="spellEnd"/>
      <w:r w:rsidRPr="00074AF5">
        <w:rPr>
          <w:rFonts w:eastAsia="Times New Roman" w:cs="Times New Roman"/>
          <w:color w:val="000000" w:themeColor="text1"/>
          <w:szCs w:val="24"/>
          <w:lang w:val="es-MX" w:eastAsia="es-MX"/>
        </w:rPr>
        <w:t>).</w:t>
      </w:r>
    </w:p>
    <w:p w14:paraId="474C4D24" w14:textId="77777777" w:rsidR="00074AF5" w:rsidRPr="00074AF5" w:rsidRDefault="00074AF5" w:rsidP="00074AF5">
      <w:pPr>
        <w:spacing w:after="120" w:line="240" w:lineRule="auto"/>
        <w:jc w:val="both"/>
        <w:outlineLvl w:val="3"/>
        <w:rPr>
          <w:rFonts w:eastAsia="Times New Roman" w:cs="Times New Roman"/>
          <w:b/>
          <w:bCs/>
          <w:color w:val="000000" w:themeColor="text1"/>
          <w:szCs w:val="24"/>
          <w:lang w:val="es-MX" w:eastAsia="es-MX"/>
        </w:rPr>
      </w:pPr>
      <w:r w:rsidRPr="00074AF5">
        <w:rPr>
          <w:rFonts w:eastAsia="Times New Roman" w:cs="Times New Roman"/>
          <w:b/>
          <w:bCs/>
          <w:color w:val="000000" w:themeColor="text1"/>
          <w:szCs w:val="24"/>
          <w:lang w:val="es-MX" w:eastAsia="es-MX"/>
        </w:rPr>
        <w:t>La asociación</w:t>
      </w:r>
    </w:p>
    <w:p w14:paraId="553831C6" w14:textId="77777777" w:rsidR="00074AF5" w:rsidRPr="00074AF5" w:rsidRDefault="00074AF5" w:rsidP="00074AF5">
      <w:pPr>
        <w:spacing w:after="225"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t>La asociación es una relación que conecta </w:t>
      </w:r>
      <w:r w:rsidRPr="00074AF5">
        <w:rPr>
          <w:rFonts w:eastAsia="Times New Roman" w:cs="Times New Roman"/>
          <w:b/>
          <w:bCs/>
          <w:color w:val="000000" w:themeColor="text1"/>
          <w:szCs w:val="24"/>
          <w:lang w:val="es-MX" w:eastAsia="es-MX"/>
        </w:rPr>
        <w:t>tuplas</w:t>
      </w:r>
      <w:r w:rsidRPr="00074AF5">
        <w:rPr>
          <w:rFonts w:eastAsia="Times New Roman" w:cs="Times New Roman"/>
          <w:color w:val="000000" w:themeColor="text1"/>
          <w:szCs w:val="24"/>
          <w:lang w:val="es-MX" w:eastAsia="es-MX"/>
        </w:rPr>
        <w:t>. En informática, las tuplas son colecciones de datos ordenadas. Al contrario que en los conjuntos, aquí intervienen conexiones y secuencias lógicas. Por eso, no sería erróneo asignar también un componente estructural a la asociación que se sume al título oficial de </w:t>
      </w:r>
      <w:r w:rsidRPr="00074AF5">
        <w:rPr>
          <w:rFonts w:eastAsia="Times New Roman" w:cs="Times New Roman"/>
          <w:b/>
          <w:bCs/>
          <w:color w:val="000000" w:themeColor="text1"/>
          <w:szCs w:val="24"/>
          <w:lang w:val="es-MX" w:eastAsia="es-MX"/>
        </w:rPr>
        <w:t>relación semántica</w:t>
      </w:r>
      <w:r w:rsidRPr="00074AF5">
        <w:rPr>
          <w:rFonts w:eastAsia="Times New Roman" w:cs="Times New Roman"/>
          <w:color w:val="000000" w:themeColor="text1"/>
          <w:szCs w:val="24"/>
          <w:lang w:val="es-MX" w:eastAsia="es-MX"/>
        </w:rPr>
        <w:t>. La asociación es una conexión entre clasificadores. Los elementos de esta relación tienen una </w:t>
      </w:r>
      <w:r w:rsidRPr="00074AF5">
        <w:rPr>
          <w:rFonts w:eastAsia="Times New Roman" w:cs="Times New Roman"/>
          <w:b/>
          <w:bCs/>
          <w:color w:val="000000" w:themeColor="text1"/>
          <w:szCs w:val="24"/>
          <w:lang w:val="es-MX" w:eastAsia="es-MX"/>
        </w:rPr>
        <w:t>proximidad lógica o física</w:t>
      </w:r>
      <w:r w:rsidRPr="00074AF5">
        <w:rPr>
          <w:rFonts w:eastAsia="Times New Roman" w:cs="Times New Roman"/>
          <w:color w:val="000000" w:themeColor="text1"/>
          <w:szCs w:val="24"/>
          <w:lang w:val="es-MX" w:eastAsia="es-MX"/>
        </w:rPr>
        <w:t>. En función de la cantidad de miembros, la asociación se llama binaria (dos instancias), ternaria (tres instancias) o n-aria (a partir de cuatro instancias).</w:t>
      </w:r>
    </w:p>
    <w:p w14:paraId="67DA4EA5" w14:textId="77777777" w:rsidR="00074AF5" w:rsidRPr="00074AF5" w:rsidRDefault="00074AF5" w:rsidP="00074AF5">
      <w:pPr>
        <w:spacing w:after="225"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t>Los </w:t>
      </w:r>
      <w:r w:rsidRPr="00074AF5">
        <w:rPr>
          <w:rFonts w:eastAsia="Times New Roman" w:cs="Times New Roman"/>
          <w:b/>
          <w:bCs/>
          <w:color w:val="000000" w:themeColor="text1"/>
          <w:szCs w:val="24"/>
          <w:lang w:val="es-MX" w:eastAsia="es-MX"/>
        </w:rPr>
        <w:t>extremos de una asociación</w:t>
      </w:r>
      <w:r w:rsidRPr="00074AF5">
        <w:rPr>
          <w:rFonts w:eastAsia="Times New Roman" w:cs="Times New Roman"/>
          <w:color w:val="000000" w:themeColor="text1"/>
          <w:szCs w:val="24"/>
          <w:lang w:val="es-MX" w:eastAsia="es-MX"/>
        </w:rPr>
        <w:t> en los diagramas de clases UML conectan asociaciones con instancias. El extremo tiene un nombre que expresa el </w:t>
      </w:r>
      <w:r w:rsidRPr="00074AF5">
        <w:rPr>
          <w:rFonts w:eastAsia="Times New Roman" w:cs="Times New Roman"/>
          <w:b/>
          <w:bCs/>
          <w:color w:val="000000" w:themeColor="text1"/>
          <w:szCs w:val="24"/>
          <w:lang w:val="es-MX" w:eastAsia="es-MX"/>
        </w:rPr>
        <w:t>rol</w:t>
      </w:r>
      <w:r w:rsidRPr="00074AF5">
        <w:rPr>
          <w:rFonts w:eastAsia="Times New Roman" w:cs="Times New Roman"/>
          <w:color w:val="000000" w:themeColor="text1"/>
          <w:szCs w:val="24"/>
          <w:lang w:val="es-MX" w:eastAsia="es-MX"/>
        </w:rPr>
        <w:t> de la instancia en cada relación. Pensemos en un estudiante que graba varias versiones de un cortometraje para un seminario de cine. El rol del estudiante en relación con el film sería el de “creador”. El rol de la película sería “trabajo de seminario”. Estos dos nombres se escriben bajo la línea que los une, junto al símbolo de la instancia que describen. El extremo pertenece a la asociación misma o al clasificador. En el caso de tratarse de más de dos extremos, el rol pertenece a la asociación.</w:t>
      </w:r>
    </w:p>
    <w:p w14:paraId="3D08085A" w14:textId="1A794712" w:rsidR="00074AF5" w:rsidRPr="00074AF5" w:rsidRDefault="00074AF5" w:rsidP="00074AF5">
      <w:pPr>
        <w:spacing w:line="240" w:lineRule="auto"/>
        <w:jc w:val="both"/>
        <w:rPr>
          <w:rFonts w:eastAsia="Times New Roman" w:cs="Times New Roman"/>
          <w:color w:val="000000" w:themeColor="text1"/>
          <w:szCs w:val="24"/>
          <w:lang w:val="es-MX" w:eastAsia="es-MX"/>
        </w:rPr>
      </w:pPr>
      <w:r w:rsidRPr="00074AF5">
        <w:rPr>
          <w:rFonts w:eastAsia="Times New Roman" w:cs="Times New Roman"/>
          <w:noProof/>
          <w:color w:val="000000" w:themeColor="text1"/>
          <w:szCs w:val="24"/>
          <w:lang w:val="es-MX" w:eastAsia="es-MX"/>
        </w:rPr>
        <w:lastRenderedPageBreak/>
        <w:drawing>
          <wp:inline distT="0" distB="0" distL="0" distR="0" wp14:anchorId="1204305F" wp14:editId="0BD8E296">
            <wp:extent cx="5759450" cy="3462655"/>
            <wp:effectExtent l="0" t="0" r="0" b="0"/>
            <wp:docPr id="6" name="Imagen 6" descr="Dos notaciones alternativas para una conexión de dos instancia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s notaciones alternativas para una conexión de dos instancia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462655"/>
                    </a:xfrm>
                    <a:prstGeom prst="rect">
                      <a:avLst/>
                    </a:prstGeom>
                    <a:noFill/>
                    <a:ln>
                      <a:noFill/>
                    </a:ln>
                  </pic:spPr>
                </pic:pic>
              </a:graphicData>
            </a:graphic>
          </wp:inline>
        </w:drawing>
      </w:r>
      <w:r w:rsidRPr="00074AF5">
        <w:rPr>
          <w:rFonts w:eastAsia="Times New Roman" w:cs="Times New Roman"/>
          <w:color w:val="000000" w:themeColor="text1"/>
          <w:szCs w:val="24"/>
          <w:lang w:val="es-MX" w:eastAsia="es-MX"/>
        </w:rPr>
        <w:t xml:space="preserve">La instancia “Film </w:t>
      </w:r>
      <w:proofErr w:type="spellStart"/>
      <w:r w:rsidRPr="00074AF5">
        <w:rPr>
          <w:rFonts w:eastAsia="Times New Roman" w:cs="Times New Roman"/>
          <w:color w:val="000000" w:themeColor="text1"/>
          <w:szCs w:val="24"/>
          <w:lang w:val="es-MX" w:eastAsia="es-MX"/>
        </w:rPr>
        <w:t>student</w:t>
      </w:r>
      <w:proofErr w:type="spellEnd"/>
      <w:r w:rsidRPr="00074AF5">
        <w:rPr>
          <w:rFonts w:eastAsia="Times New Roman" w:cs="Times New Roman"/>
          <w:color w:val="000000" w:themeColor="text1"/>
          <w:szCs w:val="24"/>
          <w:lang w:val="es-MX" w:eastAsia="es-MX"/>
        </w:rPr>
        <w:t>” tiene el rol “creador” y está unida a la instancia “Film” por medio de la asociación “Films”. En la asociación puede añadirse una multiplicidad (</w:t>
      </w:r>
      <w:proofErr w:type="gramStart"/>
      <w:r w:rsidRPr="00074AF5">
        <w:rPr>
          <w:rFonts w:eastAsia="Times New Roman" w:cs="Times New Roman"/>
          <w:color w:val="000000" w:themeColor="text1"/>
          <w:szCs w:val="24"/>
          <w:lang w:val="es-MX" w:eastAsia="es-MX"/>
        </w:rPr>
        <w:t>3..</w:t>
      </w:r>
      <w:proofErr w:type="gramEnd"/>
      <w:r w:rsidRPr="00074AF5">
        <w:rPr>
          <w:rFonts w:eastAsia="Times New Roman" w:cs="Times New Roman"/>
          <w:color w:val="000000" w:themeColor="text1"/>
          <w:szCs w:val="24"/>
          <w:lang w:val="es-MX" w:eastAsia="es-MX"/>
        </w:rPr>
        <w:t>*) como en el diagrama superior.</w:t>
      </w:r>
    </w:p>
    <w:p w14:paraId="78353A8F" w14:textId="77777777" w:rsidR="00074AF5" w:rsidRPr="00074AF5" w:rsidRDefault="00074AF5" w:rsidP="00074AF5">
      <w:pPr>
        <w:spacing w:after="225"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t>La </w:t>
      </w:r>
      <w:r w:rsidRPr="00074AF5">
        <w:rPr>
          <w:rFonts w:eastAsia="Times New Roman" w:cs="Times New Roman"/>
          <w:b/>
          <w:bCs/>
          <w:color w:val="000000" w:themeColor="text1"/>
          <w:szCs w:val="24"/>
          <w:lang w:val="es-MX" w:eastAsia="es-MX"/>
        </w:rPr>
        <w:t>flecha junto al nombre de la asociación</w:t>
      </w:r>
      <w:r w:rsidRPr="00074AF5">
        <w:rPr>
          <w:rFonts w:eastAsia="Times New Roman" w:cs="Times New Roman"/>
          <w:color w:val="000000" w:themeColor="text1"/>
          <w:szCs w:val="24"/>
          <w:lang w:val="es-MX" w:eastAsia="es-MX"/>
        </w:rPr>
        <w:t> en el diagrama de clases de arriba indica la dirección de la relación. En el diagrama inferior el punto en la instancia “Film” señaliza que el extremo “</w:t>
      </w:r>
      <w:proofErr w:type="spellStart"/>
      <w:r w:rsidRPr="00074AF5">
        <w:rPr>
          <w:rFonts w:eastAsia="Times New Roman" w:cs="Times New Roman"/>
          <w:color w:val="000000" w:themeColor="text1"/>
          <w:szCs w:val="24"/>
          <w:lang w:val="es-MX" w:eastAsia="es-MX"/>
        </w:rPr>
        <w:t>Seminar</w:t>
      </w:r>
      <w:proofErr w:type="spellEnd"/>
      <w:r w:rsidRPr="00074AF5">
        <w:rPr>
          <w:rFonts w:eastAsia="Times New Roman" w:cs="Times New Roman"/>
          <w:color w:val="000000" w:themeColor="text1"/>
          <w:szCs w:val="24"/>
          <w:lang w:val="es-MX" w:eastAsia="es-MX"/>
        </w:rPr>
        <w:t xml:space="preserve"> </w:t>
      </w:r>
      <w:proofErr w:type="spellStart"/>
      <w:r w:rsidRPr="00074AF5">
        <w:rPr>
          <w:rFonts w:eastAsia="Times New Roman" w:cs="Times New Roman"/>
          <w:color w:val="000000" w:themeColor="text1"/>
          <w:szCs w:val="24"/>
          <w:lang w:val="es-MX" w:eastAsia="es-MX"/>
        </w:rPr>
        <w:t>work</w:t>
      </w:r>
      <w:proofErr w:type="spellEnd"/>
      <w:r w:rsidRPr="00074AF5">
        <w:rPr>
          <w:rFonts w:eastAsia="Times New Roman" w:cs="Times New Roman"/>
          <w:color w:val="000000" w:themeColor="text1"/>
          <w:szCs w:val="24"/>
          <w:lang w:val="es-MX" w:eastAsia="es-MX"/>
        </w:rPr>
        <w:t xml:space="preserve">” pertenece a la instancia “Film </w:t>
      </w:r>
      <w:proofErr w:type="spellStart"/>
      <w:r w:rsidRPr="00074AF5">
        <w:rPr>
          <w:rFonts w:eastAsia="Times New Roman" w:cs="Times New Roman"/>
          <w:color w:val="000000" w:themeColor="text1"/>
          <w:szCs w:val="24"/>
          <w:lang w:val="es-MX" w:eastAsia="es-MX"/>
        </w:rPr>
        <w:t>student</w:t>
      </w:r>
      <w:proofErr w:type="spellEnd"/>
      <w:r w:rsidRPr="00074AF5">
        <w:rPr>
          <w:rFonts w:eastAsia="Times New Roman" w:cs="Times New Roman"/>
          <w:color w:val="000000" w:themeColor="text1"/>
          <w:szCs w:val="24"/>
          <w:lang w:val="es-MX" w:eastAsia="es-MX"/>
        </w:rPr>
        <w:t>”. Como el extremo “</w:t>
      </w:r>
      <w:proofErr w:type="spellStart"/>
      <w:r w:rsidRPr="00074AF5">
        <w:rPr>
          <w:rFonts w:eastAsia="Times New Roman" w:cs="Times New Roman"/>
          <w:color w:val="000000" w:themeColor="text1"/>
          <w:szCs w:val="24"/>
          <w:lang w:val="es-MX" w:eastAsia="es-MX"/>
        </w:rPr>
        <w:t>Creator</w:t>
      </w:r>
      <w:proofErr w:type="spellEnd"/>
      <w:r w:rsidRPr="00074AF5">
        <w:rPr>
          <w:rFonts w:eastAsia="Times New Roman" w:cs="Times New Roman"/>
          <w:color w:val="000000" w:themeColor="text1"/>
          <w:szCs w:val="24"/>
          <w:lang w:val="es-MX" w:eastAsia="es-MX"/>
        </w:rPr>
        <w:t>” no tiene esta marca, pertenece a la asociación misma. La </w:t>
      </w:r>
      <w:r w:rsidRPr="00074AF5">
        <w:rPr>
          <w:rFonts w:eastAsia="Times New Roman" w:cs="Times New Roman"/>
          <w:b/>
          <w:bCs/>
          <w:color w:val="000000" w:themeColor="text1"/>
          <w:szCs w:val="24"/>
          <w:lang w:val="es-MX" w:eastAsia="es-MX"/>
        </w:rPr>
        <w:t>multiplicidad</w:t>
      </w:r>
      <w:r w:rsidRPr="00074AF5">
        <w:rPr>
          <w:rFonts w:eastAsia="Times New Roman" w:cs="Times New Roman"/>
          <w:color w:val="000000" w:themeColor="text1"/>
          <w:szCs w:val="24"/>
          <w:lang w:val="es-MX" w:eastAsia="es-MX"/>
        </w:rPr>
        <w:t xml:space="preserve"> “1” muestra que existe una sola instancia “Film </w:t>
      </w:r>
      <w:proofErr w:type="spellStart"/>
      <w:r w:rsidRPr="00074AF5">
        <w:rPr>
          <w:rFonts w:eastAsia="Times New Roman" w:cs="Times New Roman"/>
          <w:color w:val="000000" w:themeColor="text1"/>
          <w:szCs w:val="24"/>
          <w:lang w:val="es-MX" w:eastAsia="es-MX"/>
        </w:rPr>
        <w:t>student</w:t>
      </w:r>
      <w:proofErr w:type="spellEnd"/>
      <w:r w:rsidRPr="00074AF5">
        <w:rPr>
          <w:rFonts w:eastAsia="Times New Roman" w:cs="Times New Roman"/>
          <w:color w:val="000000" w:themeColor="text1"/>
          <w:szCs w:val="24"/>
          <w:lang w:val="es-MX" w:eastAsia="es-MX"/>
        </w:rPr>
        <w:t>”, mientras que la instancia “Film” tiene por lo menos tres manifestaciones.</w:t>
      </w:r>
    </w:p>
    <w:p w14:paraId="2D14864C" w14:textId="77777777" w:rsidR="00074AF5" w:rsidRPr="00074AF5" w:rsidRDefault="00074AF5" w:rsidP="00074AF5">
      <w:pPr>
        <w:spacing w:after="225"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t>La </w:t>
      </w:r>
      <w:r w:rsidRPr="00074AF5">
        <w:rPr>
          <w:rFonts w:eastAsia="Times New Roman" w:cs="Times New Roman"/>
          <w:b/>
          <w:bCs/>
          <w:color w:val="000000" w:themeColor="text1"/>
          <w:szCs w:val="24"/>
          <w:lang w:val="es-MX" w:eastAsia="es-MX"/>
        </w:rPr>
        <w:t>navegabilidad</w:t>
      </w:r>
      <w:r w:rsidRPr="00074AF5">
        <w:rPr>
          <w:rFonts w:eastAsia="Times New Roman" w:cs="Times New Roman"/>
          <w:color w:val="000000" w:themeColor="text1"/>
          <w:szCs w:val="24"/>
          <w:lang w:val="es-MX" w:eastAsia="es-MX"/>
        </w:rPr>
        <w:t> es una propiedad final (</w:t>
      </w:r>
      <w:proofErr w:type="spellStart"/>
      <w:r w:rsidRPr="00074AF5">
        <w:rPr>
          <w:rFonts w:eastAsia="Times New Roman" w:cs="Times New Roman"/>
          <w:i/>
          <w:iCs/>
          <w:color w:val="000000" w:themeColor="text1"/>
          <w:szCs w:val="24"/>
          <w:lang w:val="es-MX" w:eastAsia="es-MX"/>
        </w:rPr>
        <w:t>End</w:t>
      </w:r>
      <w:proofErr w:type="spellEnd"/>
      <w:r w:rsidRPr="00074AF5">
        <w:rPr>
          <w:rFonts w:eastAsia="Times New Roman" w:cs="Times New Roman"/>
          <w:i/>
          <w:iCs/>
          <w:color w:val="000000" w:themeColor="text1"/>
          <w:szCs w:val="24"/>
          <w:lang w:val="es-MX" w:eastAsia="es-MX"/>
        </w:rPr>
        <w:t xml:space="preserve"> </w:t>
      </w:r>
      <w:proofErr w:type="spellStart"/>
      <w:r w:rsidRPr="00074AF5">
        <w:rPr>
          <w:rFonts w:eastAsia="Times New Roman" w:cs="Times New Roman"/>
          <w:i/>
          <w:iCs/>
          <w:color w:val="000000" w:themeColor="text1"/>
          <w:szCs w:val="24"/>
          <w:lang w:val="es-MX" w:eastAsia="es-MX"/>
        </w:rPr>
        <w:t>Property</w:t>
      </w:r>
      <w:proofErr w:type="spellEnd"/>
      <w:r w:rsidRPr="00074AF5">
        <w:rPr>
          <w:rFonts w:eastAsia="Times New Roman" w:cs="Times New Roman"/>
          <w:color w:val="000000" w:themeColor="text1"/>
          <w:szCs w:val="24"/>
          <w:lang w:val="es-MX" w:eastAsia="es-MX"/>
        </w:rPr>
        <w:t>) que muestra si puede accederse a una </w:t>
      </w:r>
      <w:r w:rsidRPr="00074AF5">
        <w:rPr>
          <w:rFonts w:eastAsia="Times New Roman" w:cs="Times New Roman"/>
          <w:b/>
          <w:bCs/>
          <w:color w:val="000000" w:themeColor="text1"/>
          <w:szCs w:val="24"/>
          <w:lang w:val="es-MX" w:eastAsia="es-MX"/>
        </w:rPr>
        <w:t>instancia</w:t>
      </w:r>
      <w:r w:rsidRPr="00074AF5">
        <w:rPr>
          <w:rFonts w:eastAsia="Times New Roman" w:cs="Times New Roman"/>
          <w:color w:val="000000" w:themeColor="text1"/>
          <w:szCs w:val="24"/>
          <w:lang w:val="es-MX" w:eastAsia="es-MX"/>
        </w:rPr>
        <w:t> en este final de la asociación desde el otro final de la asociación. Si la instancia B es </w:t>
      </w:r>
      <w:r w:rsidRPr="00074AF5">
        <w:rPr>
          <w:rFonts w:eastAsia="Times New Roman" w:cs="Times New Roman"/>
          <w:b/>
          <w:bCs/>
          <w:color w:val="000000" w:themeColor="text1"/>
          <w:szCs w:val="24"/>
          <w:lang w:val="es-MX" w:eastAsia="es-MX"/>
        </w:rPr>
        <w:t>accesible</w:t>
      </w:r>
      <w:r w:rsidRPr="00074AF5">
        <w:rPr>
          <w:rFonts w:eastAsia="Times New Roman" w:cs="Times New Roman"/>
          <w:color w:val="000000" w:themeColor="text1"/>
          <w:szCs w:val="24"/>
          <w:lang w:val="es-MX" w:eastAsia="es-MX"/>
        </w:rPr>
        <w:t> para instancia A, se dibuja una </w:t>
      </w:r>
      <w:r w:rsidRPr="00074AF5">
        <w:rPr>
          <w:rFonts w:eastAsia="Times New Roman" w:cs="Times New Roman"/>
          <w:b/>
          <w:bCs/>
          <w:color w:val="000000" w:themeColor="text1"/>
          <w:szCs w:val="24"/>
          <w:lang w:val="es-MX" w:eastAsia="es-MX"/>
        </w:rPr>
        <w:t>punta abierta de flecha</w:t>
      </w:r>
      <w:r w:rsidRPr="00074AF5">
        <w:rPr>
          <w:rFonts w:eastAsia="Times New Roman" w:cs="Times New Roman"/>
          <w:color w:val="000000" w:themeColor="text1"/>
          <w:szCs w:val="24"/>
          <w:lang w:val="es-MX" w:eastAsia="es-MX"/>
        </w:rPr>
        <w:t> en la línea de la asociación en dirección a instancia B exactamente en el símbolo de la instancia B. Si la instancia C no puede acceder a la instancia D, se dibuja una </w:t>
      </w:r>
      <w:r w:rsidRPr="00074AF5">
        <w:rPr>
          <w:rFonts w:eastAsia="Times New Roman" w:cs="Times New Roman"/>
          <w:b/>
          <w:bCs/>
          <w:color w:val="000000" w:themeColor="text1"/>
          <w:szCs w:val="24"/>
          <w:lang w:val="es-MX" w:eastAsia="es-MX"/>
        </w:rPr>
        <w:t>X</w:t>
      </w:r>
      <w:r w:rsidRPr="00074AF5">
        <w:rPr>
          <w:rFonts w:eastAsia="Times New Roman" w:cs="Times New Roman"/>
          <w:color w:val="000000" w:themeColor="text1"/>
          <w:szCs w:val="24"/>
          <w:lang w:val="es-MX" w:eastAsia="es-MX"/>
        </w:rPr>
        <w:t> en la línea en la instancia D. Si no quieres indicar navegabilidad, no se escribe nada en especial.</w:t>
      </w:r>
    </w:p>
    <w:p w14:paraId="0770DF50" w14:textId="5F44E1BA" w:rsidR="00074AF5" w:rsidRPr="00074AF5" w:rsidRDefault="00074AF5" w:rsidP="00074AF5">
      <w:pPr>
        <w:spacing w:line="240" w:lineRule="auto"/>
        <w:jc w:val="both"/>
        <w:rPr>
          <w:rFonts w:eastAsia="Times New Roman" w:cs="Times New Roman"/>
          <w:color w:val="000000" w:themeColor="text1"/>
          <w:szCs w:val="24"/>
          <w:lang w:val="es-MX" w:eastAsia="es-MX"/>
        </w:rPr>
      </w:pPr>
      <w:r w:rsidRPr="00074AF5">
        <w:rPr>
          <w:rFonts w:eastAsia="Times New Roman" w:cs="Times New Roman"/>
          <w:noProof/>
          <w:color w:val="000000" w:themeColor="text1"/>
          <w:szCs w:val="24"/>
          <w:lang w:val="es-MX" w:eastAsia="es-MX"/>
        </w:rPr>
        <w:lastRenderedPageBreak/>
        <w:drawing>
          <wp:inline distT="0" distB="0" distL="0" distR="0" wp14:anchorId="45C05965" wp14:editId="60C0CB52">
            <wp:extent cx="5759450" cy="2752725"/>
            <wp:effectExtent l="0" t="0" r="0" b="0"/>
            <wp:docPr id="5" name="Imagen 5" descr="Navegabilidad entre instancia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egabilidad entre instancia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2752725"/>
                    </a:xfrm>
                    <a:prstGeom prst="rect">
                      <a:avLst/>
                    </a:prstGeom>
                    <a:noFill/>
                    <a:ln>
                      <a:noFill/>
                    </a:ln>
                  </pic:spPr>
                </pic:pic>
              </a:graphicData>
            </a:graphic>
          </wp:inline>
        </w:drawing>
      </w:r>
      <w:r w:rsidRPr="00074AF5">
        <w:rPr>
          <w:rFonts w:eastAsia="Times New Roman" w:cs="Times New Roman"/>
          <w:color w:val="000000" w:themeColor="text1"/>
          <w:szCs w:val="24"/>
          <w:lang w:val="es-MX" w:eastAsia="es-MX"/>
        </w:rPr>
        <w:t>Los extremos de las asociaciones que pertenecen a una clase son siempre navegables. Si pertenecen a la asociación, es posible que no lo sean.</w:t>
      </w:r>
    </w:p>
    <w:p w14:paraId="1033C167" w14:textId="77777777" w:rsidR="00074AF5" w:rsidRPr="00074AF5" w:rsidRDefault="00074AF5" w:rsidP="00074AF5">
      <w:pPr>
        <w:spacing w:after="225"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t>Hay dos variantes de la asociación: el enlace (link) y la agregación.</w:t>
      </w:r>
    </w:p>
    <w:p w14:paraId="2C8F4EE2" w14:textId="77777777" w:rsidR="00074AF5" w:rsidRPr="00074AF5" w:rsidRDefault="00074AF5" w:rsidP="00074AF5">
      <w:pPr>
        <w:numPr>
          <w:ilvl w:val="0"/>
          <w:numId w:val="5"/>
        </w:numPr>
        <w:spacing w:before="100" w:beforeAutospacing="1" w:after="100" w:afterAutospacing="1"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t>El </w:t>
      </w:r>
      <w:r w:rsidRPr="00074AF5">
        <w:rPr>
          <w:rFonts w:eastAsia="Times New Roman" w:cs="Times New Roman"/>
          <w:b/>
          <w:bCs/>
          <w:color w:val="000000" w:themeColor="text1"/>
          <w:szCs w:val="24"/>
          <w:lang w:val="es-MX" w:eastAsia="es-MX"/>
        </w:rPr>
        <w:t>enlace</w:t>
      </w:r>
      <w:r w:rsidRPr="00074AF5">
        <w:rPr>
          <w:rFonts w:eastAsia="Times New Roman" w:cs="Times New Roman"/>
          <w:color w:val="000000" w:themeColor="text1"/>
          <w:szCs w:val="24"/>
          <w:lang w:val="es-MX" w:eastAsia="es-MX"/>
        </w:rPr>
        <w:t> es una instancia de la asociación. Dispone de </w:t>
      </w:r>
      <w:r w:rsidRPr="00074AF5">
        <w:rPr>
          <w:rFonts w:eastAsia="Times New Roman" w:cs="Times New Roman"/>
          <w:b/>
          <w:bCs/>
          <w:color w:val="000000" w:themeColor="text1"/>
          <w:szCs w:val="24"/>
          <w:lang w:val="es-MX" w:eastAsia="es-MX"/>
        </w:rPr>
        <w:t>al menos dos extremos</w:t>
      </w:r>
      <w:r w:rsidRPr="00074AF5">
        <w:rPr>
          <w:rFonts w:eastAsia="Times New Roman" w:cs="Times New Roman"/>
          <w:color w:val="000000" w:themeColor="text1"/>
          <w:szCs w:val="24"/>
          <w:lang w:val="es-MX" w:eastAsia="es-MX"/>
        </w:rPr>
        <w:t> con una multiplicidad cada uno. Este valor ha de ser una instancia del tipo datos de la terminación. En nuestro ejemplo un estudiante rueda tres películas mientras estudia. El valor para la instancia “estudiante” es “1”; para la instancia “Película”, “3”. La conexión se modela como línea continua entre los participantes. Al contrario que la asociación, el enlace conecta instancias, pero no clasificadores.</w:t>
      </w:r>
    </w:p>
    <w:p w14:paraId="10D1EC00" w14:textId="77777777" w:rsidR="00074AF5" w:rsidRPr="00074AF5" w:rsidRDefault="00074AF5" w:rsidP="00074AF5">
      <w:pPr>
        <w:numPr>
          <w:ilvl w:val="0"/>
          <w:numId w:val="5"/>
        </w:numPr>
        <w:spacing w:before="100" w:beforeAutospacing="1" w:after="100" w:afterAutospacing="1"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t>La </w:t>
      </w:r>
      <w:r w:rsidRPr="00074AF5">
        <w:rPr>
          <w:rFonts w:eastAsia="Times New Roman" w:cs="Times New Roman"/>
          <w:b/>
          <w:bCs/>
          <w:color w:val="000000" w:themeColor="text1"/>
          <w:szCs w:val="24"/>
          <w:lang w:val="es-MX" w:eastAsia="es-MX"/>
        </w:rPr>
        <w:t>agregación</w:t>
      </w:r>
      <w:r w:rsidRPr="00074AF5">
        <w:rPr>
          <w:rFonts w:eastAsia="Times New Roman" w:cs="Times New Roman"/>
          <w:color w:val="000000" w:themeColor="text1"/>
          <w:szCs w:val="24"/>
          <w:lang w:val="es-MX" w:eastAsia="es-MX"/>
        </w:rPr>
        <w:t> es una asociación binaria: tiene siempre </w:t>
      </w:r>
      <w:r w:rsidRPr="00074AF5">
        <w:rPr>
          <w:rFonts w:eastAsia="Times New Roman" w:cs="Times New Roman"/>
          <w:b/>
          <w:bCs/>
          <w:color w:val="000000" w:themeColor="text1"/>
          <w:szCs w:val="24"/>
          <w:lang w:val="es-MX" w:eastAsia="es-MX"/>
        </w:rPr>
        <w:t>dos participantes</w:t>
      </w:r>
      <w:r w:rsidRPr="00074AF5">
        <w:rPr>
          <w:rFonts w:eastAsia="Times New Roman" w:cs="Times New Roman"/>
          <w:color w:val="000000" w:themeColor="text1"/>
          <w:szCs w:val="24"/>
          <w:lang w:val="es-MX" w:eastAsia="es-MX"/>
        </w:rPr>
        <w:t>. Al contrario que el enlace, la agregación no crea ninguna relación en el mismo nivel, sino que muestra relaciones entre una parte y el todo. La agregación se representa por una propiedad en el extremo de la asociación en forma de rombo junto a la instancia que representa el todo.</w:t>
      </w:r>
    </w:p>
    <w:p w14:paraId="605782CE" w14:textId="0FE6C85F" w:rsidR="00074AF5" w:rsidRPr="00074AF5" w:rsidRDefault="00074AF5" w:rsidP="00074AF5">
      <w:pPr>
        <w:spacing w:line="240" w:lineRule="auto"/>
        <w:jc w:val="both"/>
        <w:rPr>
          <w:rFonts w:eastAsia="Times New Roman" w:cs="Times New Roman"/>
          <w:color w:val="000000" w:themeColor="text1"/>
          <w:szCs w:val="24"/>
          <w:lang w:val="es-MX" w:eastAsia="es-MX"/>
        </w:rPr>
      </w:pPr>
      <w:r w:rsidRPr="00074AF5">
        <w:rPr>
          <w:rFonts w:eastAsia="Times New Roman" w:cs="Times New Roman"/>
          <w:noProof/>
          <w:color w:val="000000" w:themeColor="text1"/>
          <w:szCs w:val="24"/>
          <w:lang w:val="es-MX" w:eastAsia="es-MX"/>
        </w:rPr>
        <w:lastRenderedPageBreak/>
        <w:drawing>
          <wp:inline distT="0" distB="0" distL="0" distR="0" wp14:anchorId="7F3249F6" wp14:editId="5CE31D45">
            <wp:extent cx="5759450" cy="3469640"/>
            <wp:effectExtent l="0" t="0" r="0" b="0"/>
            <wp:docPr id="2" name="Imagen 2" descr="Notación UML para composición y agregación compartid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ación UML para composición y agregación compartid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469640"/>
                    </a:xfrm>
                    <a:prstGeom prst="rect">
                      <a:avLst/>
                    </a:prstGeom>
                    <a:noFill/>
                    <a:ln>
                      <a:noFill/>
                    </a:ln>
                  </pic:spPr>
                </pic:pic>
              </a:graphicData>
            </a:graphic>
          </wp:inline>
        </w:drawing>
      </w:r>
      <w:r w:rsidRPr="00074AF5">
        <w:rPr>
          <w:rFonts w:eastAsia="Times New Roman" w:cs="Times New Roman"/>
          <w:color w:val="000000" w:themeColor="text1"/>
          <w:szCs w:val="24"/>
          <w:lang w:val="es-MX" w:eastAsia="es-MX"/>
        </w:rPr>
        <w:t>La agregación es una relación entre una parte y el todo. La composición (rombo negro) tiene una conexión fuerte y la agregación, una débil.</w:t>
      </w:r>
    </w:p>
    <w:p w14:paraId="18420BA1" w14:textId="77777777" w:rsidR="00074AF5" w:rsidRPr="00074AF5" w:rsidRDefault="00074AF5" w:rsidP="00074AF5">
      <w:pPr>
        <w:spacing w:after="225"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t>La subespecie </w:t>
      </w:r>
      <w:r w:rsidRPr="00074AF5">
        <w:rPr>
          <w:rFonts w:eastAsia="Times New Roman" w:cs="Times New Roman"/>
          <w:b/>
          <w:bCs/>
          <w:color w:val="000000" w:themeColor="text1"/>
          <w:szCs w:val="24"/>
          <w:lang w:val="es-MX" w:eastAsia="es-MX"/>
        </w:rPr>
        <w:t>composición</w:t>
      </w:r>
      <w:r w:rsidRPr="00074AF5">
        <w:rPr>
          <w:rFonts w:eastAsia="Times New Roman" w:cs="Times New Roman"/>
          <w:color w:val="000000" w:themeColor="text1"/>
          <w:szCs w:val="24"/>
          <w:lang w:val="es-MX" w:eastAsia="es-MX"/>
        </w:rPr>
        <w:t> (</w:t>
      </w:r>
      <w:r w:rsidRPr="00074AF5">
        <w:rPr>
          <w:rFonts w:eastAsia="Times New Roman" w:cs="Times New Roman"/>
          <w:i/>
          <w:iCs/>
          <w:color w:val="000000" w:themeColor="text1"/>
          <w:szCs w:val="24"/>
          <w:lang w:val="es-MX" w:eastAsia="es-MX"/>
        </w:rPr>
        <w:t xml:space="preserve">Composite </w:t>
      </w:r>
      <w:proofErr w:type="spellStart"/>
      <w:r w:rsidRPr="00074AF5">
        <w:rPr>
          <w:rFonts w:eastAsia="Times New Roman" w:cs="Times New Roman"/>
          <w:i/>
          <w:iCs/>
          <w:color w:val="000000" w:themeColor="text1"/>
          <w:szCs w:val="24"/>
          <w:lang w:val="es-MX" w:eastAsia="es-MX"/>
        </w:rPr>
        <w:t>Aggregation</w:t>
      </w:r>
      <w:proofErr w:type="spellEnd"/>
      <w:r w:rsidRPr="00074AF5">
        <w:rPr>
          <w:rFonts w:eastAsia="Times New Roman" w:cs="Times New Roman"/>
          <w:color w:val="000000" w:themeColor="text1"/>
          <w:szCs w:val="24"/>
          <w:lang w:val="es-MX" w:eastAsia="es-MX"/>
        </w:rPr>
        <w:t>) describe la relación entre un conjunto de partes y una parte de este todo. Si el sistema elimina el todo (la composición o conjunto de partes) también destruye todas las partes, p. ej., si un árbol es el todo, una hoja es una parte, y si el árbol cae víctima de un incendio, este incendio también destruye a las hojas. Para representar a esta relación en un diagrama de clases se dibuja una línea continua entre las instancias y se modela un </w:t>
      </w:r>
      <w:r w:rsidRPr="00074AF5">
        <w:rPr>
          <w:rFonts w:eastAsia="Times New Roman" w:cs="Times New Roman"/>
          <w:b/>
          <w:bCs/>
          <w:color w:val="000000" w:themeColor="text1"/>
          <w:szCs w:val="24"/>
          <w:lang w:val="es-MX" w:eastAsia="es-MX"/>
        </w:rPr>
        <w:t>rombo negro</w:t>
      </w:r>
      <w:r w:rsidRPr="00074AF5">
        <w:rPr>
          <w:rFonts w:eastAsia="Times New Roman" w:cs="Times New Roman"/>
          <w:color w:val="000000" w:themeColor="text1"/>
          <w:szCs w:val="24"/>
          <w:lang w:val="es-MX" w:eastAsia="es-MX"/>
        </w:rPr>
        <w:t> en el lado de la composición (en nuestro ejemplo, la instancia “árbol”). A este lado se le llama también </w:t>
      </w:r>
      <w:r w:rsidRPr="00074AF5">
        <w:rPr>
          <w:rFonts w:eastAsia="Times New Roman" w:cs="Times New Roman"/>
          <w:b/>
          <w:bCs/>
          <w:color w:val="000000" w:themeColor="text1"/>
          <w:szCs w:val="24"/>
          <w:lang w:val="es-MX" w:eastAsia="es-MX"/>
        </w:rPr>
        <w:t>extremo de la agregación</w:t>
      </w:r>
      <w:r w:rsidRPr="00074AF5">
        <w:rPr>
          <w:rFonts w:eastAsia="Times New Roman" w:cs="Times New Roman"/>
          <w:color w:val="000000" w:themeColor="text1"/>
          <w:szCs w:val="24"/>
          <w:lang w:val="es-MX" w:eastAsia="es-MX"/>
        </w:rPr>
        <w:t>.</w:t>
      </w:r>
    </w:p>
    <w:p w14:paraId="38C4DD74" w14:textId="77777777" w:rsidR="00074AF5" w:rsidRPr="00074AF5" w:rsidRDefault="00074AF5" w:rsidP="00074AF5">
      <w:pPr>
        <w:spacing w:after="225"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t>La segunda subespecie de la agregación es la </w:t>
      </w:r>
      <w:r w:rsidRPr="00074AF5">
        <w:rPr>
          <w:rFonts w:eastAsia="Times New Roman" w:cs="Times New Roman"/>
          <w:b/>
          <w:bCs/>
          <w:color w:val="000000" w:themeColor="text1"/>
          <w:szCs w:val="24"/>
          <w:lang w:val="es-MX" w:eastAsia="es-MX"/>
        </w:rPr>
        <w:t>agregación compartida</w:t>
      </w:r>
      <w:r w:rsidRPr="00074AF5">
        <w:rPr>
          <w:rFonts w:eastAsia="Times New Roman" w:cs="Times New Roman"/>
          <w:color w:val="000000" w:themeColor="text1"/>
          <w:szCs w:val="24"/>
          <w:lang w:val="es-MX" w:eastAsia="es-MX"/>
        </w:rPr>
        <w:t> (o agregación a secas). Esta </w:t>
      </w:r>
      <w:r w:rsidRPr="00074AF5">
        <w:rPr>
          <w:rFonts w:eastAsia="Times New Roman" w:cs="Times New Roman"/>
          <w:b/>
          <w:bCs/>
          <w:color w:val="000000" w:themeColor="text1"/>
          <w:szCs w:val="24"/>
          <w:lang w:val="es-MX" w:eastAsia="es-MX"/>
        </w:rPr>
        <w:t>relación asimétrica</w:t>
      </w:r>
      <w:r w:rsidRPr="00074AF5">
        <w:rPr>
          <w:rFonts w:eastAsia="Times New Roman" w:cs="Times New Roman"/>
          <w:color w:val="000000" w:themeColor="text1"/>
          <w:szCs w:val="24"/>
          <w:lang w:val="es-MX" w:eastAsia="es-MX"/>
        </w:rPr>
        <w:t> existe entre una </w:t>
      </w:r>
      <w:r w:rsidRPr="00074AF5">
        <w:rPr>
          <w:rFonts w:eastAsia="Times New Roman" w:cs="Times New Roman"/>
          <w:b/>
          <w:bCs/>
          <w:color w:val="000000" w:themeColor="text1"/>
          <w:szCs w:val="24"/>
          <w:lang w:val="es-MX" w:eastAsia="es-MX"/>
        </w:rPr>
        <w:t>propiedad</w:t>
      </w:r>
      <w:r w:rsidRPr="00074AF5">
        <w:rPr>
          <w:rFonts w:eastAsia="Times New Roman" w:cs="Times New Roman"/>
          <w:color w:val="000000" w:themeColor="text1"/>
          <w:szCs w:val="24"/>
          <w:lang w:val="es-MX" w:eastAsia="es-MX"/>
        </w:rPr>
        <w:t> (</w:t>
      </w:r>
      <w:proofErr w:type="spellStart"/>
      <w:r w:rsidRPr="00074AF5">
        <w:rPr>
          <w:rFonts w:eastAsia="Times New Roman" w:cs="Times New Roman"/>
          <w:i/>
          <w:iCs/>
          <w:color w:val="000000" w:themeColor="text1"/>
          <w:szCs w:val="24"/>
          <w:lang w:val="es-MX" w:eastAsia="es-MX"/>
        </w:rPr>
        <w:t>Property</w:t>
      </w:r>
      <w:proofErr w:type="spellEnd"/>
      <w:r w:rsidRPr="00074AF5">
        <w:rPr>
          <w:rFonts w:eastAsia="Times New Roman" w:cs="Times New Roman"/>
          <w:color w:val="000000" w:themeColor="text1"/>
          <w:szCs w:val="24"/>
          <w:lang w:val="es-MX" w:eastAsia="es-MX"/>
        </w:rPr>
        <w:t>) y una instancia que representa a un </w:t>
      </w:r>
      <w:r w:rsidRPr="00074AF5">
        <w:rPr>
          <w:rFonts w:eastAsia="Times New Roman" w:cs="Times New Roman"/>
          <w:b/>
          <w:bCs/>
          <w:color w:val="000000" w:themeColor="text1"/>
          <w:szCs w:val="24"/>
          <w:lang w:val="es-MX" w:eastAsia="es-MX"/>
        </w:rPr>
        <w:t>conjunto de instancias</w:t>
      </w:r>
      <w:r w:rsidRPr="00074AF5">
        <w:rPr>
          <w:rFonts w:eastAsia="Times New Roman" w:cs="Times New Roman"/>
          <w:color w:val="000000" w:themeColor="text1"/>
          <w:szCs w:val="24"/>
          <w:lang w:val="es-MX" w:eastAsia="es-MX"/>
        </w:rPr>
        <w:t>. La relación debería ser directa porque si no una instancia composición podría interpretarse como parte de sí misma. Esto podría pasar si se modela la relación de dependencia de forma cíclica. La propiedad compartida puede pertenecer a varias composiciones. Al mismo tiempo, su instancia puede existir de forma independiente a la composición. Si el sistema borra a una composición (o a todas) la instancia parte puede seguir existiendo, por eso esta relación se considera débil en comparación con la composición.</w:t>
      </w:r>
    </w:p>
    <w:p w14:paraId="2A806C41" w14:textId="43C99048" w:rsidR="00D11B4C" w:rsidRPr="00074AF5" w:rsidRDefault="00074AF5" w:rsidP="00074AF5">
      <w:pPr>
        <w:spacing w:line="240" w:lineRule="auto"/>
        <w:jc w:val="both"/>
        <w:rPr>
          <w:rFonts w:eastAsia="Times New Roman" w:cs="Times New Roman"/>
          <w:color w:val="000000" w:themeColor="text1"/>
          <w:szCs w:val="24"/>
          <w:lang w:val="es-MX" w:eastAsia="es-MX"/>
        </w:rPr>
      </w:pPr>
      <w:r w:rsidRPr="00074AF5">
        <w:rPr>
          <w:rFonts w:eastAsia="Times New Roman" w:cs="Times New Roman"/>
          <w:color w:val="000000" w:themeColor="text1"/>
          <w:szCs w:val="24"/>
          <w:lang w:val="es-MX" w:eastAsia="es-MX"/>
        </w:rPr>
        <w:t>La asociación presenta otra particularidad: la </w:t>
      </w:r>
      <w:r w:rsidRPr="00074AF5">
        <w:rPr>
          <w:rFonts w:eastAsia="Times New Roman" w:cs="Times New Roman"/>
          <w:b/>
          <w:bCs/>
          <w:color w:val="000000" w:themeColor="text1"/>
          <w:szCs w:val="24"/>
          <w:lang w:val="es-MX" w:eastAsia="es-MX"/>
        </w:rPr>
        <w:t>clase asociación</w:t>
      </w:r>
      <w:r w:rsidRPr="00074AF5">
        <w:rPr>
          <w:rFonts w:eastAsia="Times New Roman" w:cs="Times New Roman"/>
          <w:color w:val="000000" w:themeColor="text1"/>
          <w:szCs w:val="24"/>
          <w:lang w:val="es-MX" w:eastAsia="es-MX"/>
        </w:rPr>
        <w:t>, clase y relación al mismo tiempo. Esto hace que puedan asignarse atributos a la clase asociación en el diagrama de clases.</w:t>
      </w:r>
    </w:p>
    <w:p w14:paraId="40BA9BDC" w14:textId="77777777" w:rsidR="00074AF5" w:rsidRDefault="00074AF5" w:rsidP="007F53C8">
      <w:pPr>
        <w:rPr>
          <w:b/>
          <w:bCs/>
        </w:rPr>
      </w:pPr>
    </w:p>
    <w:p w14:paraId="010D29F1" w14:textId="77777777" w:rsidR="00074AF5" w:rsidRDefault="00074AF5" w:rsidP="007F53C8">
      <w:pPr>
        <w:rPr>
          <w:b/>
          <w:bCs/>
        </w:rPr>
      </w:pPr>
    </w:p>
    <w:p w14:paraId="6D6A7A9C" w14:textId="51FA0E8D" w:rsidR="0006346D" w:rsidRDefault="00D11B4C" w:rsidP="007F53C8">
      <w:pPr>
        <w:rPr>
          <w:b/>
          <w:bCs/>
        </w:rPr>
      </w:pPr>
      <w:r>
        <w:rPr>
          <w:b/>
          <w:bCs/>
        </w:rPr>
        <w:lastRenderedPageBreak/>
        <w:t>Bibliografía:</w:t>
      </w:r>
    </w:p>
    <w:p w14:paraId="2708378C" w14:textId="0147B0AF" w:rsidR="00D11B4C" w:rsidRPr="00D11B4C" w:rsidRDefault="00D11B4C" w:rsidP="00D11B4C">
      <w:pPr>
        <w:spacing w:after="0"/>
        <w:ind w:left="720" w:hanging="720"/>
        <w:rPr>
          <w:rFonts w:eastAsia="Times New Roman" w:cs="Times New Roman"/>
          <w:szCs w:val="24"/>
          <w:lang w:val="es-MX" w:eastAsia="es-MX"/>
        </w:rPr>
      </w:pPr>
      <w:r w:rsidRPr="00D11B4C">
        <w:rPr>
          <w:rFonts w:eastAsia="Times New Roman" w:cs="Times New Roman"/>
          <w:szCs w:val="24"/>
          <w:lang w:val="es-MX" w:eastAsia="es-MX"/>
        </w:rPr>
        <w:t xml:space="preserve">Desarrollo Web. (2019, 12 febrero). </w:t>
      </w:r>
      <w:r w:rsidRPr="00D11B4C">
        <w:rPr>
          <w:rFonts w:eastAsia="Times New Roman" w:cs="Times New Roman"/>
          <w:i/>
          <w:iCs/>
          <w:szCs w:val="24"/>
          <w:lang w:val="es-MX" w:eastAsia="es-MX"/>
        </w:rPr>
        <w:t>Diagramas de clases: crea diagramas estructurales con UML</w:t>
      </w:r>
      <w:r w:rsidRPr="00D11B4C">
        <w:rPr>
          <w:rFonts w:eastAsia="Times New Roman" w:cs="Times New Roman"/>
          <w:szCs w:val="24"/>
          <w:lang w:val="es-MX" w:eastAsia="es-MX"/>
        </w:rPr>
        <w:t xml:space="preserve">. IONOS </w:t>
      </w:r>
      <w:proofErr w:type="spellStart"/>
      <w:r w:rsidRPr="00D11B4C">
        <w:rPr>
          <w:rFonts w:eastAsia="Times New Roman" w:cs="Times New Roman"/>
          <w:szCs w:val="24"/>
          <w:lang w:val="es-MX" w:eastAsia="es-MX"/>
        </w:rPr>
        <w:t>Digitalguide</w:t>
      </w:r>
      <w:proofErr w:type="spellEnd"/>
      <w:r w:rsidRPr="00D11B4C">
        <w:rPr>
          <w:rFonts w:eastAsia="Times New Roman" w:cs="Times New Roman"/>
          <w:szCs w:val="24"/>
          <w:lang w:val="es-MX" w:eastAsia="es-MX"/>
        </w:rPr>
        <w:t xml:space="preserve">. </w:t>
      </w:r>
      <w:hyperlink r:id="rId15" w:history="1">
        <w:r w:rsidRPr="00D11B4C">
          <w:rPr>
            <w:rStyle w:val="Hipervnculo"/>
            <w:rFonts w:eastAsia="Times New Roman" w:cs="Times New Roman"/>
            <w:szCs w:val="24"/>
            <w:lang w:val="es-MX" w:eastAsia="es-MX"/>
          </w:rPr>
          <w:t>https://www.ionos.mx/digitalguide/paginas-web/desarrollo-web/diagramas-de-clases-con-uml/</w:t>
        </w:r>
      </w:hyperlink>
    </w:p>
    <w:p w14:paraId="2D1982B4" w14:textId="77777777" w:rsidR="00D11B4C" w:rsidRPr="00D11B4C" w:rsidRDefault="00D11B4C" w:rsidP="007F53C8">
      <w:pPr>
        <w:rPr>
          <w:b/>
          <w:bCs/>
        </w:rPr>
      </w:pPr>
    </w:p>
    <w:p w14:paraId="31473C2B" w14:textId="5FBB8930" w:rsidR="004D7501" w:rsidRPr="0006346D" w:rsidRDefault="004D7501" w:rsidP="0006346D">
      <w:pPr>
        <w:rPr>
          <w:rFonts w:ascii="Arial" w:hAnsi="Arial" w:cs="Arial"/>
        </w:rPr>
      </w:pPr>
    </w:p>
    <w:sectPr w:rsidR="004D7501" w:rsidRPr="0006346D" w:rsidSect="004D7501">
      <w:headerReference w:type="default" r:id="rId16"/>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4A2B5" w14:textId="77777777" w:rsidR="001C1F64" w:rsidRDefault="001C1F64" w:rsidP="004D7501">
      <w:pPr>
        <w:spacing w:after="0" w:line="240" w:lineRule="auto"/>
      </w:pPr>
      <w:r>
        <w:separator/>
      </w:r>
    </w:p>
  </w:endnote>
  <w:endnote w:type="continuationSeparator" w:id="0">
    <w:p w14:paraId="69771454" w14:textId="77777777" w:rsidR="001C1F64" w:rsidRDefault="001C1F64" w:rsidP="004D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D4362" w14:textId="77777777" w:rsidR="001C1F64" w:rsidRDefault="001C1F64" w:rsidP="004D7501">
      <w:pPr>
        <w:spacing w:after="0" w:line="240" w:lineRule="auto"/>
      </w:pPr>
      <w:r>
        <w:separator/>
      </w:r>
    </w:p>
  </w:footnote>
  <w:footnote w:type="continuationSeparator" w:id="0">
    <w:p w14:paraId="505FABC6" w14:textId="77777777" w:rsidR="001C1F64" w:rsidRDefault="001C1F64" w:rsidP="004D7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603530"/>
      <w:docPartObj>
        <w:docPartGallery w:val="Page Numbers (Top of Page)"/>
        <w:docPartUnique/>
      </w:docPartObj>
    </w:sdtPr>
    <w:sdtContent>
      <w:p w14:paraId="1B43CFD9" w14:textId="0AC5E283" w:rsidR="00894DD4" w:rsidRPr="007F53C8" w:rsidRDefault="00533869" w:rsidP="00801365">
        <w:pPr>
          <w:pStyle w:val="Encabezado"/>
          <w:jc w:val="right"/>
          <w:rPr>
            <w:rFonts w:cs="Times New Roman"/>
            <w:b/>
            <w:bCs/>
            <w:i/>
            <w:iCs/>
          </w:rPr>
        </w:pPr>
        <w:r w:rsidRPr="007F53C8">
          <w:rPr>
            <w:rFonts w:cs="Times New Roman"/>
            <w:b/>
            <w:bCs/>
            <w:i/>
            <w:iCs/>
            <w:noProof/>
          </w:rPr>
          <w:drawing>
            <wp:anchor distT="0" distB="0" distL="114300" distR="114300" simplePos="0" relativeHeight="251659264" behindDoc="0" locked="0" layoutInCell="1" allowOverlap="1" wp14:anchorId="7F743C0A" wp14:editId="0FFDFBF4">
              <wp:simplePos x="0" y="0"/>
              <wp:positionH relativeFrom="margin">
                <wp:align>left</wp:align>
              </wp:positionH>
              <wp:positionV relativeFrom="paragraph">
                <wp:posOffset>-365760</wp:posOffset>
              </wp:positionV>
              <wp:extent cx="1013460" cy="101346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7F53C8">
          <w:rPr>
            <w:rFonts w:cs="Times New Roman"/>
            <w:b/>
            <w:bCs/>
            <w:i/>
            <w:iCs/>
            <w:noProof/>
          </w:rPr>
          <w:drawing>
            <wp:anchor distT="0" distB="0" distL="114300" distR="114300" simplePos="0" relativeHeight="251658240" behindDoc="0" locked="0" layoutInCell="1" allowOverlap="1" wp14:anchorId="7F814D8F" wp14:editId="1F13296D">
              <wp:simplePos x="0" y="0"/>
              <wp:positionH relativeFrom="column">
                <wp:posOffset>-815975</wp:posOffset>
              </wp:positionH>
              <wp:positionV relativeFrom="paragraph">
                <wp:posOffset>-358775</wp:posOffset>
              </wp:positionV>
              <wp:extent cx="822960" cy="982698"/>
              <wp:effectExtent l="0" t="0" r="0" b="825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
                        <a:extLst>
                          <a:ext uri="{28A0092B-C50C-407E-A947-70E740481C1C}">
                            <a14:useLocalDpi xmlns:a14="http://schemas.microsoft.com/office/drawing/2010/main" val="0"/>
                          </a:ext>
                        </a:extLst>
                      </a:blip>
                      <a:stretch>
                        <a:fillRect/>
                      </a:stretch>
                    </pic:blipFill>
                    <pic:spPr>
                      <a:xfrm>
                        <a:off x="0" y="0"/>
                        <a:ext cx="822960" cy="982698"/>
                      </a:xfrm>
                      <a:prstGeom prst="rect">
                        <a:avLst/>
                      </a:prstGeom>
                    </pic:spPr>
                  </pic:pic>
                </a:graphicData>
              </a:graphic>
              <wp14:sizeRelH relativeFrom="margin">
                <wp14:pctWidth>0</wp14:pctWidth>
              </wp14:sizeRelH>
              <wp14:sizeRelV relativeFrom="margin">
                <wp14:pctHeight>0</wp14:pctHeight>
              </wp14:sizeRelV>
            </wp:anchor>
          </w:drawing>
        </w:r>
        <w:r w:rsidR="00D11B4C">
          <w:rPr>
            <w:rFonts w:cs="Times New Roman"/>
            <w:b/>
            <w:bCs/>
            <w:i/>
            <w:iCs/>
          </w:rPr>
          <w:t>18</w:t>
        </w:r>
        <w:r w:rsidR="00D36C15" w:rsidRPr="007F53C8">
          <w:rPr>
            <w:rFonts w:cs="Times New Roman"/>
            <w:b/>
            <w:bCs/>
            <w:i/>
            <w:iCs/>
          </w:rPr>
          <w:t xml:space="preserve"> de febrero de 2022</w:t>
        </w:r>
      </w:p>
      <w:p w14:paraId="705751C1" w14:textId="4A1502E7" w:rsidR="00801365" w:rsidRPr="007F53C8" w:rsidRDefault="00533869" w:rsidP="00533869">
        <w:pPr>
          <w:pStyle w:val="Encabezado"/>
          <w:jc w:val="right"/>
          <w:rPr>
            <w:rFonts w:cs="Times New Roman"/>
            <w:b/>
            <w:bCs/>
            <w:i/>
            <w:iCs/>
          </w:rPr>
        </w:pPr>
        <w:r w:rsidRPr="007F53C8">
          <w:rPr>
            <w:rFonts w:cs="Times New Roman"/>
            <w:b/>
            <w:bCs/>
            <w:i/>
            <w:iCs/>
          </w:rPr>
          <w:t>Miguel Hidalgo, Ciudad de México</w:t>
        </w:r>
      </w:p>
      <w:p w14:paraId="13896804" w14:textId="1F3445DA" w:rsidR="00894DD4" w:rsidRDefault="00E2711F" w:rsidP="00801365">
        <w:pPr>
          <w:pStyle w:val="Encabezado"/>
          <w:jc w:val="center"/>
        </w:pPr>
      </w:p>
    </w:sdtContent>
  </w:sdt>
  <w:p w14:paraId="19680D10" w14:textId="77777777" w:rsidR="004D7501" w:rsidRPr="00402422" w:rsidRDefault="004D75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3F0A"/>
    <w:multiLevelType w:val="multilevel"/>
    <w:tmpl w:val="42AC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A76B9"/>
    <w:multiLevelType w:val="multilevel"/>
    <w:tmpl w:val="BF1E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A6341"/>
    <w:multiLevelType w:val="multilevel"/>
    <w:tmpl w:val="0BCA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2D30D0"/>
    <w:multiLevelType w:val="multilevel"/>
    <w:tmpl w:val="A2A2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6A515E"/>
    <w:multiLevelType w:val="multilevel"/>
    <w:tmpl w:val="7D4E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7501"/>
    <w:rsid w:val="0006346D"/>
    <w:rsid w:val="00074AF5"/>
    <w:rsid w:val="000C1C61"/>
    <w:rsid w:val="000D062D"/>
    <w:rsid w:val="000E45C7"/>
    <w:rsid w:val="0012556A"/>
    <w:rsid w:val="001A4D2A"/>
    <w:rsid w:val="001C1F64"/>
    <w:rsid w:val="001F316B"/>
    <w:rsid w:val="002575D8"/>
    <w:rsid w:val="0029737E"/>
    <w:rsid w:val="0033337E"/>
    <w:rsid w:val="00364C77"/>
    <w:rsid w:val="003B50B0"/>
    <w:rsid w:val="003E08D3"/>
    <w:rsid w:val="00402422"/>
    <w:rsid w:val="0043721B"/>
    <w:rsid w:val="00444A52"/>
    <w:rsid w:val="0046345F"/>
    <w:rsid w:val="004D03DD"/>
    <w:rsid w:val="004D7501"/>
    <w:rsid w:val="00533869"/>
    <w:rsid w:val="00614250"/>
    <w:rsid w:val="00763C25"/>
    <w:rsid w:val="007E445E"/>
    <w:rsid w:val="007F53C8"/>
    <w:rsid w:val="00801365"/>
    <w:rsid w:val="00894DD4"/>
    <w:rsid w:val="008A24F8"/>
    <w:rsid w:val="00904D6C"/>
    <w:rsid w:val="00A951FB"/>
    <w:rsid w:val="00B5316C"/>
    <w:rsid w:val="00B95690"/>
    <w:rsid w:val="00BB3B8A"/>
    <w:rsid w:val="00BD0B33"/>
    <w:rsid w:val="00CB2C57"/>
    <w:rsid w:val="00CF6C5C"/>
    <w:rsid w:val="00D11B4C"/>
    <w:rsid w:val="00D36C15"/>
    <w:rsid w:val="00E2711F"/>
    <w:rsid w:val="00E640CC"/>
    <w:rsid w:val="00EE5737"/>
    <w:rsid w:val="00F86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0D141"/>
  <w15:docId w15:val="{FCAD3781-813D-4D5A-820A-5845BC3B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C61"/>
    <w:pPr>
      <w:spacing w:line="480" w:lineRule="auto"/>
    </w:pPr>
    <w:rPr>
      <w:rFonts w:ascii="Times New Roman" w:hAnsi="Times New Roman"/>
      <w:sz w:val="24"/>
    </w:rPr>
  </w:style>
  <w:style w:type="paragraph" w:styleId="Ttulo4">
    <w:name w:val="heading 4"/>
    <w:basedOn w:val="Normal"/>
    <w:link w:val="Ttulo4Car"/>
    <w:uiPriority w:val="9"/>
    <w:qFormat/>
    <w:rsid w:val="00074AF5"/>
    <w:pPr>
      <w:spacing w:before="100" w:beforeAutospacing="1" w:after="100" w:afterAutospacing="1" w:line="240" w:lineRule="auto"/>
      <w:outlineLvl w:val="3"/>
    </w:pPr>
    <w:rPr>
      <w:rFonts w:eastAsia="Times New Roman" w:cs="Times New Roman"/>
      <w:b/>
      <w:bCs/>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75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7501"/>
    <w:rPr>
      <w:rFonts w:ascii="Times New Roman" w:hAnsi="Times New Roman"/>
      <w:sz w:val="24"/>
    </w:rPr>
  </w:style>
  <w:style w:type="paragraph" w:styleId="Piedepgina">
    <w:name w:val="footer"/>
    <w:basedOn w:val="Normal"/>
    <w:link w:val="PiedepginaCar"/>
    <w:uiPriority w:val="99"/>
    <w:unhideWhenUsed/>
    <w:rsid w:val="004D75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7501"/>
    <w:rPr>
      <w:rFonts w:ascii="Times New Roman" w:hAnsi="Times New Roman"/>
      <w:sz w:val="24"/>
    </w:rPr>
  </w:style>
  <w:style w:type="paragraph" w:styleId="NormalWeb">
    <w:name w:val="Normal (Web)"/>
    <w:basedOn w:val="Normal"/>
    <w:uiPriority w:val="99"/>
    <w:semiHidden/>
    <w:unhideWhenUsed/>
    <w:rsid w:val="001F316B"/>
    <w:pPr>
      <w:spacing w:before="100" w:beforeAutospacing="1" w:after="100" w:afterAutospacing="1" w:line="240" w:lineRule="auto"/>
    </w:pPr>
    <w:rPr>
      <w:rFonts w:eastAsia="Times New Roman" w:cs="Times New Roman"/>
      <w:szCs w:val="24"/>
      <w:lang w:eastAsia="es-ES"/>
    </w:rPr>
  </w:style>
  <w:style w:type="character" w:styleId="Hipervnculo">
    <w:name w:val="Hyperlink"/>
    <w:basedOn w:val="Fuentedeprrafopredeter"/>
    <w:uiPriority w:val="99"/>
    <w:unhideWhenUsed/>
    <w:rsid w:val="00D11B4C"/>
    <w:rPr>
      <w:color w:val="0563C1" w:themeColor="hyperlink"/>
      <w:u w:val="single"/>
    </w:rPr>
  </w:style>
  <w:style w:type="character" w:styleId="Mencinsinresolver">
    <w:name w:val="Unresolved Mention"/>
    <w:basedOn w:val="Fuentedeprrafopredeter"/>
    <w:uiPriority w:val="99"/>
    <w:semiHidden/>
    <w:unhideWhenUsed/>
    <w:rsid w:val="00D11B4C"/>
    <w:rPr>
      <w:color w:val="605E5C"/>
      <w:shd w:val="clear" w:color="auto" w:fill="E1DFDD"/>
    </w:rPr>
  </w:style>
  <w:style w:type="character" w:styleId="nfasis">
    <w:name w:val="Emphasis"/>
    <w:basedOn w:val="Fuentedeprrafopredeter"/>
    <w:uiPriority w:val="20"/>
    <w:qFormat/>
    <w:rsid w:val="00D11B4C"/>
    <w:rPr>
      <w:i/>
      <w:iCs/>
    </w:rPr>
  </w:style>
  <w:style w:type="character" w:styleId="Textoennegrita">
    <w:name w:val="Strong"/>
    <w:basedOn w:val="Fuentedeprrafopredeter"/>
    <w:uiPriority w:val="22"/>
    <w:qFormat/>
    <w:rsid w:val="00D11B4C"/>
    <w:rPr>
      <w:b/>
      <w:bCs/>
    </w:rPr>
  </w:style>
  <w:style w:type="character" w:customStyle="1" w:styleId="Ttulo4Car">
    <w:name w:val="Título 4 Car"/>
    <w:basedOn w:val="Fuentedeprrafopredeter"/>
    <w:link w:val="Ttulo4"/>
    <w:uiPriority w:val="9"/>
    <w:rsid w:val="00074AF5"/>
    <w:rPr>
      <w:rFonts w:ascii="Times New Roman" w:eastAsia="Times New Roman" w:hAnsi="Times New Roman" w:cs="Times New Roman"/>
      <w:b/>
      <w:bCs/>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37718">
      <w:bodyDiv w:val="1"/>
      <w:marLeft w:val="0"/>
      <w:marRight w:val="0"/>
      <w:marTop w:val="0"/>
      <w:marBottom w:val="0"/>
      <w:divBdr>
        <w:top w:val="none" w:sz="0" w:space="0" w:color="auto"/>
        <w:left w:val="none" w:sz="0" w:space="0" w:color="auto"/>
        <w:bottom w:val="none" w:sz="0" w:space="0" w:color="auto"/>
        <w:right w:val="none" w:sz="0" w:space="0" w:color="auto"/>
      </w:divBdr>
      <w:divsChild>
        <w:div w:id="1827476566">
          <w:marLeft w:val="0"/>
          <w:marRight w:val="0"/>
          <w:marTop w:val="0"/>
          <w:marBottom w:val="0"/>
          <w:divBdr>
            <w:top w:val="none" w:sz="0" w:space="0" w:color="auto"/>
            <w:left w:val="none" w:sz="0" w:space="0" w:color="auto"/>
            <w:bottom w:val="none" w:sz="0" w:space="0" w:color="auto"/>
            <w:right w:val="none" w:sz="0" w:space="0" w:color="auto"/>
          </w:divBdr>
          <w:divsChild>
            <w:div w:id="1143890954">
              <w:marLeft w:val="0"/>
              <w:marRight w:val="0"/>
              <w:marTop w:val="0"/>
              <w:marBottom w:val="375"/>
              <w:divBdr>
                <w:top w:val="none" w:sz="0" w:space="0" w:color="auto"/>
                <w:left w:val="none" w:sz="0" w:space="0" w:color="auto"/>
                <w:bottom w:val="none" w:sz="0" w:space="0" w:color="auto"/>
                <w:right w:val="none" w:sz="0" w:space="0" w:color="auto"/>
              </w:divBdr>
              <w:divsChild>
                <w:div w:id="1107508454">
                  <w:marLeft w:val="0"/>
                  <w:marRight w:val="0"/>
                  <w:marTop w:val="0"/>
                  <w:marBottom w:val="0"/>
                  <w:divBdr>
                    <w:top w:val="none" w:sz="0" w:space="0" w:color="auto"/>
                    <w:left w:val="none" w:sz="0" w:space="0" w:color="auto"/>
                    <w:bottom w:val="none" w:sz="0" w:space="0" w:color="auto"/>
                    <w:right w:val="none" w:sz="0" w:space="0" w:color="auto"/>
                  </w:divBdr>
                </w:div>
                <w:div w:id="1922250304">
                  <w:marLeft w:val="0"/>
                  <w:marRight w:val="0"/>
                  <w:marTop w:val="0"/>
                  <w:marBottom w:val="150"/>
                  <w:divBdr>
                    <w:top w:val="none" w:sz="0" w:space="0" w:color="auto"/>
                    <w:left w:val="none" w:sz="0" w:space="0" w:color="auto"/>
                    <w:bottom w:val="none" w:sz="0" w:space="0" w:color="auto"/>
                    <w:right w:val="none" w:sz="0" w:space="0" w:color="auto"/>
                  </w:divBdr>
                  <w:divsChild>
                    <w:div w:id="1570967439">
                      <w:marLeft w:val="0"/>
                      <w:marRight w:val="0"/>
                      <w:marTop w:val="0"/>
                      <w:marBottom w:val="0"/>
                      <w:divBdr>
                        <w:top w:val="none" w:sz="0" w:space="0" w:color="auto"/>
                        <w:left w:val="none" w:sz="0" w:space="0" w:color="auto"/>
                        <w:bottom w:val="none" w:sz="0" w:space="0" w:color="auto"/>
                        <w:right w:val="none" w:sz="0" w:space="0" w:color="auto"/>
                      </w:divBdr>
                      <w:divsChild>
                        <w:div w:id="1915125518">
                          <w:marLeft w:val="0"/>
                          <w:marRight w:val="0"/>
                          <w:marTop w:val="0"/>
                          <w:marBottom w:val="0"/>
                          <w:divBdr>
                            <w:top w:val="none" w:sz="0" w:space="0" w:color="auto"/>
                            <w:left w:val="none" w:sz="0" w:space="0" w:color="auto"/>
                            <w:bottom w:val="none" w:sz="0" w:space="0" w:color="auto"/>
                            <w:right w:val="none" w:sz="0" w:space="0" w:color="auto"/>
                          </w:divBdr>
                          <w:divsChild>
                            <w:div w:id="851452246">
                              <w:marLeft w:val="0"/>
                              <w:marRight w:val="0"/>
                              <w:marTop w:val="0"/>
                              <w:marBottom w:val="0"/>
                              <w:divBdr>
                                <w:top w:val="none" w:sz="0" w:space="0" w:color="auto"/>
                                <w:left w:val="none" w:sz="0" w:space="0" w:color="auto"/>
                                <w:bottom w:val="none" w:sz="0" w:space="0" w:color="auto"/>
                                <w:right w:val="none" w:sz="0" w:space="0" w:color="auto"/>
                              </w:divBdr>
                              <w:divsChild>
                                <w:div w:id="13884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100348">
          <w:marLeft w:val="0"/>
          <w:marRight w:val="0"/>
          <w:marTop w:val="0"/>
          <w:marBottom w:val="0"/>
          <w:divBdr>
            <w:top w:val="none" w:sz="0" w:space="0" w:color="auto"/>
            <w:left w:val="none" w:sz="0" w:space="0" w:color="auto"/>
            <w:bottom w:val="none" w:sz="0" w:space="0" w:color="auto"/>
            <w:right w:val="none" w:sz="0" w:space="0" w:color="auto"/>
          </w:divBdr>
          <w:divsChild>
            <w:div w:id="132525281">
              <w:marLeft w:val="0"/>
              <w:marRight w:val="0"/>
              <w:marTop w:val="0"/>
              <w:marBottom w:val="375"/>
              <w:divBdr>
                <w:top w:val="none" w:sz="0" w:space="0" w:color="auto"/>
                <w:left w:val="none" w:sz="0" w:space="0" w:color="auto"/>
                <w:bottom w:val="none" w:sz="0" w:space="0" w:color="auto"/>
                <w:right w:val="none" w:sz="0" w:space="0" w:color="auto"/>
              </w:divBdr>
              <w:divsChild>
                <w:div w:id="621764096">
                  <w:marLeft w:val="0"/>
                  <w:marRight w:val="0"/>
                  <w:marTop w:val="0"/>
                  <w:marBottom w:val="0"/>
                  <w:divBdr>
                    <w:top w:val="none" w:sz="0" w:space="0" w:color="auto"/>
                    <w:left w:val="none" w:sz="0" w:space="0" w:color="auto"/>
                    <w:bottom w:val="none" w:sz="0" w:space="0" w:color="auto"/>
                    <w:right w:val="none" w:sz="0" w:space="0" w:color="auto"/>
                  </w:divBdr>
                </w:div>
                <w:div w:id="145753429">
                  <w:marLeft w:val="0"/>
                  <w:marRight w:val="0"/>
                  <w:marTop w:val="0"/>
                  <w:marBottom w:val="150"/>
                  <w:divBdr>
                    <w:top w:val="none" w:sz="0" w:space="0" w:color="auto"/>
                    <w:left w:val="none" w:sz="0" w:space="0" w:color="auto"/>
                    <w:bottom w:val="none" w:sz="0" w:space="0" w:color="auto"/>
                    <w:right w:val="none" w:sz="0" w:space="0" w:color="auto"/>
                  </w:divBdr>
                  <w:divsChild>
                    <w:div w:id="926502184">
                      <w:marLeft w:val="0"/>
                      <w:marRight w:val="0"/>
                      <w:marTop w:val="0"/>
                      <w:marBottom w:val="0"/>
                      <w:divBdr>
                        <w:top w:val="none" w:sz="0" w:space="0" w:color="auto"/>
                        <w:left w:val="none" w:sz="0" w:space="0" w:color="auto"/>
                        <w:bottom w:val="none" w:sz="0" w:space="0" w:color="auto"/>
                        <w:right w:val="none" w:sz="0" w:space="0" w:color="auto"/>
                      </w:divBdr>
                      <w:divsChild>
                        <w:div w:id="1044479166">
                          <w:marLeft w:val="0"/>
                          <w:marRight w:val="0"/>
                          <w:marTop w:val="0"/>
                          <w:marBottom w:val="0"/>
                          <w:divBdr>
                            <w:top w:val="none" w:sz="0" w:space="0" w:color="auto"/>
                            <w:left w:val="none" w:sz="0" w:space="0" w:color="auto"/>
                            <w:bottom w:val="none" w:sz="0" w:space="0" w:color="auto"/>
                            <w:right w:val="none" w:sz="0" w:space="0" w:color="auto"/>
                          </w:divBdr>
                          <w:divsChild>
                            <w:div w:id="1562866414">
                              <w:marLeft w:val="0"/>
                              <w:marRight w:val="0"/>
                              <w:marTop w:val="0"/>
                              <w:marBottom w:val="0"/>
                              <w:divBdr>
                                <w:top w:val="none" w:sz="0" w:space="0" w:color="auto"/>
                                <w:left w:val="none" w:sz="0" w:space="0" w:color="auto"/>
                                <w:bottom w:val="none" w:sz="0" w:space="0" w:color="auto"/>
                                <w:right w:val="none" w:sz="0" w:space="0" w:color="auto"/>
                              </w:divBdr>
                              <w:divsChild>
                                <w:div w:id="11746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864986">
          <w:marLeft w:val="0"/>
          <w:marRight w:val="0"/>
          <w:marTop w:val="0"/>
          <w:marBottom w:val="0"/>
          <w:divBdr>
            <w:top w:val="none" w:sz="0" w:space="0" w:color="auto"/>
            <w:left w:val="none" w:sz="0" w:space="0" w:color="auto"/>
            <w:bottom w:val="none" w:sz="0" w:space="0" w:color="auto"/>
            <w:right w:val="none" w:sz="0" w:space="0" w:color="auto"/>
          </w:divBdr>
          <w:divsChild>
            <w:div w:id="1143158011">
              <w:marLeft w:val="0"/>
              <w:marRight w:val="0"/>
              <w:marTop w:val="0"/>
              <w:marBottom w:val="375"/>
              <w:divBdr>
                <w:top w:val="none" w:sz="0" w:space="0" w:color="auto"/>
                <w:left w:val="none" w:sz="0" w:space="0" w:color="auto"/>
                <w:bottom w:val="none" w:sz="0" w:space="0" w:color="auto"/>
                <w:right w:val="none" w:sz="0" w:space="0" w:color="auto"/>
              </w:divBdr>
              <w:divsChild>
                <w:div w:id="936601064">
                  <w:marLeft w:val="0"/>
                  <w:marRight w:val="0"/>
                  <w:marTop w:val="0"/>
                  <w:marBottom w:val="0"/>
                  <w:divBdr>
                    <w:top w:val="none" w:sz="0" w:space="0" w:color="auto"/>
                    <w:left w:val="none" w:sz="0" w:space="0" w:color="auto"/>
                    <w:bottom w:val="none" w:sz="0" w:space="0" w:color="auto"/>
                    <w:right w:val="none" w:sz="0" w:space="0" w:color="auto"/>
                  </w:divBdr>
                </w:div>
                <w:div w:id="1733696352">
                  <w:marLeft w:val="0"/>
                  <w:marRight w:val="0"/>
                  <w:marTop w:val="0"/>
                  <w:marBottom w:val="150"/>
                  <w:divBdr>
                    <w:top w:val="none" w:sz="0" w:space="0" w:color="auto"/>
                    <w:left w:val="none" w:sz="0" w:space="0" w:color="auto"/>
                    <w:bottom w:val="none" w:sz="0" w:space="0" w:color="auto"/>
                    <w:right w:val="none" w:sz="0" w:space="0" w:color="auto"/>
                  </w:divBdr>
                  <w:divsChild>
                    <w:div w:id="787702440">
                      <w:marLeft w:val="0"/>
                      <w:marRight w:val="0"/>
                      <w:marTop w:val="0"/>
                      <w:marBottom w:val="0"/>
                      <w:divBdr>
                        <w:top w:val="none" w:sz="0" w:space="0" w:color="auto"/>
                        <w:left w:val="none" w:sz="0" w:space="0" w:color="auto"/>
                        <w:bottom w:val="none" w:sz="0" w:space="0" w:color="auto"/>
                        <w:right w:val="none" w:sz="0" w:space="0" w:color="auto"/>
                      </w:divBdr>
                      <w:divsChild>
                        <w:div w:id="761414301">
                          <w:marLeft w:val="0"/>
                          <w:marRight w:val="0"/>
                          <w:marTop w:val="0"/>
                          <w:marBottom w:val="0"/>
                          <w:divBdr>
                            <w:top w:val="none" w:sz="0" w:space="0" w:color="auto"/>
                            <w:left w:val="none" w:sz="0" w:space="0" w:color="auto"/>
                            <w:bottom w:val="none" w:sz="0" w:space="0" w:color="auto"/>
                            <w:right w:val="none" w:sz="0" w:space="0" w:color="auto"/>
                          </w:divBdr>
                          <w:divsChild>
                            <w:div w:id="871843012">
                              <w:marLeft w:val="0"/>
                              <w:marRight w:val="0"/>
                              <w:marTop w:val="0"/>
                              <w:marBottom w:val="0"/>
                              <w:divBdr>
                                <w:top w:val="none" w:sz="0" w:space="0" w:color="auto"/>
                                <w:left w:val="none" w:sz="0" w:space="0" w:color="auto"/>
                                <w:bottom w:val="none" w:sz="0" w:space="0" w:color="auto"/>
                                <w:right w:val="none" w:sz="0" w:space="0" w:color="auto"/>
                              </w:divBdr>
                              <w:divsChild>
                                <w:div w:id="4754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072953">
          <w:marLeft w:val="0"/>
          <w:marRight w:val="0"/>
          <w:marTop w:val="0"/>
          <w:marBottom w:val="0"/>
          <w:divBdr>
            <w:top w:val="none" w:sz="0" w:space="0" w:color="auto"/>
            <w:left w:val="none" w:sz="0" w:space="0" w:color="auto"/>
            <w:bottom w:val="none" w:sz="0" w:space="0" w:color="auto"/>
            <w:right w:val="none" w:sz="0" w:space="0" w:color="auto"/>
          </w:divBdr>
          <w:divsChild>
            <w:div w:id="1142238873">
              <w:marLeft w:val="0"/>
              <w:marRight w:val="0"/>
              <w:marTop w:val="0"/>
              <w:marBottom w:val="375"/>
              <w:divBdr>
                <w:top w:val="none" w:sz="0" w:space="0" w:color="auto"/>
                <w:left w:val="none" w:sz="0" w:space="0" w:color="auto"/>
                <w:bottom w:val="none" w:sz="0" w:space="0" w:color="auto"/>
                <w:right w:val="none" w:sz="0" w:space="0" w:color="auto"/>
              </w:divBdr>
              <w:divsChild>
                <w:div w:id="9903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331196">
      <w:bodyDiv w:val="1"/>
      <w:marLeft w:val="0"/>
      <w:marRight w:val="0"/>
      <w:marTop w:val="0"/>
      <w:marBottom w:val="0"/>
      <w:divBdr>
        <w:top w:val="none" w:sz="0" w:space="0" w:color="auto"/>
        <w:left w:val="none" w:sz="0" w:space="0" w:color="auto"/>
        <w:bottom w:val="none" w:sz="0" w:space="0" w:color="auto"/>
        <w:right w:val="none" w:sz="0" w:space="0" w:color="auto"/>
      </w:divBdr>
      <w:divsChild>
        <w:div w:id="607279067">
          <w:marLeft w:val="0"/>
          <w:marRight w:val="0"/>
          <w:marTop w:val="0"/>
          <w:marBottom w:val="0"/>
          <w:divBdr>
            <w:top w:val="none" w:sz="0" w:space="0" w:color="auto"/>
            <w:left w:val="none" w:sz="0" w:space="0" w:color="auto"/>
            <w:bottom w:val="none" w:sz="0" w:space="0" w:color="auto"/>
            <w:right w:val="none" w:sz="0" w:space="0" w:color="auto"/>
          </w:divBdr>
          <w:divsChild>
            <w:div w:id="1827816437">
              <w:marLeft w:val="0"/>
              <w:marRight w:val="0"/>
              <w:marTop w:val="0"/>
              <w:marBottom w:val="375"/>
              <w:divBdr>
                <w:top w:val="none" w:sz="0" w:space="0" w:color="auto"/>
                <w:left w:val="none" w:sz="0" w:space="0" w:color="auto"/>
                <w:bottom w:val="none" w:sz="0" w:space="0" w:color="auto"/>
                <w:right w:val="none" w:sz="0" w:space="0" w:color="auto"/>
              </w:divBdr>
              <w:divsChild>
                <w:div w:id="658384150">
                  <w:marLeft w:val="0"/>
                  <w:marRight w:val="0"/>
                  <w:marTop w:val="0"/>
                  <w:marBottom w:val="0"/>
                  <w:divBdr>
                    <w:top w:val="none" w:sz="0" w:space="0" w:color="auto"/>
                    <w:left w:val="none" w:sz="0" w:space="0" w:color="auto"/>
                    <w:bottom w:val="none" w:sz="0" w:space="0" w:color="auto"/>
                    <w:right w:val="none" w:sz="0" w:space="0" w:color="auto"/>
                  </w:divBdr>
                </w:div>
                <w:div w:id="680082896">
                  <w:marLeft w:val="0"/>
                  <w:marRight w:val="0"/>
                  <w:marTop w:val="0"/>
                  <w:marBottom w:val="150"/>
                  <w:divBdr>
                    <w:top w:val="none" w:sz="0" w:space="0" w:color="auto"/>
                    <w:left w:val="none" w:sz="0" w:space="0" w:color="auto"/>
                    <w:bottom w:val="none" w:sz="0" w:space="0" w:color="auto"/>
                    <w:right w:val="none" w:sz="0" w:space="0" w:color="auto"/>
                  </w:divBdr>
                  <w:divsChild>
                    <w:div w:id="1960912720">
                      <w:marLeft w:val="0"/>
                      <w:marRight w:val="0"/>
                      <w:marTop w:val="0"/>
                      <w:marBottom w:val="0"/>
                      <w:divBdr>
                        <w:top w:val="none" w:sz="0" w:space="0" w:color="auto"/>
                        <w:left w:val="none" w:sz="0" w:space="0" w:color="auto"/>
                        <w:bottom w:val="none" w:sz="0" w:space="0" w:color="auto"/>
                        <w:right w:val="none" w:sz="0" w:space="0" w:color="auto"/>
                      </w:divBdr>
                      <w:divsChild>
                        <w:div w:id="1120997283">
                          <w:marLeft w:val="0"/>
                          <w:marRight w:val="0"/>
                          <w:marTop w:val="0"/>
                          <w:marBottom w:val="0"/>
                          <w:divBdr>
                            <w:top w:val="none" w:sz="0" w:space="0" w:color="auto"/>
                            <w:left w:val="none" w:sz="0" w:space="0" w:color="auto"/>
                            <w:bottom w:val="none" w:sz="0" w:space="0" w:color="auto"/>
                            <w:right w:val="none" w:sz="0" w:space="0" w:color="auto"/>
                          </w:divBdr>
                          <w:divsChild>
                            <w:div w:id="802112809">
                              <w:marLeft w:val="0"/>
                              <w:marRight w:val="0"/>
                              <w:marTop w:val="0"/>
                              <w:marBottom w:val="0"/>
                              <w:divBdr>
                                <w:top w:val="none" w:sz="0" w:space="0" w:color="auto"/>
                                <w:left w:val="none" w:sz="0" w:space="0" w:color="auto"/>
                                <w:bottom w:val="none" w:sz="0" w:space="0" w:color="auto"/>
                                <w:right w:val="none" w:sz="0" w:space="0" w:color="auto"/>
                              </w:divBdr>
                              <w:divsChild>
                                <w:div w:id="15166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315206">
          <w:marLeft w:val="0"/>
          <w:marRight w:val="0"/>
          <w:marTop w:val="0"/>
          <w:marBottom w:val="0"/>
          <w:divBdr>
            <w:top w:val="none" w:sz="0" w:space="0" w:color="auto"/>
            <w:left w:val="none" w:sz="0" w:space="0" w:color="auto"/>
            <w:bottom w:val="none" w:sz="0" w:space="0" w:color="auto"/>
            <w:right w:val="none" w:sz="0" w:space="0" w:color="auto"/>
          </w:divBdr>
          <w:divsChild>
            <w:div w:id="1185287652">
              <w:marLeft w:val="0"/>
              <w:marRight w:val="0"/>
              <w:marTop w:val="0"/>
              <w:marBottom w:val="375"/>
              <w:divBdr>
                <w:top w:val="none" w:sz="0" w:space="0" w:color="auto"/>
                <w:left w:val="none" w:sz="0" w:space="0" w:color="auto"/>
                <w:bottom w:val="none" w:sz="0" w:space="0" w:color="auto"/>
                <w:right w:val="none" w:sz="0" w:space="0" w:color="auto"/>
              </w:divBdr>
              <w:divsChild>
                <w:div w:id="6361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55270">
      <w:bodyDiv w:val="1"/>
      <w:marLeft w:val="0"/>
      <w:marRight w:val="0"/>
      <w:marTop w:val="0"/>
      <w:marBottom w:val="0"/>
      <w:divBdr>
        <w:top w:val="none" w:sz="0" w:space="0" w:color="auto"/>
        <w:left w:val="none" w:sz="0" w:space="0" w:color="auto"/>
        <w:bottom w:val="none" w:sz="0" w:space="0" w:color="auto"/>
        <w:right w:val="none" w:sz="0" w:space="0" w:color="auto"/>
      </w:divBdr>
    </w:div>
    <w:div w:id="1278216386">
      <w:bodyDiv w:val="1"/>
      <w:marLeft w:val="0"/>
      <w:marRight w:val="0"/>
      <w:marTop w:val="0"/>
      <w:marBottom w:val="0"/>
      <w:divBdr>
        <w:top w:val="none" w:sz="0" w:space="0" w:color="auto"/>
        <w:left w:val="none" w:sz="0" w:space="0" w:color="auto"/>
        <w:bottom w:val="none" w:sz="0" w:space="0" w:color="auto"/>
        <w:right w:val="none" w:sz="0" w:space="0" w:color="auto"/>
      </w:divBdr>
    </w:div>
    <w:div w:id="1677883934">
      <w:bodyDiv w:val="1"/>
      <w:marLeft w:val="0"/>
      <w:marRight w:val="0"/>
      <w:marTop w:val="0"/>
      <w:marBottom w:val="0"/>
      <w:divBdr>
        <w:top w:val="none" w:sz="0" w:space="0" w:color="auto"/>
        <w:left w:val="none" w:sz="0" w:space="0" w:color="auto"/>
        <w:bottom w:val="none" w:sz="0" w:space="0" w:color="auto"/>
        <w:right w:val="none" w:sz="0" w:space="0" w:color="auto"/>
      </w:divBdr>
    </w:div>
    <w:div w:id="2120566152">
      <w:bodyDiv w:val="1"/>
      <w:marLeft w:val="0"/>
      <w:marRight w:val="0"/>
      <w:marTop w:val="0"/>
      <w:marBottom w:val="0"/>
      <w:divBdr>
        <w:top w:val="none" w:sz="0" w:space="0" w:color="auto"/>
        <w:left w:val="none" w:sz="0" w:space="0" w:color="auto"/>
        <w:bottom w:val="none" w:sz="0" w:space="0" w:color="auto"/>
        <w:right w:val="none" w:sz="0" w:space="0" w:color="auto"/>
      </w:divBdr>
      <w:divsChild>
        <w:div w:id="783114122">
          <w:marLeft w:val="0"/>
          <w:marRight w:val="0"/>
          <w:marTop w:val="0"/>
          <w:marBottom w:val="0"/>
          <w:divBdr>
            <w:top w:val="none" w:sz="0" w:space="0" w:color="auto"/>
            <w:left w:val="none" w:sz="0" w:space="0" w:color="auto"/>
            <w:bottom w:val="none" w:sz="0" w:space="0" w:color="auto"/>
            <w:right w:val="none" w:sz="0" w:space="0" w:color="auto"/>
          </w:divBdr>
          <w:divsChild>
            <w:div w:id="1241864563">
              <w:marLeft w:val="0"/>
              <w:marRight w:val="0"/>
              <w:marTop w:val="0"/>
              <w:marBottom w:val="375"/>
              <w:divBdr>
                <w:top w:val="none" w:sz="0" w:space="0" w:color="auto"/>
                <w:left w:val="none" w:sz="0" w:space="0" w:color="auto"/>
                <w:bottom w:val="none" w:sz="0" w:space="0" w:color="auto"/>
                <w:right w:val="none" w:sz="0" w:space="0" w:color="auto"/>
              </w:divBdr>
              <w:divsChild>
                <w:div w:id="16376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6969">
          <w:marLeft w:val="0"/>
          <w:marRight w:val="0"/>
          <w:marTop w:val="0"/>
          <w:marBottom w:val="0"/>
          <w:divBdr>
            <w:top w:val="none" w:sz="0" w:space="0" w:color="auto"/>
            <w:left w:val="none" w:sz="0" w:space="0" w:color="auto"/>
            <w:bottom w:val="none" w:sz="0" w:space="0" w:color="auto"/>
            <w:right w:val="none" w:sz="0" w:space="0" w:color="auto"/>
          </w:divBdr>
          <w:divsChild>
            <w:div w:id="2017268117">
              <w:marLeft w:val="0"/>
              <w:marRight w:val="0"/>
              <w:marTop w:val="0"/>
              <w:marBottom w:val="375"/>
              <w:divBdr>
                <w:top w:val="none" w:sz="0" w:space="0" w:color="auto"/>
                <w:left w:val="none" w:sz="0" w:space="0" w:color="auto"/>
                <w:bottom w:val="none" w:sz="0" w:space="0" w:color="auto"/>
                <w:right w:val="none" w:sz="0" w:space="0" w:color="auto"/>
              </w:divBdr>
              <w:divsChild>
                <w:div w:id="14638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46678">
      <w:bodyDiv w:val="1"/>
      <w:marLeft w:val="0"/>
      <w:marRight w:val="0"/>
      <w:marTop w:val="0"/>
      <w:marBottom w:val="0"/>
      <w:divBdr>
        <w:top w:val="none" w:sz="0" w:space="0" w:color="auto"/>
        <w:left w:val="none" w:sz="0" w:space="0" w:color="auto"/>
        <w:bottom w:val="none" w:sz="0" w:space="0" w:color="auto"/>
        <w:right w:val="none" w:sz="0" w:space="0" w:color="auto"/>
      </w:divBdr>
      <w:divsChild>
        <w:div w:id="1617056817">
          <w:marLeft w:val="0"/>
          <w:marRight w:val="0"/>
          <w:marTop w:val="0"/>
          <w:marBottom w:val="0"/>
          <w:divBdr>
            <w:top w:val="none" w:sz="0" w:space="0" w:color="auto"/>
            <w:left w:val="none" w:sz="0" w:space="0" w:color="auto"/>
            <w:bottom w:val="none" w:sz="0" w:space="0" w:color="auto"/>
            <w:right w:val="none" w:sz="0" w:space="0" w:color="auto"/>
          </w:divBdr>
          <w:divsChild>
            <w:div w:id="948271038">
              <w:marLeft w:val="0"/>
              <w:marRight w:val="0"/>
              <w:marTop w:val="0"/>
              <w:marBottom w:val="375"/>
              <w:divBdr>
                <w:top w:val="none" w:sz="0" w:space="0" w:color="auto"/>
                <w:left w:val="none" w:sz="0" w:space="0" w:color="auto"/>
                <w:bottom w:val="none" w:sz="0" w:space="0" w:color="auto"/>
                <w:right w:val="none" w:sz="0" w:space="0" w:color="auto"/>
              </w:divBdr>
              <w:divsChild>
                <w:div w:id="9856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onos.mx/digitalguide/fileadmin/DigitalGuide/Screenshots_2019/klassendiagramme-uml-ES-9.png" TargetMode="Externa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https://www.ionos.mx/digitalguide/fileadmin/DigitalGuide/Screenshots_2019/klassendiagramme-uml-ES-2.png"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onos.mx/digitalguide/fileadmin/DigitalGuide/Screenshots_2019/klassendiagramme-uml-ES-8.png" TargetMode="External"/><Relationship Id="rId5" Type="http://schemas.openxmlformats.org/officeDocument/2006/relationships/footnotes" Target="footnotes.xml"/><Relationship Id="rId15" Type="http://schemas.openxmlformats.org/officeDocument/2006/relationships/hyperlink" Target="https://www.ionos.mx/digitalguide/paginas-web/desarrollo-web/diagramas-de-clases-con-uml/" TargetMode="External"/><Relationship Id="rId10" Type="http://schemas.openxmlformats.org/officeDocument/2006/relationships/image" Target="media/image2.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www.ionos.mx/digitalguide/fileadmin/DigitalGuide/Screenshots_2019/klassendiagramme-uml-ES-7.png"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46CD565FD38B4CBD206382EE4A2171" ma:contentTypeVersion="13" ma:contentTypeDescription="Create a new document." ma:contentTypeScope="" ma:versionID="ae0019b50b7af00a2c245908883979b8">
  <xsd:schema xmlns:xsd="http://www.w3.org/2001/XMLSchema" xmlns:xs="http://www.w3.org/2001/XMLSchema" xmlns:p="http://schemas.microsoft.com/office/2006/metadata/properties" xmlns:ns2="3ec6b9b6-1176-4b87-8e71-e758245578c8" xmlns:ns3="8c6f9b37-7226-4c07-8ab1-e021e621b214" targetNamespace="http://schemas.microsoft.com/office/2006/metadata/properties" ma:root="true" ma:fieldsID="0d281416d805841eb89f09797d65d40d" ns2:_="" ns3:_="">
    <xsd:import namespace="3ec6b9b6-1176-4b87-8e71-e758245578c8"/>
    <xsd:import namespace="8c6f9b37-7226-4c07-8ab1-e021e621b2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c6b9b6-1176-4b87-8e71-e758245578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c6f9b37-7226-4c07-8ab1-e021e621b214"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f7a6bdd0-acce-40dc-94b6-f9601001ec0f}" ma:internalName="TaxCatchAll" ma:showField="CatchAllData" ma:web="8c6f9b37-7226-4c07-8ab1-e021e621b2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ec6b9b6-1176-4b87-8e71-e758245578c8">
      <Terms xmlns="http://schemas.microsoft.com/office/infopath/2007/PartnerControls"/>
    </lcf76f155ced4ddcb4097134ff3c332f>
    <TaxCatchAll xmlns="8c6f9b37-7226-4c07-8ab1-e021e621b214" xsi:nil="true"/>
  </documentManagement>
</p:properties>
</file>

<file path=customXml/itemProps1.xml><?xml version="1.0" encoding="utf-8"?>
<ds:datastoreItem xmlns:ds="http://schemas.openxmlformats.org/officeDocument/2006/customXml" ds:itemID="{40DAB684-9AFC-4751-AEA7-DAF6D4487BEA}"/>
</file>

<file path=customXml/itemProps2.xml><?xml version="1.0" encoding="utf-8"?>
<ds:datastoreItem xmlns:ds="http://schemas.openxmlformats.org/officeDocument/2006/customXml" ds:itemID="{FAB47FAA-F7EA-4509-9A78-3D322530B3FF}"/>
</file>

<file path=customXml/itemProps3.xml><?xml version="1.0" encoding="utf-8"?>
<ds:datastoreItem xmlns:ds="http://schemas.openxmlformats.org/officeDocument/2006/customXml" ds:itemID="{FF6447E5-0444-428D-AA38-67E63D9EE22B}"/>
</file>

<file path=docProps/app.xml><?xml version="1.0" encoding="utf-8"?>
<Properties xmlns="http://schemas.openxmlformats.org/officeDocument/2006/extended-properties" xmlns:vt="http://schemas.openxmlformats.org/officeDocument/2006/docPropsVTypes">
  <Template>Normal</Template>
  <TotalTime>123</TotalTime>
  <Pages>8</Pages>
  <Words>1666</Words>
  <Characters>9163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Saber Programas</dc:creator>
  <cp:keywords/>
  <dc:description/>
  <cp:lastModifiedBy>Cristian Gael Salgado Landa</cp:lastModifiedBy>
  <cp:revision>2</cp:revision>
  <dcterms:created xsi:type="dcterms:W3CDTF">2021-08-18T17:27:00Z</dcterms:created>
  <dcterms:modified xsi:type="dcterms:W3CDTF">2022-02-18T23:18:00Z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0x0101005F46CD565FD38B4CBD206382EE4A2171</vt:lpwstr>
  </property>
  <property fmtid="{D5CDD505-2E9C-101B-9397-08002B2CF9AE}" pid="3" name="MediaServiceImageTags">
    <vt:lpwstr/>
  </property>
</Properties>
</file>